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A" w:rsidRDefault="00F6324A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0B47FB" w:rsidRPr="00F6324A" w:rsidRDefault="000B47FB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4A" w:rsidRDefault="00F6324A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47FB" w:rsidRPr="00F6324A" w:rsidRDefault="000B47FB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4A" w:rsidRPr="00F6324A" w:rsidRDefault="007A0C94" w:rsidP="000B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0B47FB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____2017</w:t>
      </w:r>
      <w:r w:rsidR="00F6324A" w:rsidRPr="00F6324A">
        <w:rPr>
          <w:rFonts w:ascii="Times New Roman" w:hAnsi="Times New Roman" w:cs="Times New Roman"/>
          <w:b/>
          <w:sz w:val="28"/>
          <w:szCs w:val="28"/>
        </w:rPr>
        <w:t>г.</w:t>
      </w:r>
      <w:r w:rsidR="00F6324A" w:rsidRPr="00F6324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632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6324A" w:rsidRPr="00F6324A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F6324A" w:rsidRDefault="000B47FB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F6324A" w:rsidRPr="000B47FB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0B47FB" w:rsidRPr="000B47FB" w:rsidRDefault="000B47FB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7A" w:rsidRPr="00F75215" w:rsidRDefault="0009467E" w:rsidP="000B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1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62AAD" w:rsidRPr="00F75215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277ABB">
        <w:rPr>
          <w:rFonts w:ascii="Times New Roman" w:hAnsi="Times New Roman" w:cs="Times New Roman"/>
          <w:b/>
          <w:sz w:val="28"/>
          <w:szCs w:val="28"/>
        </w:rPr>
        <w:t>п</w:t>
      </w:r>
      <w:r w:rsidR="00E81F6A" w:rsidRPr="00F75215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 w:rsidR="00277ABB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</w:t>
      </w:r>
      <w:r w:rsidR="0058506D" w:rsidRPr="00F75215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«Чердаклинс</w:t>
      </w:r>
      <w:r w:rsidR="00F75215" w:rsidRPr="00F75215">
        <w:rPr>
          <w:rFonts w:ascii="Times New Roman" w:hAnsi="Times New Roman" w:cs="Times New Roman"/>
          <w:b/>
          <w:sz w:val="28"/>
          <w:szCs w:val="28"/>
        </w:rPr>
        <w:t>кий район» Ульяновской области</w:t>
      </w:r>
      <w:r w:rsidR="00277ABB"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Кодексом Ульяновской области об административных правонарушениях</w:t>
      </w:r>
      <w:r w:rsidR="00813493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81349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813493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</w:p>
    <w:p w:rsidR="008E615C" w:rsidRPr="008E615C" w:rsidRDefault="0058506D" w:rsidP="000B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1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D6CB8">
        <w:rPr>
          <w:rFonts w:ascii="Times New Roman" w:hAnsi="Times New Roman" w:cs="Times New Roman"/>
          <w:sz w:val="28"/>
          <w:szCs w:val="28"/>
        </w:rPr>
        <w:t>На основании Закона Ульяновско</w:t>
      </w:r>
      <w:r w:rsidR="000B47FB">
        <w:rPr>
          <w:rFonts w:ascii="Times New Roman" w:hAnsi="Times New Roman" w:cs="Times New Roman"/>
          <w:sz w:val="28"/>
          <w:szCs w:val="28"/>
        </w:rPr>
        <w:t xml:space="preserve">й области от 01.03.2013 №27-ЗО </w:t>
      </w:r>
      <w:r w:rsidR="00FD6CB8">
        <w:rPr>
          <w:rFonts w:ascii="Times New Roman" w:hAnsi="Times New Roman" w:cs="Times New Roman"/>
          <w:sz w:val="28"/>
          <w:szCs w:val="28"/>
        </w:rPr>
        <w:t>«О внесении изменений в Закон Ульяновской области «О наделении органов местного</w:t>
      </w:r>
      <w:r w:rsidR="003516BA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и городских округов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</w:r>
      <w:r w:rsidR="00404856">
        <w:rPr>
          <w:rFonts w:ascii="Times New Roman" w:hAnsi="Times New Roman" w:cs="Times New Roman"/>
          <w:sz w:val="28"/>
          <w:szCs w:val="28"/>
        </w:rPr>
        <w:t>Кодексом Ульяновской области об административных правонарушениях»,</w:t>
      </w:r>
      <w:r w:rsidR="00FD6CB8">
        <w:rPr>
          <w:rFonts w:ascii="Times New Roman" w:hAnsi="Times New Roman" w:cs="Times New Roman"/>
          <w:sz w:val="28"/>
          <w:szCs w:val="28"/>
        </w:rPr>
        <w:t xml:space="preserve"> </w:t>
      </w:r>
      <w:r w:rsidR="003E652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Ульяновской области постановляет</w:t>
      </w:r>
      <w:r w:rsidR="008E615C" w:rsidRPr="008E615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30F5" w:rsidRDefault="008A2D9D" w:rsidP="000B47FB">
      <w:pPr>
        <w:pStyle w:val="a6"/>
        <w:spacing w:after="0" w:line="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7FB">
        <w:rPr>
          <w:rFonts w:ascii="Times New Roman" w:hAnsi="Times New Roman" w:cs="Times New Roman"/>
          <w:sz w:val="28"/>
          <w:szCs w:val="28"/>
        </w:rPr>
        <w:t xml:space="preserve"> </w:t>
      </w:r>
      <w:r w:rsidR="00135EE9" w:rsidRPr="008A2D9D">
        <w:rPr>
          <w:rFonts w:ascii="Times New Roman" w:hAnsi="Times New Roman" w:cs="Times New Roman"/>
          <w:sz w:val="28"/>
          <w:szCs w:val="28"/>
        </w:rPr>
        <w:t>Определить следующий перечень должностных лиц администрации муниципального образования «Чердаклинский район» Ульяновской области, уполномоченных составлять протоколы об отдельных административных правонарушениях, предусмотренных Кодексом Ульяновской области</w:t>
      </w:r>
      <w:r w:rsidR="00F43048" w:rsidRPr="008A2D9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правонарушениях» (далее по тексту – Кодекс):</w:t>
      </w:r>
    </w:p>
    <w:p w:rsidR="003A117A" w:rsidRDefault="00F94059" w:rsidP="000B47FB">
      <w:pPr>
        <w:pStyle w:val="a6"/>
        <w:spacing w:after="0" w:line="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B47FB">
        <w:rPr>
          <w:rFonts w:ascii="Times New Roman" w:hAnsi="Times New Roman" w:cs="Times New Roman"/>
          <w:sz w:val="28"/>
          <w:szCs w:val="28"/>
        </w:rPr>
        <w:t>)</w:t>
      </w:r>
      <w:r w:rsidRPr="00F94059">
        <w:rPr>
          <w:rFonts w:ascii="Times New Roman" w:hAnsi="Times New Roman" w:cs="Times New Roman"/>
          <w:sz w:val="28"/>
          <w:szCs w:val="28"/>
        </w:rPr>
        <w:t xml:space="preserve">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059" w:rsidRDefault="003A117A" w:rsidP="000B47FB">
      <w:pPr>
        <w:pStyle w:val="a6"/>
        <w:spacing w:after="0" w:line="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794">
        <w:rPr>
          <w:rFonts w:ascii="Times New Roman" w:hAnsi="Times New Roman" w:cs="Times New Roman"/>
          <w:sz w:val="28"/>
          <w:szCs w:val="28"/>
        </w:rPr>
        <w:t xml:space="preserve"> </w:t>
      </w:r>
      <w:r w:rsidR="00F94059" w:rsidRPr="00F94059">
        <w:rPr>
          <w:rFonts w:ascii="Times New Roman" w:hAnsi="Times New Roman" w:cs="Times New Roman"/>
          <w:sz w:val="28"/>
          <w:szCs w:val="28"/>
        </w:rPr>
        <w:t>статья 19 Кодекса – незаконные действия по отношению к государственным символам Ульяновской области и официальным сим</w:t>
      </w:r>
      <w:r w:rsidR="00F94059">
        <w:rPr>
          <w:rFonts w:ascii="Times New Roman" w:hAnsi="Times New Roman" w:cs="Times New Roman"/>
          <w:sz w:val="28"/>
          <w:szCs w:val="28"/>
        </w:rPr>
        <w:t>волам муниципальных образований</w:t>
      </w:r>
      <w:r w:rsidR="00F94059" w:rsidRPr="00F94059">
        <w:rPr>
          <w:rFonts w:ascii="Times New Roman" w:hAnsi="Times New Roman" w:cs="Times New Roman"/>
          <w:sz w:val="28"/>
          <w:szCs w:val="28"/>
        </w:rPr>
        <w:t>;</w:t>
      </w:r>
    </w:p>
    <w:p w:rsidR="001C3F8B" w:rsidRDefault="000B47FB" w:rsidP="000B47FB">
      <w:pPr>
        <w:pStyle w:val="a6"/>
        <w:spacing w:after="0" w:line="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="00DB4AC4" w:rsidRPr="00DB4AC4">
        <w:rPr>
          <w:rFonts w:ascii="Times New Roman" w:hAnsi="Times New Roman" w:cs="Times New Roman"/>
          <w:sz w:val="28"/>
          <w:szCs w:val="28"/>
        </w:rPr>
        <w:t>Начальник отдела экономики, развития и прогнозирования управления экономического и стратегического администрации муниципального образования «Чердаклинский район» Ульяновской области</w:t>
      </w:r>
      <w:r w:rsidR="001C3F8B">
        <w:rPr>
          <w:rFonts w:ascii="Times New Roman" w:hAnsi="Times New Roman" w:cs="Times New Roman"/>
          <w:sz w:val="28"/>
          <w:szCs w:val="28"/>
        </w:rPr>
        <w:t xml:space="preserve">: </w:t>
      </w:r>
      <w:r w:rsidR="003A117A">
        <w:rPr>
          <w:rFonts w:ascii="Times New Roman" w:hAnsi="Times New Roman" w:cs="Times New Roman"/>
          <w:sz w:val="28"/>
          <w:szCs w:val="28"/>
        </w:rPr>
        <w:t>-</w:t>
      </w:r>
      <w:r w:rsidR="00911794">
        <w:rPr>
          <w:rFonts w:ascii="Times New Roman" w:hAnsi="Times New Roman" w:cs="Times New Roman"/>
          <w:sz w:val="28"/>
          <w:szCs w:val="28"/>
        </w:rPr>
        <w:t xml:space="preserve"> </w:t>
      </w:r>
      <w:r w:rsidR="00DB4AC4" w:rsidRPr="00DB4AC4">
        <w:rPr>
          <w:rFonts w:ascii="Times New Roman" w:hAnsi="Times New Roman" w:cs="Times New Roman"/>
          <w:sz w:val="28"/>
          <w:szCs w:val="28"/>
        </w:rPr>
        <w:t>статья 22 – размещение нестационарных торговых объектов в местах, не указанных в схеме размещения нестационарных торговых объектов,</w:t>
      </w:r>
      <w:r w:rsidR="001C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81" w:rsidRDefault="000B47FB" w:rsidP="000B47FB">
      <w:pPr>
        <w:pStyle w:val="a6"/>
        <w:spacing w:after="0" w:line="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1.3) </w:t>
      </w:r>
      <w:r w:rsidR="003D38A8"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сельского хозяйства  муниципального казенного учреждения «Агентство по комплексному развитию сельских территорий»: </w:t>
      </w:r>
    </w:p>
    <w:p w:rsidR="00DB4AC4" w:rsidRPr="008A2D9D" w:rsidRDefault="000C2881" w:rsidP="000B47FB">
      <w:pPr>
        <w:pStyle w:val="a6"/>
        <w:spacing w:after="0" w:line="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1794">
        <w:rPr>
          <w:rFonts w:ascii="Times New Roman" w:hAnsi="Times New Roman" w:cs="Times New Roman"/>
          <w:sz w:val="28"/>
          <w:szCs w:val="28"/>
        </w:rPr>
        <w:t xml:space="preserve"> </w:t>
      </w:r>
      <w:r w:rsidR="00DB4AC4" w:rsidRPr="00DB4AC4">
        <w:rPr>
          <w:rFonts w:ascii="Times New Roman" w:hAnsi="Times New Roman" w:cs="Times New Roman"/>
          <w:sz w:val="28"/>
          <w:szCs w:val="28"/>
        </w:rPr>
        <w:t>статья 23- нарушение порядка организации ярмарок и продажи товаров (выполнени</w:t>
      </w:r>
      <w:r w:rsidR="003D38A8">
        <w:rPr>
          <w:rFonts w:ascii="Times New Roman" w:hAnsi="Times New Roman" w:cs="Times New Roman"/>
          <w:sz w:val="28"/>
          <w:szCs w:val="28"/>
        </w:rPr>
        <w:t>я работ, оказания услуг) на них</w:t>
      </w:r>
      <w:r w:rsidR="00DB4AC4" w:rsidRPr="00DB4AC4">
        <w:rPr>
          <w:rFonts w:ascii="Times New Roman" w:hAnsi="Times New Roman" w:cs="Times New Roman"/>
          <w:sz w:val="28"/>
          <w:szCs w:val="28"/>
        </w:rPr>
        <w:t>;</w:t>
      </w:r>
    </w:p>
    <w:p w:rsidR="008A2D9D" w:rsidRDefault="00EF48C5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47FB">
        <w:rPr>
          <w:rFonts w:ascii="Times New Roman" w:hAnsi="Times New Roman" w:cs="Times New Roman"/>
          <w:sz w:val="28"/>
          <w:szCs w:val="28"/>
        </w:rPr>
        <w:t>)</w:t>
      </w:r>
      <w:r w:rsidR="008A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 отдела информационных технологий</w:t>
      </w:r>
      <w:r w:rsidR="003F03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</w:t>
      </w:r>
      <w:r w:rsidR="000257A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2881">
        <w:rPr>
          <w:rFonts w:ascii="Times New Roman" w:hAnsi="Times New Roman" w:cs="Times New Roman"/>
          <w:sz w:val="28"/>
          <w:szCs w:val="28"/>
        </w:rPr>
        <w:t>-</w:t>
      </w:r>
      <w:r w:rsidR="00911794">
        <w:rPr>
          <w:rFonts w:ascii="Times New Roman" w:hAnsi="Times New Roman" w:cs="Times New Roman"/>
          <w:sz w:val="28"/>
          <w:szCs w:val="28"/>
        </w:rPr>
        <w:t xml:space="preserve"> </w:t>
      </w:r>
      <w:r w:rsidR="003F03B4">
        <w:rPr>
          <w:rFonts w:ascii="Times New Roman" w:hAnsi="Times New Roman" w:cs="Times New Roman"/>
          <w:sz w:val="28"/>
          <w:szCs w:val="28"/>
        </w:rPr>
        <w:t>статья 25 Кодекса – нарушение порядка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или муниципальных услуг</w:t>
      </w:r>
      <w:r w:rsidR="003F03B4">
        <w:rPr>
          <w:rFonts w:ascii="Times New Roman" w:hAnsi="Times New Roman" w:cs="Times New Roman"/>
          <w:sz w:val="28"/>
          <w:szCs w:val="28"/>
        </w:rPr>
        <w:t>;</w:t>
      </w:r>
    </w:p>
    <w:p w:rsidR="00F5594B" w:rsidRDefault="009605F1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0B47FB">
        <w:rPr>
          <w:rFonts w:ascii="Times New Roman" w:hAnsi="Times New Roman" w:cs="Times New Roman"/>
          <w:sz w:val="28"/>
          <w:szCs w:val="28"/>
        </w:rPr>
        <w:t>)</w:t>
      </w:r>
      <w:r w:rsidR="002F38A8">
        <w:rPr>
          <w:rFonts w:ascii="Times New Roman" w:hAnsi="Times New Roman" w:cs="Times New Roman"/>
          <w:sz w:val="28"/>
          <w:szCs w:val="28"/>
        </w:rPr>
        <w:t xml:space="preserve"> </w:t>
      </w:r>
      <w:r w:rsidR="002F38A8" w:rsidRPr="002F38A8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«Благоустройство и обслуживание населения Чердаклинского городского поселения», Директор муниципального казенного учреждения «Агентство по комплексному развитию сельских территорий», Председат</w:t>
      </w:r>
      <w:r w:rsidR="009D661E">
        <w:rPr>
          <w:rFonts w:ascii="Times New Roman" w:hAnsi="Times New Roman" w:cs="Times New Roman"/>
          <w:sz w:val="28"/>
          <w:szCs w:val="28"/>
        </w:rPr>
        <w:t>ель муниципального учреждения к</w:t>
      </w:r>
      <w:r w:rsidR="002F38A8" w:rsidRPr="002F38A8">
        <w:rPr>
          <w:rFonts w:ascii="Times New Roman" w:hAnsi="Times New Roman" w:cs="Times New Roman"/>
          <w:sz w:val="28"/>
          <w:szCs w:val="28"/>
        </w:rPr>
        <w:t>омитет по управлению муниципальным им</w:t>
      </w:r>
      <w:r w:rsidR="009D661E">
        <w:rPr>
          <w:rFonts w:ascii="Times New Roman" w:hAnsi="Times New Roman" w:cs="Times New Roman"/>
          <w:sz w:val="28"/>
          <w:szCs w:val="28"/>
        </w:rPr>
        <w:t>уществом и земельным отношениям муниципального образования «Чердаклинский район» Ульяновской области</w:t>
      </w:r>
      <w:r w:rsidR="002F38A8" w:rsidRPr="002F38A8">
        <w:rPr>
          <w:rFonts w:ascii="Times New Roman" w:hAnsi="Times New Roman" w:cs="Times New Roman"/>
          <w:sz w:val="28"/>
          <w:szCs w:val="28"/>
        </w:rPr>
        <w:t>,  главный специалист-эксперт отдела жилищно-коммунального комплекса управления топливно-энергетических ресурсов, жилищно-коммунального комплекса администрации муниципального образования «Чердаклинский район» Ульяновской области</w:t>
      </w:r>
      <w:r w:rsidR="00F13A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E3DF3" w:rsidRDefault="00F5594B" w:rsidP="000B47FB">
      <w:pPr>
        <w:spacing w:after="0" w:line="0" w:lineRule="atLeast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F13A09" w:rsidRPr="00F13A09">
        <w:t xml:space="preserve"> </w:t>
      </w:r>
      <w:r w:rsidR="00F13A09" w:rsidRPr="00F13A09">
        <w:rPr>
          <w:rFonts w:ascii="Times New Roman" w:hAnsi="Times New Roman" w:cs="Times New Roman"/>
          <w:sz w:val="28"/>
          <w:szCs w:val="28"/>
        </w:rPr>
        <w:t>статья 4.3 Кодекса - размещение транспортного средства на газоне, детской или спортивной площадке, а равно в границах территории аллеи, бульвара, парка, сада или сквера</w:t>
      </w:r>
      <w:r w:rsidR="00F13A09">
        <w:rPr>
          <w:rFonts w:ascii="Times New Roman" w:hAnsi="Times New Roman" w:cs="Times New Roman"/>
          <w:sz w:val="28"/>
          <w:szCs w:val="28"/>
        </w:rPr>
        <w:t>;</w:t>
      </w:r>
      <w:r w:rsidR="00F13A09" w:rsidRPr="00F13A09">
        <w:t xml:space="preserve"> </w:t>
      </w:r>
    </w:p>
    <w:p w:rsidR="000A100A" w:rsidRDefault="00012EA2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12EA2">
        <w:rPr>
          <w:rFonts w:ascii="Times New Roman" w:hAnsi="Times New Roman" w:cs="Times New Roman"/>
          <w:b/>
        </w:rPr>
        <w:t>-</w:t>
      </w:r>
      <w:r w:rsidR="0099238E">
        <w:rPr>
          <w:rFonts w:ascii="Times New Roman" w:hAnsi="Times New Roman" w:cs="Times New Roman"/>
          <w:b/>
        </w:rPr>
        <w:t xml:space="preserve"> </w:t>
      </w:r>
      <w:r w:rsidR="00F13A09" w:rsidRPr="00F13A09">
        <w:rPr>
          <w:rFonts w:ascii="Times New Roman" w:hAnsi="Times New Roman" w:cs="Times New Roman"/>
          <w:sz w:val="28"/>
          <w:szCs w:val="28"/>
        </w:rPr>
        <w:t xml:space="preserve">статья 8.1 Кодекса - нарушение требований по содержанию зданий, сооружений и земельных участков; </w:t>
      </w:r>
    </w:p>
    <w:p w:rsidR="00012EA2" w:rsidRDefault="000A100A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A09" w:rsidRPr="00F13A09">
        <w:rPr>
          <w:rFonts w:ascii="Times New Roman" w:hAnsi="Times New Roman" w:cs="Times New Roman"/>
          <w:sz w:val="28"/>
          <w:szCs w:val="28"/>
        </w:rPr>
        <w:t>статья 8.2 Кодекса - нарушение требований к внешнему виду фасадов и ограждений зданий и сооружений;</w:t>
      </w:r>
    </w:p>
    <w:p w:rsidR="00012EA2" w:rsidRDefault="00012EA2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A09" w:rsidRPr="00F13A09">
        <w:rPr>
          <w:rFonts w:ascii="Times New Roman" w:hAnsi="Times New Roman" w:cs="Times New Roman"/>
          <w:sz w:val="28"/>
          <w:szCs w:val="28"/>
        </w:rPr>
        <w:t xml:space="preserve">статья 8.3 Кодекса - нарушение требований к выполнению перечня работ по благоустройству, в том числе периодичности их выполнения; </w:t>
      </w:r>
    </w:p>
    <w:p w:rsidR="00A95AF1" w:rsidRDefault="00012EA2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A09" w:rsidRPr="00F13A09">
        <w:rPr>
          <w:rFonts w:ascii="Times New Roman" w:hAnsi="Times New Roman" w:cs="Times New Roman"/>
          <w:sz w:val="28"/>
          <w:szCs w:val="28"/>
        </w:rPr>
        <w:t>статья 8.4 Кодекса - нарушение порядка участия собственников зданий (помещений в них) и сооружений в благоустройстве прилегающих территорий;</w:t>
      </w:r>
      <w:r w:rsidR="00F1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A8" w:rsidRPr="002F38A8" w:rsidRDefault="00A95AF1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8A8" w:rsidRPr="002F38A8">
        <w:rPr>
          <w:rFonts w:ascii="Times New Roman" w:hAnsi="Times New Roman" w:cs="Times New Roman"/>
          <w:sz w:val="28"/>
          <w:szCs w:val="28"/>
        </w:rPr>
        <w:t>статья 10.1 Кодекса - размещение мусора, бытовых и промышленных отходов в местах, не соответствующих требованиям, установленным муниципальн</w:t>
      </w:r>
      <w:r w:rsidR="00F13A09">
        <w:rPr>
          <w:rFonts w:ascii="Times New Roman" w:hAnsi="Times New Roman" w:cs="Times New Roman"/>
          <w:sz w:val="28"/>
          <w:szCs w:val="28"/>
        </w:rPr>
        <w:t>ыми нормативно-правовыми актами</w:t>
      </w:r>
      <w:r w:rsidR="002F38A8" w:rsidRPr="002F38A8">
        <w:rPr>
          <w:rFonts w:ascii="Times New Roman" w:hAnsi="Times New Roman" w:cs="Times New Roman"/>
          <w:sz w:val="28"/>
          <w:szCs w:val="28"/>
        </w:rPr>
        <w:t>.</w:t>
      </w:r>
    </w:p>
    <w:p w:rsidR="00764542" w:rsidRDefault="004D63E0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7645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5A" w:rsidRDefault="000B47FB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 w:rsidR="007645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</w:t>
      </w:r>
      <w:r w:rsidR="002B185A">
        <w:rPr>
          <w:rFonts w:ascii="Times New Roman" w:hAnsi="Times New Roman" w:cs="Times New Roman"/>
          <w:sz w:val="28"/>
          <w:szCs w:val="28"/>
        </w:rPr>
        <w:t>от</w:t>
      </w:r>
      <w:r w:rsidR="00E52690">
        <w:rPr>
          <w:rFonts w:ascii="Times New Roman" w:hAnsi="Times New Roman" w:cs="Times New Roman"/>
          <w:sz w:val="28"/>
          <w:szCs w:val="28"/>
        </w:rPr>
        <w:t xml:space="preserve"> </w:t>
      </w:r>
      <w:r w:rsidR="002B185A">
        <w:rPr>
          <w:rFonts w:ascii="Times New Roman" w:hAnsi="Times New Roman" w:cs="Times New Roman"/>
          <w:sz w:val="28"/>
          <w:szCs w:val="28"/>
        </w:rPr>
        <w:t>16.10.2012 №1143 «Об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Кодексом Ульяновской области об а</w:t>
      </w:r>
      <w:r w:rsidR="00E52690">
        <w:rPr>
          <w:rFonts w:ascii="Times New Roman" w:hAnsi="Times New Roman" w:cs="Times New Roman"/>
          <w:sz w:val="28"/>
          <w:szCs w:val="28"/>
        </w:rPr>
        <w:t>дминистративных правонарушениях»;</w:t>
      </w:r>
    </w:p>
    <w:p w:rsidR="002B185A" w:rsidRDefault="000B47FB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="00764542" w:rsidRPr="007645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</w:t>
      </w:r>
      <w:r w:rsidR="00E52690">
        <w:rPr>
          <w:rFonts w:ascii="Times New Roman" w:hAnsi="Times New Roman" w:cs="Times New Roman"/>
          <w:sz w:val="28"/>
          <w:szCs w:val="28"/>
        </w:rPr>
        <w:t>от 20.12.2012 №1327 «О внесении изменений в постановление администрации муниципального образования «Чердаклинский район» Ульяновской области от 16 октября 2012г. №1143 «</w:t>
      </w:r>
      <w:r w:rsidR="00970C4C" w:rsidRPr="00970C4C">
        <w:rPr>
          <w:rFonts w:ascii="Times New Roman" w:hAnsi="Times New Roman" w:cs="Times New Roman"/>
          <w:sz w:val="28"/>
          <w:szCs w:val="28"/>
        </w:rPr>
        <w:t xml:space="preserve">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</w:t>
      </w:r>
      <w:r w:rsidR="00970C4C" w:rsidRPr="00970C4C">
        <w:rPr>
          <w:rFonts w:ascii="Times New Roman" w:hAnsi="Times New Roman" w:cs="Times New Roman"/>
          <w:sz w:val="28"/>
          <w:szCs w:val="28"/>
        </w:rPr>
        <w:lastRenderedPageBreak/>
        <w:t>правонарушениях, предусмотренных Кодексом Ульяновской области об административных правонарушениях</w:t>
      </w:r>
      <w:r w:rsidR="00165466">
        <w:rPr>
          <w:rFonts w:ascii="Times New Roman" w:hAnsi="Times New Roman" w:cs="Times New Roman"/>
          <w:sz w:val="28"/>
          <w:szCs w:val="28"/>
        </w:rPr>
        <w:t>»</w:t>
      </w:r>
      <w:r w:rsidR="00970C4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постановление администрации</w:t>
      </w:r>
      <w:proofErr w:type="gramEnd"/>
      <w:r w:rsidR="00970C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от 10.12.2012 №1278</w:t>
      </w:r>
      <w:r w:rsidR="00970C4C" w:rsidRPr="00970C4C">
        <w:rPr>
          <w:rFonts w:ascii="Times New Roman" w:hAnsi="Times New Roman" w:cs="Times New Roman"/>
          <w:sz w:val="28"/>
          <w:szCs w:val="28"/>
        </w:rPr>
        <w:t>»;</w:t>
      </w:r>
      <w:r w:rsidR="002B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66" w:rsidRDefault="000B47FB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2.3) </w:t>
      </w:r>
      <w:r w:rsidR="00764542" w:rsidRPr="007645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</w:t>
      </w:r>
      <w:r w:rsidR="00932109">
        <w:rPr>
          <w:rFonts w:ascii="Times New Roman" w:hAnsi="Times New Roman" w:cs="Times New Roman"/>
          <w:sz w:val="28"/>
          <w:szCs w:val="28"/>
        </w:rPr>
        <w:t xml:space="preserve">от 22.04.2013 №351 </w:t>
      </w:r>
      <w:r w:rsidR="002E6E99" w:rsidRPr="002E6E9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«Чердаклинский район» Ульяновской области от 16 октября 2012г. №1143 «Об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Кодексом Ульяновской области об административных правонарушениях</w:t>
      </w:r>
      <w:r w:rsidR="002E6E9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55D7" w:rsidRDefault="000B47FB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2.4) </w:t>
      </w:r>
      <w:r w:rsidR="00FD3770" w:rsidRPr="00FD37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</w:t>
      </w:r>
      <w:r w:rsidR="005E588D">
        <w:rPr>
          <w:rFonts w:ascii="Times New Roman" w:hAnsi="Times New Roman" w:cs="Times New Roman"/>
          <w:sz w:val="28"/>
          <w:szCs w:val="28"/>
        </w:rPr>
        <w:t>от 17.10.2013 №910 «</w:t>
      </w:r>
      <w:r w:rsidR="005E588D" w:rsidRPr="005E588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16 октября 2012г. №1143 «Об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Кодексом Ульяновской области об административных правонарушениях</w:t>
      </w:r>
      <w:r w:rsidR="005E588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588D" w:rsidRDefault="000B47FB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2.5) </w:t>
      </w:r>
      <w:r w:rsidR="00EA4856" w:rsidRPr="00EA48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</w:t>
      </w:r>
      <w:r w:rsidR="005E588D">
        <w:rPr>
          <w:rFonts w:ascii="Times New Roman" w:hAnsi="Times New Roman" w:cs="Times New Roman"/>
          <w:sz w:val="28"/>
          <w:szCs w:val="28"/>
        </w:rPr>
        <w:t>от 14.08.2015 №895 «</w:t>
      </w:r>
      <w:r w:rsidR="005E588D" w:rsidRPr="005E588D">
        <w:rPr>
          <w:rFonts w:ascii="Times New Roman" w:hAnsi="Times New Roman" w:cs="Times New Roman"/>
          <w:sz w:val="28"/>
          <w:szCs w:val="28"/>
        </w:rPr>
        <w:t>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Кодексом Ульяновской области об административных правонарушениях»</w:t>
      </w:r>
      <w:r w:rsidR="00BE399F">
        <w:rPr>
          <w:rFonts w:ascii="Times New Roman" w:hAnsi="Times New Roman" w:cs="Times New Roman"/>
          <w:sz w:val="28"/>
          <w:szCs w:val="28"/>
        </w:rPr>
        <w:t>;</w:t>
      </w:r>
    </w:p>
    <w:p w:rsidR="00BE399F" w:rsidRPr="008A2D9D" w:rsidRDefault="000B47FB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2.6) </w:t>
      </w:r>
      <w:r w:rsidR="0016408B" w:rsidRPr="001640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</w:t>
      </w:r>
      <w:r w:rsidR="00BE399F">
        <w:rPr>
          <w:rFonts w:ascii="Times New Roman" w:hAnsi="Times New Roman" w:cs="Times New Roman"/>
          <w:sz w:val="28"/>
          <w:szCs w:val="28"/>
        </w:rPr>
        <w:t>от 11.11.2015 №1212 «О внесении изменений в постановление администрации муниципального образования «Чердаклинский район» Ульяновской области от 16.10.2012 №1143».</w:t>
      </w:r>
    </w:p>
    <w:p w:rsidR="003A007E" w:rsidRDefault="00865DFC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7FB">
        <w:rPr>
          <w:rFonts w:ascii="Times New Roman" w:hAnsi="Times New Roman" w:cs="Times New Roman"/>
          <w:sz w:val="28"/>
          <w:szCs w:val="28"/>
        </w:rPr>
        <w:t>.</w:t>
      </w:r>
      <w:r w:rsidR="00B4701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B4701B" w:rsidRPr="004D1619" w:rsidRDefault="00865DFC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9F2">
        <w:rPr>
          <w:rFonts w:ascii="Times New Roman" w:hAnsi="Times New Roman" w:cs="Times New Roman"/>
          <w:sz w:val="28"/>
          <w:szCs w:val="28"/>
        </w:rPr>
        <w:t xml:space="preserve">. </w:t>
      </w:r>
      <w:r w:rsidR="00B4701B">
        <w:rPr>
          <w:rFonts w:ascii="Times New Roman" w:hAnsi="Times New Roman" w:cs="Times New Roman"/>
          <w:sz w:val="28"/>
          <w:szCs w:val="28"/>
        </w:rPr>
        <w:t xml:space="preserve">Контроль настоящего постановления возложить на </w:t>
      </w:r>
      <w:r w:rsidR="004D63E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муниципального образования «Чердаклинский район» Ульяновской области </w:t>
      </w:r>
      <w:proofErr w:type="spellStart"/>
      <w:r w:rsidR="004D63E0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="004D63E0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F02096" w:rsidRDefault="00F02096" w:rsidP="000B47FB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28" w:rsidRDefault="00C56128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47FB" w:rsidRDefault="004E3CBD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70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4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05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8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E7" w:rsidRDefault="00E8705F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40E7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BC40E7" w:rsidRDefault="00BC40E7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</w:t>
      </w:r>
      <w:r w:rsidR="000B47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B47FB">
        <w:rPr>
          <w:rFonts w:ascii="Times New Roman" w:hAnsi="Times New Roman" w:cs="Times New Roman"/>
          <w:sz w:val="28"/>
          <w:szCs w:val="28"/>
        </w:rPr>
        <w:t>В.В.</w:t>
      </w:r>
      <w:r w:rsidR="009923FF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0D1A7C" w:rsidRDefault="000D1A7C" w:rsidP="000B47FB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0D1A7C" w:rsidSect="000B4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55" w:rsidRDefault="00070455" w:rsidP="000B47FB">
      <w:pPr>
        <w:spacing w:after="0" w:line="240" w:lineRule="auto"/>
      </w:pPr>
      <w:r>
        <w:separator/>
      </w:r>
    </w:p>
  </w:endnote>
  <w:endnote w:type="continuationSeparator" w:id="0">
    <w:p w:rsidR="00070455" w:rsidRDefault="00070455" w:rsidP="000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B" w:rsidRDefault="000B47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B" w:rsidRDefault="000B47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B" w:rsidRDefault="000B47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55" w:rsidRDefault="00070455" w:rsidP="000B47FB">
      <w:pPr>
        <w:spacing w:after="0" w:line="240" w:lineRule="auto"/>
      </w:pPr>
      <w:r>
        <w:separator/>
      </w:r>
    </w:p>
  </w:footnote>
  <w:footnote w:type="continuationSeparator" w:id="0">
    <w:p w:rsidR="00070455" w:rsidRDefault="00070455" w:rsidP="000B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B" w:rsidRDefault="000B47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B" w:rsidRDefault="000B47FB" w:rsidP="000B47FB">
    <w:pPr>
      <w:pStyle w:val="a8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B" w:rsidRDefault="000B47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7E6"/>
    <w:multiLevelType w:val="multilevel"/>
    <w:tmpl w:val="0E1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31BAF"/>
    <w:multiLevelType w:val="multilevel"/>
    <w:tmpl w:val="7BB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6A08"/>
    <w:multiLevelType w:val="multilevel"/>
    <w:tmpl w:val="1C7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5737C"/>
    <w:multiLevelType w:val="multilevel"/>
    <w:tmpl w:val="598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A63E6"/>
    <w:multiLevelType w:val="hybridMultilevel"/>
    <w:tmpl w:val="7CDC8A4E"/>
    <w:lvl w:ilvl="0" w:tplc="710C5C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72F8"/>
    <w:multiLevelType w:val="multilevel"/>
    <w:tmpl w:val="BF74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46394"/>
    <w:multiLevelType w:val="hybridMultilevel"/>
    <w:tmpl w:val="2B26BD64"/>
    <w:lvl w:ilvl="0" w:tplc="CAA490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CF7762"/>
    <w:multiLevelType w:val="hybridMultilevel"/>
    <w:tmpl w:val="40B4C44C"/>
    <w:lvl w:ilvl="0" w:tplc="52923CD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9479D4"/>
    <w:multiLevelType w:val="multilevel"/>
    <w:tmpl w:val="07E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E"/>
    <w:rsid w:val="000026E5"/>
    <w:rsid w:val="000069DF"/>
    <w:rsid w:val="00012EA2"/>
    <w:rsid w:val="00015C5F"/>
    <w:rsid w:val="00024A8E"/>
    <w:rsid w:val="000257A2"/>
    <w:rsid w:val="00026953"/>
    <w:rsid w:val="00056AD2"/>
    <w:rsid w:val="00067F86"/>
    <w:rsid w:val="00070455"/>
    <w:rsid w:val="000809FC"/>
    <w:rsid w:val="000867A4"/>
    <w:rsid w:val="000912F2"/>
    <w:rsid w:val="0009467E"/>
    <w:rsid w:val="000A077E"/>
    <w:rsid w:val="000A100A"/>
    <w:rsid w:val="000B47FB"/>
    <w:rsid w:val="000B79B3"/>
    <w:rsid w:val="000C0FDB"/>
    <w:rsid w:val="000C2881"/>
    <w:rsid w:val="000C3C76"/>
    <w:rsid w:val="000D14C5"/>
    <w:rsid w:val="000D1A7C"/>
    <w:rsid w:val="000E6BE0"/>
    <w:rsid w:val="000F1B56"/>
    <w:rsid w:val="000F2439"/>
    <w:rsid w:val="001170D6"/>
    <w:rsid w:val="00122FD3"/>
    <w:rsid w:val="001268D1"/>
    <w:rsid w:val="00135EE9"/>
    <w:rsid w:val="00136029"/>
    <w:rsid w:val="00137F80"/>
    <w:rsid w:val="0016408B"/>
    <w:rsid w:val="00165466"/>
    <w:rsid w:val="00187878"/>
    <w:rsid w:val="001922FC"/>
    <w:rsid w:val="00192E1E"/>
    <w:rsid w:val="001A0B82"/>
    <w:rsid w:val="001B3DCF"/>
    <w:rsid w:val="001C3F8B"/>
    <w:rsid w:val="001C59F1"/>
    <w:rsid w:val="001D14AE"/>
    <w:rsid w:val="001E1D95"/>
    <w:rsid w:val="001F79E3"/>
    <w:rsid w:val="00217B54"/>
    <w:rsid w:val="002231DB"/>
    <w:rsid w:val="00223798"/>
    <w:rsid w:val="00235834"/>
    <w:rsid w:val="00273DBE"/>
    <w:rsid w:val="00277ABB"/>
    <w:rsid w:val="002969B9"/>
    <w:rsid w:val="002A3543"/>
    <w:rsid w:val="002B185A"/>
    <w:rsid w:val="002C34A4"/>
    <w:rsid w:val="002E6E99"/>
    <w:rsid w:val="002F38A8"/>
    <w:rsid w:val="003103B7"/>
    <w:rsid w:val="003139E8"/>
    <w:rsid w:val="003222B0"/>
    <w:rsid w:val="00327099"/>
    <w:rsid w:val="00336423"/>
    <w:rsid w:val="00343166"/>
    <w:rsid w:val="00344F27"/>
    <w:rsid w:val="003516BA"/>
    <w:rsid w:val="0036199D"/>
    <w:rsid w:val="0036271B"/>
    <w:rsid w:val="00377A2E"/>
    <w:rsid w:val="00380F3B"/>
    <w:rsid w:val="00390C9B"/>
    <w:rsid w:val="00391BBC"/>
    <w:rsid w:val="003A007E"/>
    <w:rsid w:val="003A117A"/>
    <w:rsid w:val="003B2878"/>
    <w:rsid w:val="003B2AFF"/>
    <w:rsid w:val="003C273F"/>
    <w:rsid w:val="003D1314"/>
    <w:rsid w:val="003D38A8"/>
    <w:rsid w:val="003E6526"/>
    <w:rsid w:val="003E6B0B"/>
    <w:rsid w:val="003F03B4"/>
    <w:rsid w:val="00404856"/>
    <w:rsid w:val="0042716A"/>
    <w:rsid w:val="00427F67"/>
    <w:rsid w:val="00430DDA"/>
    <w:rsid w:val="0044249D"/>
    <w:rsid w:val="00442716"/>
    <w:rsid w:val="00454A54"/>
    <w:rsid w:val="004629F2"/>
    <w:rsid w:val="00470819"/>
    <w:rsid w:val="00490016"/>
    <w:rsid w:val="00491957"/>
    <w:rsid w:val="00492B8E"/>
    <w:rsid w:val="004A0FFC"/>
    <w:rsid w:val="004A4EB8"/>
    <w:rsid w:val="004C3948"/>
    <w:rsid w:val="004C5FA9"/>
    <w:rsid w:val="004D1619"/>
    <w:rsid w:val="004D3016"/>
    <w:rsid w:val="004D63E0"/>
    <w:rsid w:val="004E3CBD"/>
    <w:rsid w:val="004E45E7"/>
    <w:rsid w:val="004E4FD8"/>
    <w:rsid w:val="00510761"/>
    <w:rsid w:val="0055253D"/>
    <w:rsid w:val="00561A52"/>
    <w:rsid w:val="0058506D"/>
    <w:rsid w:val="005A04F9"/>
    <w:rsid w:val="005A18DE"/>
    <w:rsid w:val="005B605C"/>
    <w:rsid w:val="005C237D"/>
    <w:rsid w:val="005D0CC0"/>
    <w:rsid w:val="005D1A0E"/>
    <w:rsid w:val="005D39E7"/>
    <w:rsid w:val="005E26AC"/>
    <w:rsid w:val="005E42F1"/>
    <w:rsid w:val="005E588D"/>
    <w:rsid w:val="005F3E77"/>
    <w:rsid w:val="006002F4"/>
    <w:rsid w:val="00603246"/>
    <w:rsid w:val="00603950"/>
    <w:rsid w:val="0061457E"/>
    <w:rsid w:val="0061603C"/>
    <w:rsid w:val="00655DD0"/>
    <w:rsid w:val="006651C1"/>
    <w:rsid w:val="00665F5C"/>
    <w:rsid w:val="00670EBD"/>
    <w:rsid w:val="0067543E"/>
    <w:rsid w:val="006776BF"/>
    <w:rsid w:val="006A0BAC"/>
    <w:rsid w:val="006B0C6C"/>
    <w:rsid w:val="006B1C32"/>
    <w:rsid w:val="006B5FED"/>
    <w:rsid w:val="006C64A6"/>
    <w:rsid w:val="006C66F6"/>
    <w:rsid w:val="006E30F5"/>
    <w:rsid w:val="006F2D2B"/>
    <w:rsid w:val="00721448"/>
    <w:rsid w:val="00721817"/>
    <w:rsid w:val="00731BE1"/>
    <w:rsid w:val="007355D7"/>
    <w:rsid w:val="00756E81"/>
    <w:rsid w:val="00761538"/>
    <w:rsid w:val="00764542"/>
    <w:rsid w:val="007838AC"/>
    <w:rsid w:val="007902D9"/>
    <w:rsid w:val="007A0C94"/>
    <w:rsid w:val="007B5FB9"/>
    <w:rsid w:val="007C1CE6"/>
    <w:rsid w:val="007E3B07"/>
    <w:rsid w:val="007E5975"/>
    <w:rsid w:val="007F6994"/>
    <w:rsid w:val="00813493"/>
    <w:rsid w:val="00814C93"/>
    <w:rsid w:val="00815361"/>
    <w:rsid w:val="00816B17"/>
    <w:rsid w:val="00830581"/>
    <w:rsid w:val="008331E8"/>
    <w:rsid w:val="00842084"/>
    <w:rsid w:val="00842ECE"/>
    <w:rsid w:val="0085219D"/>
    <w:rsid w:val="0085404F"/>
    <w:rsid w:val="008579BE"/>
    <w:rsid w:val="00861E7B"/>
    <w:rsid w:val="00864A7D"/>
    <w:rsid w:val="00865DFC"/>
    <w:rsid w:val="00875578"/>
    <w:rsid w:val="00885F23"/>
    <w:rsid w:val="00895FFB"/>
    <w:rsid w:val="008A0713"/>
    <w:rsid w:val="008A2D9D"/>
    <w:rsid w:val="008B0628"/>
    <w:rsid w:val="008C6C5E"/>
    <w:rsid w:val="008E615C"/>
    <w:rsid w:val="008F31A3"/>
    <w:rsid w:val="00911794"/>
    <w:rsid w:val="00917574"/>
    <w:rsid w:val="00917AA8"/>
    <w:rsid w:val="00932109"/>
    <w:rsid w:val="00955798"/>
    <w:rsid w:val="009559DB"/>
    <w:rsid w:val="009605F1"/>
    <w:rsid w:val="00965695"/>
    <w:rsid w:val="00966385"/>
    <w:rsid w:val="00970C4C"/>
    <w:rsid w:val="0099238E"/>
    <w:rsid w:val="009923FF"/>
    <w:rsid w:val="009A3F8C"/>
    <w:rsid w:val="009D661E"/>
    <w:rsid w:val="009E5160"/>
    <w:rsid w:val="00A03DCF"/>
    <w:rsid w:val="00A057D6"/>
    <w:rsid w:val="00A12A3D"/>
    <w:rsid w:val="00A231FF"/>
    <w:rsid w:val="00A40EFE"/>
    <w:rsid w:val="00A57325"/>
    <w:rsid w:val="00A6384D"/>
    <w:rsid w:val="00A679AC"/>
    <w:rsid w:val="00A722F1"/>
    <w:rsid w:val="00A82F1A"/>
    <w:rsid w:val="00A859C5"/>
    <w:rsid w:val="00A95AF1"/>
    <w:rsid w:val="00A97FC2"/>
    <w:rsid w:val="00AB1B47"/>
    <w:rsid w:val="00AB4007"/>
    <w:rsid w:val="00AC3D4C"/>
    <w:rsid w:val="00AD1CFD"/>
    <w:rsid w:val="00AF0A27"/>
    <w:rsid w:val="00B4701B"/>
    <w:rsid w:val="00B55C6E"/>
    <w:rsid w:val="00B649F2"/>
    <w:rsid w:val="00B650B7"/>
    <w:rsid w:val="00B76621"/>
    <w:rsid w:val="00B76CEB"/>
    <w:rsid w:val="00B82088"/>
    <w:rsid w:val="00B91864"/>
    <w:rsid w:val="00B97C25"/>
    <w:rsid w:val="00BB574B"/>
    <w:rsid w:val="00BC40E7"/>
    <w:rsid w:val="00BC54EE"/>
    <w:rsid w:val="00BD2994"/>
    <w:rsid w:val="00BD48B2"/>
    <w:rsid w:val="00BE399F"/>
    <w:rsid w:val="00BE5C40"/>
    <w:rsid w:val="00BE63F4"/>
    <w:rsid w:val="00C10275"/>
    <w:rsid w:val="00C12362"/>
    <w:rsid w:val="00C206E1"/>
    <w:rsid w:val="00C23F33"/>
    <w:rsid w:val="00C258F3"/>
    <w:rsid w:val="00C35C4F"/>
    <w:rsid w:val="00C35F0A"/>
    <w:rsid w:val="00C37227"/>
    <w:rsid w:val="00C41D8E"/>
    <w:rsid w:val="00C42D98"/>
    <w:rsid w:val="00C5176F"/>
    <w:rsid w:val="00C55216"/>
    <w:rsid w:val="00C56128"/>
    <w:rsid w:val="00C62AAD"/>
    <w:rsid w:val="00C64721"/>
    <w:rsid w:val="00C805E5"/>
    <w:rsid w:val="00C8528F"/>
    <w:rsid w:val="00CA3AF6"/>
    <w:rsid w:val="00CC781E"/>
    <w:rsid w:val="00CD7E6E"/>
    <w:rsid w:val="00CE6058"/>
    <w:rsid w:val="00CF1BF6"/>
    <w:rsid w:val="00D120A8"/>
    <w:rsid w:val="00D1515C"/>
    <w:rsid w:val="00D17159"/>
    <w:rsid w:val="00D22927"/>
    <w:rsid w:val="00D26E52"/>
    <w:rsid w:val="00D31047"/>
    <w:rsid w:val="00D41694"/>
    <w:rsid w:val="00D45381"/>
    <w:rsid w:val="00D52A64"/>
    <w:rsid w:val="00D56093"/>
    <w:rsid w:val="00D66B06"/>
    <w:rsid w:val="00D73C1D"/>
    <w:rsid w:val="00DA29FA"/>
    <w:rsid w:val="00DB4AC4"/>
    <w:rsid w:val="00DB58B9"/>
    <w:rsid w:val="00DB79B2"/>
    <w:rsid w:val="00DC29A2"/>
    <w:rsid w:val="00DC3C4B"/>
    <w:rsid w:val="00DD40C3"/>
    <w:rsid w:val="00DE1651"/>
    <w:rsid w:val="00DE26B8"/>
    <w:rsid w:val="00DF53FF"/>
    <w:rsid w:val="00E07E8C"/>
    <w:rsid w:val="00E25333"/>
    <w:rsid w:val="00E37E5E"/>
    <w:rsid w:val="00E40394"/>
    <w:rsid w:val="00E414E4"/>
    <w:rsid w:val="00E4355B"/>
    <w:rsid w:val="00E4650C"/>
    <w:rsid w:val="00E52690"/>
    <w:rsid w:val="00E67FF1"/>
    <w:rsid w:val="00E81F6A"/>
    <w:rsid w:val="00E8705F"/>
    <w:rsid w:val="00EA4856"/>
    <w:rsid w:val="00EB345D"/>
    <w:rsid w:val="00EB7037"/>
    <w:rsid w:val="00EC51B9"/>
    <w:rsid w:val="00EE3DF3"/>
    <w:rsid w:val="00EF48C5"/>
    <w:rsid w:val="00EF7C4B"/>
    <w:rsid w:val="00F02096"/>
    <w:rsid w:val="00F11080"/>
    <w:rsid w:val="00F13A09"/>
    <w:rsid w:val="00F25D33"/>
    <w:rsid w:val="00F43048"/>
    <w:rsid w:val="00F43A47"/>
    <w:rsid w:val="00F44CDA"/>
    <w:rsid w:val="00F44CE3"/>
    <w:rsid w:val="00F5594B"/>
    <w:rsid w:val="00F6324A"/>
    <w:rsid w:val="00F6634E"/>
    <w:rsid w:val="00F71CE8"/>
    <w:rsid w:val="00F75215"/>
    <w:rsid w:val="00F7789F"/>
    <w:rsid w:val="00F87784"/>
    <w:rsid w:val="00F94059"/>
    <w:rsid w:val="00FA6B8D"/>
    <w:rsid w:val="00FB23A3"/>
    <w:rsid w:val="00FB3FCD"/>
    <w:rsid w:val="00FC49FC"/>
    <w:rsid w:val="00FD01A6"/>
    <w:rsid w:val="00FD3770"/>
    <w:rsid w:val="00FD433F"/>
    <w:rsid w:val="00FD6CB8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362"/>
    <w:pPr>
      <w:ind w:left="720"/>
      <w:contextualSpacing/>
    </w:pPr>
  </w:style>
  <w:style w:type="table" w:styleId="a7">
    <w:name w:val="Table Grid"/>
    <w:basedOn w:val="a1"/>
    <w:uiPriority w:val="59"/>
    <w:rsid w:val="0001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7FB"/>
  </w:style>
  <w:style w:type="paragraph" w:styleId="aa">
    <w:name w:val="footer"/>
    <w:basedOn w:val="a"/>
    <w:link w:val="ab"/>
    <w:uiPriority w:val="99"/>
    <w:unhideWhenUsed/>
    <w:rsid w:val="000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362"/>
    <w:pPr>
      <w:ind w:left="720"/>
      <w:contextualSpacing/>
    </w:pPr>
  </w:style>
  <w:style w:type="table" w:styleId="a7">
    <w:name w:val="Table Grid"/>
    <w:basedOn w:val="a1"/>
    <w:uiPriority w:val="59"/>
    <w:rsid w:val="0001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7FB"/>
  </w:style>
  <w:style w:type="paragraph" w:styleId="aa">
    <w:name w:val="footer"/>
    <w:basedOn w:val="a"/>
    <w:link w:val="ab"/>
    <w:uiPriority w:val="99"/>
    <w:unhideWhenUsed/>
    <w:rsid w:val="000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95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3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3999089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1112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294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Юденичева ОА</dc:creator>
  <cp:lastModifiedBy>Савина АН</cp:lastModifiedBy>
  <cp:revision>106</cp:revision>
  <cp:lastPrinted>2017-07-24T12:28:00Z</cp:lastPrinted>
  <dcterms:created xsi:type="dcterms:W3CDTF">2017-02-01T12:46:00Z</dcterms:created>
  <dcterms:modified xsi:type="dcterms:W3CDTF">2017-08-01T05:48:00Z</dcterms:modified>
</cp:coreProperties>
</file>