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7" w:rsidRPr="003E6427" w:rsidRDefault="003E6427" w:rsidP="003E6427">
      <w:pPr>
        <w:jc w:val="center"/>
        <w:rPr>
          <w:b/>
          <w:sz w:val="48"/>
          <w:szCs w:val="48"/>
        </w:rPr>
      </w:pPr>
      <w:r w:rsidRPr="003E6427">
        <w:rPr>
          <w:b/>
          <w:sz w:val="48"/>
          <w:szCs w:val="48"/>
        </w:rPr>
        <w:t>ВНИМАНИЕ!!!</w:t>
      </w:r>
    </w:p>
    <w:p w:rsidR="003E6427" w:rsidRPr="003E6427" w:rsidRDefault="003E6427" w:rsidP="003E6427">
      <w:pPr>
        <w:widowControl/>
        <w:autoSpaceDE/>
        <w:autoSpaceDN/>
        <w:adjustRightInd/>
        <w:ind w:firstLine="709"/>
        <w:jc w:val="center"/>
        <w:rPr>
          <w:b/>
          <w:sz w:val="46"/>
          <w:szCs w:val="46"/>
        </w:rPr>
      </w:pPr>
      <w:r w:rsidRPr="003E6427">
        <w:rPr>
          <w:b/>
          <w:sz w:val="46"/>
          <w:szCs w:val="46"/>
        </w:rPr>
        <w:t xml:space="preserve">Администрация муниципального образования </w:t>
      </w:r>
    </w:p>
    <w:p w:rsidR="003E6427" w:rsidRPr="003E6427" w:rsidRDefault="003E6427" w:rsidP="003E6427">
      <w:pPr>
        <w:widowControl/>
        <w:autoSpaceDE/>
        <w:autoSpaceDN/>
        <w:adjustRightInd/>
        <w:ind w:firstLine="709"/>
        <w:jc w:val="center"/>
        <w:rPr>
          <w:b/>
          <w:sz w:val="46"/>
          <w:szCs w:val="46"/>
        </w:rPr>
      </w:pPr>
      <w:r w:rsidRPr="003E6427">
        <w:rPr>
          <w:b/>
          <w:sz w:val="46"/>
          <w:szCs w:val="46"/>
        </w:rPr>
        <w:t>«Чердаклинский район» Ульяновской области</w:t>
      </w:r>
    </w:p>
    <w:p w:rsidR="003E6427" w:rsidRPr="003E6427" w:rsidRDefault="003E6427" w:rsidP="003E6427">
      <w:pPr>
        <w:widowControl/>
        <w:autoSpaceDE/>
        <w:autoSpaceDN/>
        <w:adjustRightInd/>
        <w:ind w:firstLine="709"/>
        <w:jc w:val="center"/>
        <w:rPr>
          <w:b/>
          <w:sz w:val="32"/>
          <w:szCs w:val="32"/>
        </w:rPr>
      </w:pPr>
      <w:r w:rsidRPr="003E6427">
        <w:rPr>
          <w:b/>
          <w:sz w:val="32"/>
          <w:szCs w:val="32"/>
        </w:rPr>
        <w:t xml:space="preserve"> информирует, об изменениях в налоговом законодательстве</w:t>
      </w:r>
    </w:p>
    <w:p w:rsidR="003E6427" w:rsidRDefault="003E6427" w:rsidP="003E6427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</w:p>
    <w:p w:rsidR="003E6427" w:rsidRDefault="003E6427" w:rsidP="003E6427">
      <w:pPr>
        <w:widowControl/>
        <w:autoSpaceDE/>
        <w:autoSpaceDN/>
        <w:adjustRightInd/>
        <w:ind w:firstLine="709"/>
        <w:jc w:val="both"/>
        <w:rPr>
          <w:b/>
          <w:sz w:val="32"/>
          <w:szCs w:val="32"/>
        </w:rPr>
      </w:pPr>
      <w:r w:rsidRPr="003E6427">
        <w:rPr>
          <w:sz w:val="32"/>
          <w:szCs w:val="32"/>
        </w:rPr>
        <w:t xml:space="preserve">В соответствии с Налоговым Кодексом РФ </w:t>
      </w:r>
      <w:r w:rsidRPr="003E6427">
        <w:rPr>
          <w:rStyle w:val="a4"/>
          <w:iCs/>
          <w:sz w:val="32"/>
          <w:szCs w:val="32"/>
        </w:rPr>
        <w:t xml:space="preserve">налог на имущество физических лиц, </w:t>
      </w:r>
      <w:r w:rsidRPr="003E6427">
        <w:rPr>
          <w:sz w:val="32"/>
          <w:szCs w:val="32"/>
        </w:rPr>
        <w:t>з</w:t>
      </w:r>
      <w:r w:rsidRPr="003E6427">
        <w:rPr>
          <w:rStyle w:val="a4"/>
          <w:iCs/>
          <w:sz w:val="32"/>
          <w:szCs w:val="32"/>
        </w:rPr>
        <w:t>емельный и транспортный налоги</w:t>
      </w:r>
      <w:r w:rsidRPr="003E6427">
        <w:rPr>
          <w:b/>
          <w:sz w:val="32"/>
          <w:szCs w:val="32"/>
        </w:rPr>
        <w:t xml:space="preserve"> за 2015 год </w:t>
      </w:r>
      <w:r w:rsidR="007F146A">
        <w:rPr>
          <w:b/>
          <w:sz w:val="32"/>
          <w:szCs w:val="32"/>
        </w:rPr>
        <w:t>необходимо было уплатить</w:t>
      </w:r>
      <w:r w:rsidRPr="003E6427">
        <w:rPr>
          <w:b/>
          <w:sz w:val="32"/>
          <w:szCs w:val="32"/>
        </w:rPr>
        <w:t xml:space="preserve"> физическими лицами в срок до 1 декабря 2016 года. </w:t>
      </w:r>
    </w:p>
    <w:p w:rsidR="003E6427" w:rsidRPr="003E6427" w:rsidRDefault="003E6427" w:rsidP="003E6427">
      <w:pPr>
        <w:widowControl/>
        <w:autoSpaceDE/>
        <w:autoSpaceDN/>
        <w:adjustRightInd/>
        <w:ind w:firstLine="709"/>
        <w:jc w:val="both"/>
        <w:rPr>
          <w:b/>
          <w:sz w:val="32"/>
          <w:szCs w:val="32"/>
        </w:rPr>
      </w:pPr>
    </w:p>
    <w:p w:rsidR="003E6427" w:rsidRPr="003E6427" w:rsidRDefault="007F146A" w:rsidP="003E6427">
      <w:pPr>
        <w:ind w:firstLine="539"/>
        <w:jc w:val="both"/>
        <w:rPr>
          <w:sz w:val="32"/>
          <w:szCs w:val="32"/>
        </w:rPr>
      </w:pPr>
      <w:r>
        <w:rPr>
          <w:b/>
          <w:sz w:val="32"/>
          <w:szCs w:val="32"/>
        </w:rPr>
        <w:t>Ф</w:t>
      </w:r>
      <w:bookmarkStart w:id="0" w:name="_GoBack"/>
      <w:bookmarkEnd w:id="0"/>
      <w:r w:rsidR="003E6427" w:rsidRPr="003E6427">
        <w:rPr>
          <w:b/>
          <w:sz w:val="32"/>
          <w:szCs w:val="32"/>
        </w:rPr>
        <w:t xml:space="preserve">изические лица, получившие доступ к «Личному кабинету налогоплательщика», должны были получить  документы от налогового органа в электронной форме через сервис ФНС России. На бумажном носителе по почте такие документы </w:t>
      </w:r>
      <w:r w:rsidR="003E6427">
        <w:rPr>
          <w:b/>
          <w:sz w:val="32"/>
          <w:szCs w:val="32"/>
        </w:rPr>
        <w:t xml:space="preserve">не </w:t>
      </w:r>
      <w:r w:rsidR="003E6427" w:rsidRPr="003E6427">
        <w:rPr>
          <w:b/>
          <w:sz w:val="32"/>
          <w:szCs w:val="32"/>
        </w:rPr>
        <w:t>направля</w:t>
      </w:r>
      <w:r w:rsidR="003E6427">
        <w:rPr>
          <w:b/>
          <w:sz w:val="32"/>
          <w:szCs w:val="32"/>
        </w:rPr>
        <w:t>лись</w:t>
      </w:r>
      <w:r w:rsidR="003E6427" w:rsidRPr="003E6427">
        <w:rPr>
          <w:b/>
          <w:sz w:val="32"/>
          <w:szCs w:val="32"/>
        </w:rPr>
        <w:t>.</w:t>
      </w:r>
      <w:r w:rsidR="003E6427" w:rsidRPr="003E6427">
        <w:rPr>
          <w:sz w:val="32"/>
          <w:szCs w:val="32"/>
        </w:rPr>
        <w:t xml:space="preserve"> Это значит, что налоговые уведомления за 2015 год пользователи уже должны были увидеть в своем «кабинете» и оплатить. </w:t>
      </w:r>
    </w:p>
    <w:p w:rsidR="003E6427" w:rsidRPr="003E6427" w:rsidRDefault="003E6427" w:rsidP="003E6427">
      <w:pPr>
        <w:ind w:firstLine="539"/>
        <w:jc w:val="both"/>
        <w:rPr>
          <w:sz w:val="32"/>
          <w:szCs w:val="32"/>
        </w:rPr>
      </w:pPr>
      <w:r w:rsidRPr="003E6427">
        <w:rPr>
          <w:sz w:val="32"/>
          <w:szCs w:val="32"/>
        </w:rPr>
        <w:t>Все остальные физические лица, не пользующиеся «Личным кабинетом налогоплательщика» должны были  получить налоговое уведомление по почте и оплатить налог любым доступным способом.</w:t>
      </w:r>
    </w:p>
    <w:p w:rsidR="003E6427" w:rsidRPr="003E6427" w:rsidRDefault="003E6427" w:rsidP="003E6427">
      <w:pPr>
        <w:widowControl/>
        <w:autoSpaceDE/>
        <w:autoSpaceDN/>
        <w:adjustRightInd/>
        <w:ind w:firstLine="709"/>
        <w:jc w:val="both"/>
        <w:rPr>
          <w:sz w:val="32"/>
          <w:szCs w:val="32"/>
          <w:u w:val="single"/>
        </w:rPr>
      </w:pPr>
      <w:r w:rsidRPr="003E6427">
        <w:rPr>
          <w:sz w:val="32"/>
          <w:szCs w:val="32"/>
        </w:rPr>
        <w:t xml:space="preserve">Обращаем Ваше внимание на то, что отсутствие налогового уведомления </w:t>
      </w:r>
      <w:r w:rsidRPr="003E6427">
        <w:rPr>
          <w:b/>
          <w:sz w:val="32"/>
          <w:szCs w:val="32"/>
          <w:u w:val="single"/>
        </w:rPr>
        <w:t>не даёт права не уплачивать налог</w:t>
      </w:r>
      <w:r w:rsidRPr="003E6427">
        <w:rPr>
          <w:sz w:val="32"/>
          <w:szCs w:val="32"/>
          <w:u w:val="single"/>
        </w:rPr>
        <w:t>.</w:t>
      </w:r>
    </w:p>
    <w:p w:rsidR="003E6427" w:rsidRPr="003E6427" w:rsidRDefault="003E6427" w:rsidP="003E6427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  <w:r w:rsidRPr="003E6427">
        <w:rPr>
          <w:sz w:val="32"/>
          <w:szCs w:val="32"/>
        </w:rPr>
        <w:t xml:space="preserve"> Налогоплательщикам, </w:t>
      </w:r>
      <w:r w:rsidRPr="003E6427">
        <w:rPr>
          <w:b/>
          <w:sz w:val="32"/>
          <w:szCs w:val="32"/>
          <w:u w:val="single"/>
        </w:rPr>
        <w:t>не</w:t>
      </w:r>
      <w:r w:rsidRPr="003E6427">
        <w:rPr>
          <w:b/>
          <w:sz w:val="32"/>
          <w:szCs w:val="32"/>
        </w:rPr>
        <w:t xml:space="preserve"> </w:t>
      </w:r>
      <w:r w:rsidRPr="003E6427">
        <w:rPr>
          <w:b/>
          <w:sz w:val="32"/>
          <w:szCs w:val="32"/>
          <w:u w:val="single"/>
        </w:rPr>
        <w:t>получившим</w:t>
      </w:r>
      <w:r w:rsidRPr="003E6427">
        <w:rPr>
          <w:b/>
          <w:sz w:val="32"/>
          <w:szCs w:val="32"/>
        </w:rPr>
        <w:t xml:space="preserve"> </w:t>
      </w:r>
      <w:r w:rsidRPr="003E6427">
        <w:rPr>
          <w:b/>
          <w:sz w:val="32"/>
          <w:szCs w:val="32"/>
          <w:u w:val="single"/>
        </w:rPr>
        <w:t>налоговых уведомлений</w:t>
      </w:r>
      <w:r w:rsidRPr="003E6427">
        <w:rPr>
          <w:sz w:val="32"/>
          <w:szCs w:val="32"/>
        </w:rPr>
        <w:t xml:space="preserve"> на уплату земельного налога, налога на имущество физических лиц, транспортного налога, </w:t>
      </w:r>
      <w:r w:rsidRPr="003E6427">
        <w:rPr>
          <w:b/>
          <w:sz w:val="32"/>
          <w:szCs w:val="32"/>
          <w:u w:val="single"/>
        </w:rPr>
        <w:t>для получения налогового</w:t>
      </w:r>
      <w:r w:rsidRPr="003E6427">
        <w:rPr>
          <w:b/>
          <w:sz w:val="32"/>
          <w:szCs w:val="32"/>
        </w:rPr>
        <w:t xml:space="preserve"> уведомления</w:t>
      </w:r>
      <w:r w:rsidRPr="003E6427">
        <w:rPr>
          <w:sz w:val="32"/>
          <w:szCs w:val="32"/>
        </w:rPr>
        <w:t xml:space="preserve"> и платежных документов на уплату налога необходимо обратиться в налоговый орган любым удобным способом:</w:t>
      </w:r>
    </w:p>
    <w:p w:rsidR="003E6427" w:rsidRPr="003E6427" w:rsidRDefault="003E6427" w:rsidP="003E6427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40"/>
          <w:szCs w:val="40"/>
        </w:rPr>
      </w:pPr>
      <w:r w:rsidRPr="003E6427">
        <w:rPr>
          <w:sz w:val="40"/>
          <w:szCs w:val="40"/>
        </w:rPr>
        <w:t xml:space="preserve"> </w:t>
      </w:r>
      <w:r w:rsidRPr="003E6427">
        <w:rPr>
          <w:b/>
          <w:sz w:val="40"/>
          <w:szCs w:val="40"/>
        </w:rPr>
        <w:t>Лично по адресу</w:t>
      </w:r>
      <w:r w:rsidRPr="003E6427">
        <w:rPr>
          <w:sz w:val="40"/>
          <w:szCs w:val="40"/>
        </w:rPr>
        <w:t xml:space="preserve">: </w:t>
      </w:r>
      <w:proofErr w:type="spellStart"/>
      <w:r w:rsidRPr="003E6427">
        <w:rPr>
          <w:sz w:val="40"/>
          <w:szCs w:val="40"/>
        </w:rPr>
        <w:t>р.п</w:t>
      </w:r>
      <w:proofErr w:type="gramStart"/>
      <w:r w:rsidRPr="003E6427">
        <w:rPr>
          <w:sz w:val="40"/>
          <w:szCs w:val="40"/>
        </w:rPr>
        <w:t>.Ч</w:t>
      </w:r>
      <w:proofErr w:type="gramEnd"/>
      <w:r w:rsidRPr="003E6427">
        <w:rPr>
          <w:sz w:val="40"/>
          <w:szCs w:val="40"/>
        </w:rPr>
        <w:t>ердаклы</w:t>
      </w:r>
      <w:proofErr w:type="spellEnd"/>
      <w:r w:rsidRPr="003E6427">
        <w:rPr>
          <w:sz w:val="40"/>
          <w:szCs w:val="40"/>
        </w:rPr>
        <w:t xml:space="preserve"> ул. 50лет ВЛКСМ д.73 (т.2-13-57) или </w:t>
      </w:r>
      <w:proofErr w:type="spellStart"/>
      <w:r w:rsidRPr="003E6427">
        <w:rPr>
          <w:sz w:val="40"/>
          <w:szCs w:val="40"/>
        </w:rPr>
        <w:t>г.Димитровград</w:t>
      </w:r>
      <w:proofErr w:type="spellEnd"/>
      <w:r w:rsidRPr="003E6427">
        <w:rPr>
          <w:sz w:val="40"/>
          <w:szCs w:val="40"/>
        </w:rPr>
        <w:t xml:space="preserve">  ул. Жуковского д.4 (8 84 (235) 4-75-68, 4-75-84, 4-75-75)  ИФНС №7;</w:t>
      </w:r>
    </w:p>
    <w:p w:rsidR="003E6427" w:rsidRPr="003E6427" w:rsidRDefault="003E6427" w:rsidP="003E6427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40"/>
          <w:szCs w:val="40"/>
        </w:rPr>
      </w:pPr>
      <w:r w:rsidRPr="003E6427">
        <w:rPr>
          <w:b/>
          <w:sz w:val="40"/>
          <w:szCs w:val="40"/>
        </w:rPr>
        <w:t xml:space="preserve"> письменно по почте</w:t>
      </w:r>
      <w:r w:rsidRPr="003E6427">
        <w:rPr>
          <w:sz w:val="40"/>
          <w:szCs w:val="40"/>
        </w:rPr>
        <w:t xml:space="preserve">: </w:t>
      </w:r>
      <w:proofErr w:type="spellStart"/>
      <w:r w:rsidRPr="003E6427">
        <w:rPr>
          <w:sz w:val="40"/>
          <w:szCs w:val="40"/>
        </w:rPr>
        <w:t>г</w:t>
      </w:r>
      <w:proofErr w:type="gramStart"/>
      <w:r w:rsidRPr="003E6427">
        <w:rPr>
          <w:sz w:val="40"/>
          <w:szCs w:val="40"/>
        </w:rPr>
        <w:t>.Д</w:t>
      </w:r>
      <w:proofErr w:type="gramEnd"/>
      <w:r w:rsidRPr="003E6427">
        <w:rPr>
          <w:sz w:val="40"/>
          <w:szCs w:val="40"/>
        </w:rPr>
        <w:t>имитровград</w:t>
      </w:r>
      <w:proofErr w:type="spellEnd"/>
      <w:r w:rsidRPr="003E6427">
        <w:rPr>
          <w:sz w:val="40"/>
          <w:szCs w:val="40"/>
        </w:rPr>
        <w:t xml:space="preserve">  ул. Жуковского д.4,  ИФНС №7;</w:t>
      </w:r>
    </w:p>
    <w:p w:rsidR="003E6427" w:rsidRPr="003E6427" w:rsidRDefault="003E6427" w:rsidP="003E6427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40"/>
          <w:szCs w:val="40"/>
        </w:rPr>
      </w:pPr>
      <w:r w:rsidRPr="003E6427">
        <w:rPr>
          <w:b/>
          <w:sz w:val="40"/>
          <w:szCs w:val="40"/>
        </w:rPr>
        <w:t>через официальный сайт</w:t>
      </w:r>
      <w:r w:rsidRPr="003E6427">
        <w:rPr>
          <w:sz w:val="40"/>
          <w:szCs w:val="40"/>
        </w:rPr>
        <w:t xml:space="preserve"> ФНС </w:t>
      </w:r>
      <w:hyperlink r:id="rId6" w:history="1">
        <w:r w:rsidRPr="003E6427">
          <w:rPr>
            <w:rStyle w:val="a3"/>
            <w:sz w:val="40"/>
            <w:szCs w:val="40"/>
          </w:rPr>
          <w:t>www.nalog.ru</w:t>
        </w:r>
      </w:hyperlink>
      <w:r w:rsidRPr="003E6427">
        <w:rPr>
          <w:sz w:val="40"/>
          <w:szCs w:val="40"/>
        </w:rPr>
        <w:t>;</w:t>
      </w:r>
    </w:p>
    <w:p w:rsidR="004C72F9" w:rsidRPr="003E6427" w:rsidRDefault="003E6427" w:rsidP="003E6427">
      <w:pPr>
        <w:pStyle w:val="a5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32"/>
          <w:szCs w:val="32"/>
        </w:rPr>
      </w:pPr>
      <w:r w:rsidRPr="003E6427">
        <w:rPr>
          <w:sz w:val="40"/>
          <w:szCs w:val="40"/>
        </w:rPr>
        <w:t xml:space="preserve"> </w:t>
      </w:r>
      <w:r w:rsidRPr="003E6427">
        <w:rPr>
          <w:b/>
          <w:sz w:val="40"/>
          <w:szCs w:val="40"/>
        </w:rPr>
        <w:t>через личный кабинет</w:t>
      </w:r>
      <w:r w:rsidRPr="003E6427">
        <w:rPr>
          <w:sz w:val="40"/>
          <w:szCs w:val="40"/>
        </w:rPr>
        <w:t xml:space="preserve"> </w:t>
      </w:r>
      <w:r w:rsidRPr="003E6427">
        <w:rPr>
          <w:b/>
          <w:sz w:val="40"/>
          <w:szCs w:val="40"/>
        </w:rPr>
        <w:t>налогоплательщика</w:t>
      </w:r>
    </w:p>
    <w:sectPr w:rsidR="004C72F9" w:rsidRPr="003E6427" w:rsidSect="002023C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0E8"/>
    <w:multiLevelType w:val="hybridMultilevel"/>
    <w:tmpl w:val="1BB08752"/>
    <w:lvl w:ilvl="0" w:tplc="B004F790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53"/>
    <w:rsid w:val="002023C4"/>
    <w:rsid w:val="00357D35"/>
    <w:rsid w:val="003E6427"/>
    <w:rsid w:val="004C72F9"/>
    <w:rsid w:val="007F146A"/>
    <w:rsid w:val="008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427"/>
    <w:rPr>
      <w:color w:val="0000FF"/>
      <w:u w:val="single"/>
    </w:rPr>
  </w:style>
  <w:style w:type="character" w:styleId="a4">
    <w:name w:val="Strong"/>
    <w:basedOn w:val="a0"/>
    <w:uiPriority w:val="22"/>
    <w:qFormat/>
    <w:rsid w:val="003E6427"/>
    <w:rPr>
      <w:b/>
      <w:bCs/>
    </w:rPr>
  </w:style>
  <w:style w:type="paragraph" w:styleId="a5">
    <w:name w:val="List Paragraph"/>
    <w:basedOn w:val="a"/>
    <w:uiPriority w:val="34"/>
    <w:qFormat/>
    <w:rsid w:val="003E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427"/>
    <w:rPr>
      <w:color w:val="0000FF"/>
      <w:u w:val="single"/>
    </w:rPr>
  </w:style>
  <w:style w:type="character" w:styleId="a4">
    <w:name w:val="Strong"/>
    <w:basedOn w:val="a0"/>
    <w:uiPriority w:val="22"/>
    <w:qFormat/>
    <w:rsid w:val="003E6427"/>
    <w:rPr>
      <w:b/>
      <w:bCs/>
    </w:rPr>
  </w:style>
  <w:style w:type="paragraph" w:styleId="a5">
    <w:name w:val="List Paragraph"/>
    <w:basedOn w:val="a"/>
    <w:uiPriority w:val="34"/>
    <w:qFormat/>
    <w:rsid w:val="003E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ЕН</dc:creator>
  <cp:keywords/>
  <dc:description/>
  <cp:lastModifiedBy>Софронова ЕН</cp:lastModifiedBy>
  <cp:revision>3</cp:revision>
  <cp:lastPrinted>2016-12-02T07:31:00Z</cp:lastPrinted>
  <dcterms:created xsi:type="dcterms:W3CDTF">2016-12-02T07:29:00Z</dcterms:created>
  <dcterms:modified xsi:type="dcterms:W3CDTF">2016-12-02T07:36:00Z</dcterms:modified>
</cp:coreProperties>
</file>