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НОГО ОБРАЗОВАНИЯ 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5A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ЧЕРДАКЛИНСКИЙ РАЙОН</w:t>
      </w:r>
      <w:r w:rsidRPr="00BA5AE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 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Default="00BA5AE7" w:rsidP="00855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5579B" w:rsidRPr="0085579B" w:rsidRDefault="0085579B" w:rsidP="00855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AE7" w:rsidRPr="0085579B" w:rsidRDefault="002645AA" w:rsidP="0085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85579B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54667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65AE5">
        <w:rPr>
          <w:rFonts w:ascii="Times New Roman" w:hAnsi="Times New Roman" w:cs="Times New Roman"/>
          <w:b/>
          <w:bCs/>
          <w:sz w:val="28"/>
          <w:szCs w:val="28"/>
        </w:rPr>
        <w:t>6г.</w:t>
      </w:r>
      <w:r w:rsidR="002C15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85579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C15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A5AE7" w:rsidRPr="00BA5AE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BA5AE7" w:rsidRDefault="00BA5AE7" w:rsidP="00855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р.п.Чердаклы</w:t>
      </w:r>
    </w:p>
    <w:p w:rsidR="0085579B" w:rsidRPr="0085579B" w:rsidRDefault="0085579B" w:rsidP="00855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AE7" w:rsidRPr="0085579B" w:rsidRDefault="002645AA" w:rsidP="00855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00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19 января 2016 года № 35</w:t>
      </w:r>
      <w:r w:rsidR="00BF5001" w:rsidRPr="00BF5001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BF5001" w:rsidRPr="00BF5001">
        <w:rPr>
          <w:rFonts w:ascii="Times New Roman" w:hAnsi="Times New Roman" w:cs="Times New Roman"/>
          <w:b/>
          <w:bCs/>
          <w:sz w:val="28"/>
          <w:szCs w:val="28"/>
        </w:rPr>
        <w:t>утвер</w:t>
      </w:r>
      <w:r w:rsidR="0085579B">
        <w:rPr>
          <w:rFonts w:ascii="Times New Roman" w:hAnsi="Times New Roman" w:cs="Times New Roman"/>
          <w:b/>
          <w:bCs/>
          <w:sz w:val="28"/>
          <w:szCs w:val="28"/>
        </w:rPr>
        <w:t xml:space="preserve">ждении муниципальной программы </w:t>
      </w:r>
      <w:r w:rsidR="00BF5001" w:rsidRPr="00BF5001">
        <w:rPr>
          <w:rFonts w:ascii="Times New Roman" w:hAnsi="Times New Roman" w:cs="Times New Roman"/>
          <w:b/>
          <w:bCs/>
          <w:sz w:val="28"/>
          <w:szCs w:val="28"/>
        </w:rPr>
        <w:t>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</w:t>
      </w:r>
      <w:r w:rsidR="00BF5001" w:rsidRPr="00BF5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001" w:rsidRPr="00BF5001">
        <w:rPr>
          <w:rFonts w:ascii="Times New Roman" w:eastAsia="Calibri" w:hAnsi="Times New Roman" w:cs="Times New Roman"/>
          <w:b/>
          <w:sz w:val="28"/>
          <w:szCs w:val="28"/>
        </w:rPr>
        <w:t>и признании утратившим силу постановления администрации муниципального образования «Чердаклинский район» Ульяновской области</w:t>
      </w:r>
      <w:r w:rsidR="00BF5001" w:rsidRPr="00BF5001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BF5001" w:rsidRPr="00BF5001">
        <w:rPr>
          <w:rFonts w:ascii="Times New Roman" w:hAnsi="Times New Roman" w:cs="Times New Roman"/>
          <w:sz w:val="28"/>
          <w:szCs w:val="28"/>
        </w:rPr>
        <w:t xml:space="preserve"> </w:t>
      </w:r>
      <w:r w:rsidR="00BF5001" w:rsidRPr="00BF5001">
        <w:rPr>
          <w:rFonts w:ascii="Times New Roman" w:hAnsi="Times New Roman" w:cs="Times New Roman"/>
          <w:b/>
          <w:sz w:val="28"/>
          <w:szCs w:val="28"/>
        </w:rPr>
        <w:t>22.03.2016 № 228</w:t>
      </w:r>
      <w:proofErr w:type="gramEnd"/>
    </w:p>
    <w:p w:rsidR="0085579B" w:rsidRPr="0085579B" w:rsidRDefault="0085579B" w:rsidP="00855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5AA" w:rsidRPr="002645AA" w:rsidRDefault="002645AA" w:rsidP="0085579B">
      <w:pPr>
        <w:pStyle w:val="a4"/>
        <w:tabs>
          <w:tab w:val="left" w:pos="709"/>
        </w:tabs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Fonts w:ascii="Times New Roman" w:eastAsia="Calibri" w:hAnsi="Times New Roman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постановляет:</w:t>
      </w:r>
    </w:p>
    <w:p w:rsidR="002645AA" w:rsidRPr="002645AA" w:rsidRDefault="002645AA" w:rsidP="00855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«Чердаклинский район» Ульяновской области от </w:t>
      </w:r>
      <w:r w:rsidRPr="002645AA">
        <w:rPr>
          <w:rFonts w:ascii="Times New Roman" w:hAnsi="Times New Roman" w:cs="Times New Roman"/>
          <w:sz w:val="28"/>
          <w:szCs w:val="28"/>
        </w:rPr>
        <w:t>19 января 2016 года № 35 «</w:t>
      </w:r>
      <w:r w:rsidRPr="002645AA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645AA" w:rsidRPr="002645AA" w:rsidRDefault="002645AA" w:rsidP="0085579B">
      <w:pPr>
        <w:pStyle w:val="a4"/>
        <w:tabs>
          <w:tab w:val="left" w:pos="709"/>
        </w:tabs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1.1. В паспорте Программы строку:</w:t>
      </w:r>
    </w:p>
    <w:p w:rsidR="002645AA" w:rsidRPr="002645AA" w:rsidRDefault="002645AA" w:rsidP="002645AA">
      <w:pPr>
        <w:pStyle w:val="a4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608"/>
      </w:tblGrid>
      <w:tr w:rsidR="002645AA" w:rsidRPr="002645AA" w:rsidTr="0085579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AA" w:rsidRPr="002645AA" w:rsidRDefault="00603307" w:rsidP="002645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2645AA" w:rsidRPr="002645A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AA" w:rsidRDefault="002645AA" w:rsidP="002645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за весь период реализации из бюджета муниципального образования «Чердаклинское городское поселение» </w:t>
            </w:r>
            <w:r w:rsid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5280,0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,0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2645AA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</w:t>
            </w:r>
            <w:r w:rsidR="00BF5001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F5001">
              <w:rPr>
                <w:rFonts w:ascii="Times New Roman CYR" w:hAnsi="Times New Roman CYR" w:cs="Times New Roman CYR"/>
                <w:sz w:val="28"/>
                <w:szCs w:val="28"/>
              </w:rPr>
              <w:t>1000,0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1395,0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- 720,0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- 695,0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Pr="002645AA" w:rsidRDefault="002645AA" w:rsidP="003304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- 1470,0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уб..</w:t>
            </w:r>
          </w:p>
        </w:tc>
      </w:tr>
    </w:tbl>
    <w:p w:rsidR="002645AA" w:rsidRPr="002645AA" w:rsidRDefault="002645AA" w:rsidP="00391D79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645AA" w:rsidRPr="002645AA" w:rsidRDefault="002645AA" w:rsidP="002645A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645AA">
        <w:rPr>
          <w:rFonts w:ascii="Times New Roman" w:eastAsia="Calibri" w:hAnsi="Times New Roman" w:cs="Times New Roman"/>
          <w:sz w:val="28"/>
          <w:szCs w:val="28"/>
        </w:rPr>
        <w:t>заменить строкой следующего содержания:</w:t>
      </w:r>
    </w:p>
    <w:p w:rsidR="002645AA" w:rsidRPr="002645AA" w:rsidRDefault="002645AA" w:rsidP="002645AA">
      <w:pPr>
        <w:pStyle w:val="a4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608"/>
      </w:tblGrid>
      <w:tr w:rsidR="002645AA" w:rsidRPr="002645AA" w:rsidTr="0085579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AA" w:rsidRPr="002645AA" w:rsidRDefault="00603307" w:rsidP="002645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2645AA" w:rsidRPr="002645A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AA" w:rsidRPr="002645AA" w:rsidRDefault="002645AA" w:rsidP="002645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за весь период реализации из бюджета муниципального образования «Чердаклинское городское поселение» </w:t>
            </w:r>
            <w:r w:rsidR="008805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  <w:r w:rsidR="00330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80,0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330425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- 1</w:t>
            </w:r>
            <w:r w:rsidR="00880581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330425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1395,0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330425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- 720,0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330425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- 695,0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Pr="002645AA" w:rsidRDefault="00330425" w:rsidP="003304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- 1470,0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уб..</w:t>
            </w:r>
          </w:p>
        </w:tc>
      </w:tr>
    </w:tbl>
    <w:p w:rsidR="002645AA" w:rsidRPr="002645AA" w:rsidRDefault="002645AA" w:rsidP="00391D79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lastRenderedPageBreak/>
        <w:t>»</w:t>
      </w:r>
      <w:r w:rsidR="00391D79">
        <w:rPr>
          <w:rStyle w:val="1"/>
          <w:rFonts w:ascii="Times New Roman" w:eastAsia="Calibri" w:hAnsi="Times New Roman" w:cs="Times New Roman"/>
          <w:sz w:val="28"/>
          <w:szCs w:val="28"/>
        </w:rPr>
        <w:t>;</w:t>
      </w: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5AA" w:rsidRPr="002645AA" w:rsidRDefault="00BF5001" w:rsidP="002645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45AA" w:rsidRPr="002645AA">
        <w:rPr>
          <w:rFonts w:ascii="Times New Roman" w:hAnsi="Times New Roman" w:cs="Times New Roman"/>
          <w:sz w:val="28"/>
          <w:szCs w:val="28"/>
        </w:rPr>
        <w:t>1.2. Раздел 5 Программы изложить в следующей редакции:</w:t>
      </w:r>
    </w:p>
    <w:p w:rsidR="00330425" w:rsidRDefault="00330425" w:rsidP="00330425">
      <w:pPr>
        <w:pStyle w:val="a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20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330425" w:rsidRPr="00BA5AE7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Финансирование мероприятий муниципальной программы планируется за счёт средств бюджета муниципального образования 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Чердаклинское городское поселение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Чердаклинского района Ульяновской области</w:t>
      </w:r>
      <w:r w:rsidRPr="00BA5AE7">
        <w:rPr>
          <w:rFonts w:ascii="Times New Roman" w:hAnsi="Times New Roman" w:cs="Times New Roman"/>
          <w:sz w:val="28"/>
          <w:szCs w:val="28"/>
        </w:rPr>
        <w:t>.</w:t>
      </w:r>
    </w:p>
    <w:p w:rsidR="00330425" w:rsidRDefault="00330425" w:rsidP="00330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Общая потребность </w:t>
      </w:r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880581">
        <w:rPr>
          <w:rFonts w:ascii="Times New Roman CYR" w:hAnsi="Times New Roman CYR" w:cs="Times New Roman CYR"/>
          <w:color w:val="000000"/>
          <w:sz w:val="28"/>
          <w:szCs w:val="28"/>
        </w:rPr>
        <w:t>61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80</w:t>
      </w:r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,0 тыс</w:t>
      </w:r>
      <w:proofErr w:type="gramStart"/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уб.</w:t>
      </w:r>
    </w:p>
    <w:p w:rsidR="00330425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 CYR" w:hAnsi="Times New Roman CYR" w:cs="Times New Roman CYR"/>
          <w:sz w:val="28"/>
          <w:szCs w:val="28"/>
        </w:rPr>
        <w:t>г. - 1</w:t>
      </w:r>
      <w:r w:rsidR="00880581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00,0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30425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sz w:val="28"/>
          <w:szCs w:val="28"/>
        </w:rPr>
        <w:t>г. - 1395,0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30425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 CYR" w:hAnsi="Times New Roman CYR" w:cs="Times New Roman CYR"/>
          <w:sz w:val="28"/>
          <w:szCs w:val="28"/>
        </w:rPr>
        <w:t>г. - 720,0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30425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 CYR" w:hAnsi="Times New Roman CYR" w:cs="Times New Roman CYR"/>
          <w:sz w:val="28"/>
          <w:szCs w:val="28"/>
        </w:rPr>
        <w:t>г. - 695,0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30425" w:rsidRPr="00D559E0" w:rsidRDefault="00330425" w:rsidP="00330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0BD7">
        <w:rPr>
          <w:rFonts w:ascii="Times New Roman" w:hAnsi="Times New Roman" w:cs="Times New Roman"/>
          <w:sz w:val="28"/>
          <w:szCs w:val="28"/>
        </w:rPr>
        <w:t xml:space="preserve">2020 </w:t>
      </w:r>
      <w:r w:rsidR="00880581">
        <w:rPr>
          <w:rFonts w:ascii="Times New Roman CYR" w:hAnsi="Times New Roman CYR" w:cs="Times New Roman CYR"/>
          <w:sz w:val="28"/>
          <w:szCs w:val="28"/>
        </w:rPr>
        <w:t>г. - 1470,0 тыс</w:t>
      </w:r>
      <w:proofErr w:type="gramStart"/>
      <w:r w:rsidR="00880581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880581">
        <w:rPr>
          <w:rFonts w:ascii="Times New Roman CYR" w:hAnsi="Times New Roman CYR" w:cs="Times New Roman CYR"/>
          <w:sz w:val="28"/>
          <w:szCs w:val="28"/>
        </w:rPr>
        <w:t>уб.</w:t>
      </w:r>
    </w:p>
    <w:p w:rsidR="007010BE" w:rsidRDefault="00330425" w:rsidP="008805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25">
        <w:rPr>
          <w:rFonts w:ascii="Times New Roman" w:hAnsi="Times New Roman" w:cs="Times New Roman"/>
          <w:sz w:val="28"/>
          <w:szCs w:val="28"/>
        </w:rPr>
        <w:t xml:space="preserve">Финансовый механизм муниципальной программы осуществляется в соответствии </w:t>
      </w:r>
      <w:r w:rsidR="00880581">
        <w:rPr>
          <w:rFonts w:ascii="Times New Roman" w:hAnsi="Times New Roman" w:cs="Times New Roman"/>
          <w:sz w:val="28"/>
          <w:szCs w:val="28"/>
        </w:rPr>
        <w:t xml:space="preserve">со </w:t>
      </w:r>
      <w:r w:rsidRPr="00330425">
        <w:rPr>
          <w:rFonts w:ascii="Times New Roman" w:hAnsi="Times New Roman" w:cs="Times New Roman"/>
          <w:sz w:val="28"/>
          <w:szCs w:val="28"/>
        </w:rPr>
        <w:t>срокам</w:t>
      </w:r>
      <w:r w:rsidR="00880581">
        <w:rPr>
          <w:rFonts w:ascii="Times New Roman" w:hAnsi="Times New Roman" w:cs="Times New Roman"/>
          <w:sz w:val="28"/>
          <w:szCs w:val="28"/>
        </w:rPr>
        <w:t>и</w:t>
      </w:r>
      <w:r w:rsidRPr="00330425">
        <w:rPr>
          <w:rFonts w:ascii="Times New Roman" w:hAnsi="Times New Roman" w:cs="Times New Roman"/>
          <w:sz w:val="28"/>
          <w:szCs w:val="28"/>
        </w:rPr>
        <w:t xml:space="preserve"> реализации отдельных мероприятий согласно Приложения к муниципальной программе</w:t>
      </w:r>
      <w:proofErr w:type="gramStart"/>
      <w:r w:rsidR="00391D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1D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10BE" w:rsidRPr="007010BE" w:rsidRDefault="007010BE" w:rsidP="00701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E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7010B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010BE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4C3B53" w:rsidRDefault="007010BE" w:rsidP="00880581">
      <w:pPr>
        <w:spacing w:after="0" w:line="240" w:lineRule="auto"/>
        <w:jc w:val="right"/>
        <w:rPr>
          <w:sz w:val="28"/>
          <w:szCs w:val="28"/>
        </w:rPr>
      </w:pPr>
      <w:r w:rsidRPr="007010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C3B53" w:rsidRPr="0088058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C3B53" w:rsidRPr="004C3B53" w:rsidRDefault="004C3B53" w:rsidP="002C15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3B5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4C3B53" w:rsidRPr="004C3B53" w:rsidRDefault="004C3B53" w:rsidP="003639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C3B53" w:rsidRDefault="004C3B53" w:rsidP="003639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муниципальной программы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9"/>
        <w:gridCol w:w="3118"/>
        <w:gridCol w:w="851"/>
        <w:gridCol w:w="850"/>
        <w:gridCol w:w="709"/>
        <w:gridCol w:w="709"/>
        <w:gridCol w:w="850"/>
        <w:gridCol w:w="851"/>
      </w:tblGrid>
      <w:tr w:rsidR="004C3B53" w:rsidRPr="004A1899" w:rsidTr="00363916">
        <w:trPr>
          <w:trHeight w:val="756"/>
        </w:trPr>
        <w:tc>
          <w:tcPr>
            <w:tcW w:w="408" w:type="dxa"/>
            <w:vMerge w:val="restart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C3B53" w:rsidRPr="0070198B" w:rsidRDefault="004C3B53" w:rsidP="00264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9" w:type="dxa"/>
            <w:vMerge w:val="restart"/>
          </w:tcPr>
          <w:p w:rsidR="004C3B53" w:rsidRPr="0070198B" w:rsidRDefault="004C3B53" w:rsidP="00264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благоустройства</w:t>
            </w:r>
          </w:p>
        </w:tc>
        <w:tc>
          <w:tcPr>
            <w:tcW w:w="3118" w:type="dxa"/>
            <w:vMerge w:val="restart"/>
          </w:tcPr>
          <w:p w:rsidR="004C3B53" w:rsidRPr="0070198B" w:rsidRDefault="004C3B53" w:rsidP="00264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820" w:type="dxa"/>
            <w:gridSpan w:val="6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затрат, тыс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0198B" w:rsidRPr="004A1899" w:rsidTr="00363916">
        <w:trPr>
          <w:trHeight w:val="756"/>
        </w:trPr>
        <w:tc>
          <w:tcPr>
            <w:tcW w:w="408" w:type="dxa"/>
            <w:vMerge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C3B53" w:rsidRPr="004A1899" w:rsidTr="00363916">
        <w:trPr>
          <w:trHeight w:val="327"/>
        </w:trPr>
        <w:tc>
          <w:tcPr>
            <w:tcW w:w="10065" w:type="dxa"/>
            <w:gridSpan w:val="9"/>
            <w:vAlign w:val="center"/>
          </w:tcPr>
          <w:p w:rsidR="004C3B53" w:rsidRPr="0070198B" w:rsidRDefault="004C3B53" w:rsidP="0026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МО «Чердаклинское городское поселение»</w:t>
            </w:r>
          </w:p>
        </w:tc>
      </w:tr>
      <w:tr w:rsidR="00363916" w:rsidRPr="004A1899" w:rsidTr="00363916">
        <w:trPr>
          <w:trHeight w:val="225"/>
        </w:trPr>
        <w:tc>
          <w:tcPr>
            <w:tcW w:w="408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Чердаклы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Воинской славы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Советская-34</w:t>
            </w: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-косметический ремонт памятника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42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C1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памятника </w:t>
            </w:r>
            <w:r w:rsidR="00F53F90">
              <w:rPr>
                <w:rFonts w:ascii="Times New Roman" w:eastAsia="Times New Roman" w:hAnsi="Times New Roman" w:cs="Times New Roman"/>
                <w:sz w:val="20"/>
                <w:szCs w:val="20"/>
              </w:rPr>
              <w:t>Воинам интернационалистам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(посадка деревьев, цветочной рассады, кустарников, разбивка газонов)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ограждения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 садовых лавочек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225"/>
        </w:trPr>
        <w:tc>
          <w:tcPr>
            <w:tcW w:w="408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9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ансамбля участникам ВОВ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Советская-2Б</w:t>
            </w: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косметический ремонт памятника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36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озеленение(посадка цветочной рассады, разбивка газонов, полив, содержание)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садовых лавочек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ограждений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363916" w:rsidRPr="004A1899" w:rsidTr="00363916">
        <w:trPr>
          <w:trHeight w:val="225"/>
        </w:trPr>
        <w:tc>
          <w:tcPr>
            <w:tcW w:w="408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автодороги по ул. 50 лет ВЛКСМ, 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-замена освещения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водозаборных колонок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размещение баннеров</w:t>
            </w:r>
          </w:p>
        </w:tc>
        <w:tc>
          <w:tcPr>
            <w:tcW w:w="851" w:type="dxa"/>
          </w:tcPr>
          <w:p w:rsidR="0070198B" w:rsidRPr="0070198B" w:rsidRDefault="00007377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70198B" w:rsidRPr="0070198B" w:rsidRDefault="0070198B" w:rsidP="005A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A34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-спил сухостойных деревьев</w:t>
            </w:r>
          </w:p>
        </w:tc>
        <w:tc>
          <w:tcPr>
            <w:tcW w:w="851" w:type="dxa"/>
          </w:tcPr>
          <w:p w:rsidR="0070198B" w:rsidRPr="0070198B" w:rsidRDefault="00007377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70198B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00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озеленение (установка флористического каркаса,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 на опорных конструкциях</w:t>
            </w:r>
            <w:r w:rsidR="00007377">
              <w:rPr>
                <w:rFonts w:ascii="Times New Roman" w:eastAsia="Times New Roman" w:hAnsi="Times New Roman" w:cs="Times New Roman"/>
                <w:sz w:val="20"/>
                <w:szCs w:val="20"/>
              </w:rPr>
              <w:t>, флористическом каркасе, полив)</w:t>
            </w:r>
          </w:p>
        </w:tc>
        <w:tc>
          <w:tcPr>
            <w:tcW w:w="851" w:type="dxa"/>
          </w:tcPr>
          <w:p w:rsidR="0070198B" w:rsidRPr="0070198B" w:rsidRDefault="00007377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70198B" w:rsidRPr="0070198B" w:rsidRDefault="0070198B" w:rsidP="0060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70198B" w:rsidRPr="0070198B" w:rsidRDefault="0070198B" w:rsidP="0060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70198B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-размещение указателей улиц 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торговых объектов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70198B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363916" w:rsidRPr="004A1899" w:rsidTr="00363916">
        <w:trPr>
          <w:trHeight w:val="450"/>
        </w:trPr>
        <w:tc>
          <w:tcPr>
            <w:tcW w:w="408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ердаклыул.Рабочая</w:t>
            </w:r>
            <w:proofErr w:type="spellEnd"/>
          </w:p>
        </w:tc>
        <w:tc>
          <w:tcPr>
            <w:tcW w:w="3118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69F1" w:rsidRPr="0070198B" w:rsidRDefault="00CD69F1" w:rsidP="006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225"/>
        </w:trPr>
        <w:tc>
          <w:tcPr>
            <w:tcW w:w="408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118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5E" w:rsidRPr="0070198B" w:rsidRDefault="00363916" w:rsidP="0036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3205E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709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709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850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851" w:type="dxa"/>
          </w:tcPr>
          <w:p w:rsidR="0073205E" w:rsidRPr="0070198B" w:rsidRDefault="005A34DE" w:rsidP="006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73205E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363916" w:rsidRPr="004A1899" w:rsidTr="00363916">
        <w:trPr>
          <w:trHeight w:val="916"/>
        </w:trPr>
        <w:tc>
          <w:tcPr>
            <w:tcW w:w="408" w:type="dxa"/>
            <w:vMerge w:val="restart"/>
          </w:tcPr>
          <w:p w:rsidR="0070198B" w:rsidRPr="0070198B" w:rsidRDefault="00BF500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мероприятия по благоустройству и улучшению архитектурного облика</w:t>
            </w: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«Симбирский </w:t>
            </w: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</w:t>
            </w:r>
            <w:proofErr w:type="spell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«Уютный сад»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идея художественного оформления фасадов жилых домов»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фантазия»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="003639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DF05C1" w:rsidRPr="0070198B" w:rsidRDefault="00DF05C1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F05C1" w:rsidRPr="0070198B" w:rsidRDefault="00DF05C1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F05C1" w:rsidRPr="0070198B" w:rsidRDefault="00DF05C1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DF05C1" w:rsidRPr="0070198B" w:rsidRDefault="00DF05C1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  <w:r w:rsidR="003639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09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09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850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851" w:type="dxa"/>
          </w:tcPr>
          <w:p w:rsidR="004C3B53" w:rsidRPr="0070198B" w:rsidRDefault="00880581" w:rsidP="006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6E040F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</w:tbl>
    <w:p w:rsidR="004C3B53" w:rsidRDefault="00391D79" w:rsidP="00EE6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6E0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BF5001" w:rsidRPr="00391D79" w:rsidRDefault="00BF5001" w:rsidP="00391D7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79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85579B">
        <w:rPr>
          <w:rFonts w:ascii="Times New Roman" w:hAnsi="Times New Roman" w:cs="Times New Roman"/>
          <w:sz w:val="28"/>
          <w:szCs w:val="28"/>
        </w:rPr>
        <w:t xml:space="preserve"> </w:t>
      </w:r>
      <w:r w:rsidRPr="00391D7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«Чердаклинский район» Ульяновской области от 22.03.2016 № 228 «</w:t>
      </w:r>
      <w:r w:rsidRPr="00391D7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19 января 2016 года № 35</w:t>
      </w:r>
      <w:r w:rsidR="00391D79" w:rsidRPr="00391D79">
        <w:rPr>
          <w:rFonts w:ascii="Times New Roman" w:eastAsia="Calibri" w:hAnsi="Times New Roman" w:cs="Times New Roman"/>
          <w:sz w:val="28"/>
          <w:szCs w:val="28"/>
        </w:rPr>
        <w:t>»</w:t>
      </w:r>
      <w:r w:rsidRPr="00391D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E040F" w:rsidRPr="00391D79" w:rsidRDefault="00391D79" w:rsidP="00391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001" w:rsidRPr="00391D79">
        <w:rPr>
          <w:rFonts w:ascii="Times New Roman" w:hAnsi="Times New Roman" w:cs="Times New Roman"/>
          <w:sz w:val="28"/>
          <w:szCs w:val="28"/>
        </w:rPr>
        <w:t>3</w:t>
      </w:r>
      <w:r w:rsidR="006E040F" w:rsidRPr="00391D7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BF5001" w:rsidRPr="00391D79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391D79">
        <w:rPr>
          <w:rFonts w:ascii="Times New Roman" w:hAnsi="Times New Roman" w:cs="Times New Roman"/>
          <w:sz w:val="28"/>
          <w:szCs w:val="28"/>
        </w:rPr>
        <w:t>его</w:t>
      </w:r>
      <w:r w:rsidR="006E040F" w:rsidRPr="00391D79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6E040F" w:rsidRDefault="006E040F" w:rsidP="00391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579B" w:rsidRPr="00391D79" w:rsidRDefault="0085579B" w:rsidP="00391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040F" w:rsidRPr="006E040F" w:rsidRDefault="0085579B" w:rsidP="006E040F">
      <w:pPr>
        <w:pStyle w:val="a5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E040F" w:rsidRPr="006E040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E040F" w:rsidRPr="006E040F">
        <w:rPr>
          <w:sz w:val="28"/>
          <w:szCs w:val="28"/>
        </w:rPr>
        <w:t xml:space="preserve"> администрации </w:t>
      </w:r>
      <w:proofErr w:type="gramStart"/>
      <w:r w:rsidR="006E040F" w:rsidRPr="006E040F">
        <w:rPr>
          <w:sz w:val="28"/>
          <w:szCs w:val="28"/>
        </w:rPr>
        <w:t>муниципального</w:t>
      </w:r>
      <w:proofErr w:type="gramEnd"/>
    </w:p>
    <w:p w:rsidR="0085579B" w:rsidRDefault="006E040F" w:rsidP="004B0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0F">
        <w:rPr>
          <w:rFonts w:ascii="Times New Roman" w:hAnsi="Times New Roman" w:cs="Times New Roman"/>
          <w:sz w:val="28"/>
          <w:szCs w:val="28"/>
        </w:rPr>
        <w:t>образования «Чердаклинский район</w:t>
      </w:r>
    </w:p>
    <w:p w:rsidR="004C3B53" w:rsidRPr="006E040F" w:rsidRDefault="0085579B" w:rsidP="004B0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С.Н.Петряков</w:t>
      </w:r>
      <w:proofErr w:type="spellEnd"/>
    </w:p>
    <w:sectPr w:rsidR="004C3B53" w:rsidRPr="006E040F" w:rsidSect="0085579B">
      <w:headerReference w:type="default" r:id="rId9"/>
      <w:pgSz w:w="12240" w:h="15840"/>
      <w:pgMar w:top="1134" w:right="616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A5" w:rsidRDefault="003D1CA5" w:rsidP="0085579B">
      <w:pPr>
        <w:spacing w:after="0" w:line="240" w:lineRule="auto"/>
      </w:pPr>
      <w:r>
        <w:separator/>
      </w:r>
    </w:p>
  </w:endnote>
  <w:endnote w:type="continuationSeparator" w:id="0">
    <w:p w:rsidR="003D1CA5" w:rsidRDefault="003D1CA5" w:rsidP="0085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A5" w:rsidRDefault="003D1CA5" w:rsidP="0085579B">
      <w:pPr>
        <w:spacing w:after="0" w:line="240" w:lineRule="auto"/>
      </w:pPr>
      <w:r>
        <w:separator/>
      </w:r>
    </w:p>
  </w:footnote>
  <w:footnote w:type="continuationSeparator" w:id="0">
    <w:p w:rsidR="003D1CA5" w:rsidRDefault="003D1CA5" w:rsidP="0085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9B" w:rsidRDefault="0085579B" w:rsidP="0085579B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AE7"/>
    <w:rsid w:val="00007377"/>
    <w:rsid w:val="00065AE5"/>
    <w:rsid w:val="000A5B84"/>
    <w:rsid w:val="00111D12"/>
    <w:rsid w:val="00120BD7"/>
    <w:rsid w:val="00162584"/>
    <w:rsid w:val="001730AC"/>
    <w:rsid w:val="001D5E28"/>
    <w:rsid w:val="00203BFE"/>
    <w:rsid w:val="00222577"/>
    <w:rsid w:val="00252DCE"/>
    <w:rsid w:val="002645AA"/>
    <w:rsid w:val="00286EE3"/>
    <w:rsid w:val="002C1558"/>
    <w:rsid w:val="00330425"/>
    <w:rsid w:val="00363916"/>
    <w:rsid w:val="0039102A"/>
    <w:rsid w:val="00391D79"/>
    <w:rsid w:val="003A776E"/>
    <w:rsid w:val="003D1CA5"/>
    <w:rsid w:val="004005A5"/>
    <w:rsid w:val="00422B4E"/>
    <w:rsid w:val="00474177"/>
    <w:rsid w:val="004B075C"/>
    <w:rsid w:val="004B7A34"/>
    <w:rsid w:val="004C3B53"/>
    <w:rsid w:val="004C65BB"/>
    <w:rsid w:val="00513DA2"/>
    <w:rsid w:val="00546679"/>
    <w:rsid w:val="00582A8D"/>
    <w:rsid w:val="00583B0F"/>
    <w:rsid w:val="005A34DE"/>
    <w:rsid w:val="005A779D"/>
    <w:rsid w:val="005B1300"/>
    <w:rsid w:val="00603307"/>
    <w:rsid w:val="00617542"/>
    <w:rsid w:val="006E040F"/>
    <w:rsid w:val="007010BE"/>
    <w:rsid w:val="0070198B"/>
    <w:rsid w:val="0073205E"/>
    <w:rsid w:val="00735D27"/>
    <w:rsid w:val="007C4883"/>
    <w:rsid w:val="00820356"/>
    <w:rsid w:val="008212B2"/>
    <w:rsid w:val="008246CE"/>
    <w:rsid w:val="0085579B"/>
    <w:rsid w:val="00856DCA"/>
    <w:rsid w:val="00880581"/>
    <w:rsid w:val="008E56CD"/>
    <w:rsid w:val="0092557C"/>
    <w:rsid w:val="00957C78"/>
    <w:rsid w:val="009A38E4"/>
    <w:rsid w:val="009F09FE"/>
    <w:rsid w:val="00A22DEA"/>
    <w:rsid w:val="00A80AA5"/>
    <w:rsid w:val="00AD1700"/>
    <w:rsid w:val="00B10F4F"/>
    <w:rsid w:val="00BA5AE7"/>
    <w:rsid w:val="00BC2A11"/>
    <w:rsid w:val="00BE318A"/>
    <w:rsid w:val="00BF5001"/>
    <w:rsid w:val="00C14BF2"/>
    <w:rsid w:val="00C357BD"/>
    <w:rsid w:val="00C42CDF"/>
    <w:rsid w:val="00C94285"/>
    <w:rsid w:val="00CB74E8"/>
    <w:rsid w:val="00CD4D2E"/>
    <w:rsid w:val="00CD69F1"/>
    <w:rsid w:val="00CE1FEC"/>
    <w:rsid w:val="00CE7810"/>
    <w:rsid w:val="00D178DC"/>
    <w:rsid w:val="00D559E0"/>
    <w:rsid w:val="00DB7AAA"/>
    <w:rsid w:val="00DF05C1"/>
    <w:rsid w:val="00E737D4"/>
    <w:rsid w:val="00E82180"/>
    <w:rsid w:val="00ED0389"/>
    <w:rsid w:val="00EE636C"/>
    <w:rsid w:val="00EF6341"/>
    <w:rsid w:val="00F340AD"/>
    <w:rsid w:val="00F53BAB"/>
    <w:rsid w:val="00F53F90"/>
    <w:rsid w:val="00FD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1">
    <w:name w:val="Основной шрифт абзаца1"/>
    <w:rsid w:val="002645AA"/>
  </w:style>
  <w:style w:type="paragraph" w:styleId="a5">
    <w:name w:val="Body Text"/>
    <w:basedOn w:val="a"/>
    <w:link w:val="a6"/>
    <w:rsid w:val="006E04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E0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0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9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579B"/>
  </w:style>
  <w:style w:type="paragraph" w:styleId="ab">
    <w:name w:val="footer"/>
    <w:basedOn w:val="a"/>
    <w:link w:val="ac"/>
    <w:uiPriority w:val="99"/>
    <w:unhideWhenUsed/>
    <w:rsid w:val="0085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5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9D28-8BE7-472B-AED4-85EB9C5B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24</cp:revision>
  <cp:lastPrinted>2016-05-10T09:31:00Z</cp:lastPrinted>
  <dcterms:created xsi:type="dcterms:W3CDTF">2016-01-20T11:22:00Z</dcterms:created>
  <dcterms:modified xsi:type="dcterms:W3CDTF">2016-05-12T10:12:00Z</dcterms:modified>
</cp:coreProperties>
</file>