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EE" w:rsidRPr="00080208" w:rsidRDefault="008D2CEE" w:rsidP="008D2CEE">
      <w:pPr>
        <w:tabs>
          <w:tab w:val="left" w:pos="4080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Par1"/>
      <w:bookmarkEnd w:id="0"/>
      <w:r w:rsidRPr="00080208">
        <w:rPr>
          <w:rFonts w:eastAsia="Times New Roman"/>
          <w:b/>
          <w:bCs/>
          <w:sz w:val="28"/>
          <w:szCs w:val="28"/>
          <w:lang w:eastAsia="ru-RU"/>
        </w:rPr>
        <w:t>А</w:t>
      </w:r>
      <w:r w:rsidR="003C6832" w:rsidRPr="00080208">
        <w:rPr>
          <w:rFonts w:eastAsia="Times New Roman"/>
          <w:b/>
          <w:bCs/>
          <w:sz w:val="28"/>
          <w:szCs w:val="28"/>
          <w:lang w:eastAsia="ru-RU"/>
        </w:rPr>
        <w:t>ДМИНИСТРАЦИЯ</w:t>
      </w:r>
      <w:r w:rsidRPr="00080208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8D2CEE" w:rsidRPr="00080208" w:rsidRDefault="008D2CEE" w:rsidP="008D2CEE">
      <w:pPr>
        <w:tabs>
          <w:tab w:val="left" w:pos="4080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80208">
        <w:rPr>
          <w:rFonts w:eastAsia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8D2CEE" w:rsidRPr="00080208" w:rsidRDefault="008D2CEE" w:rsidP="008D2CEE">
      <w:pPr>
        <w:tabs>
          <w:tab w:val="left" w:pos="408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D2CEE" w:rsidRPr="00080208" w:rsidRDefault="008D2CEE" w:rsidP="008D2CEE">
      <w:pPr>
        <w:tabs>
          <w:tab w:val="left" w:pos="4080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80208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3C6832" w:rsidRPr="00080208" w:rsidRDefault="003C6832" w:rsidP="008D2CEE">
      <w:pPr>
        <w:tabs>
          <w:tab w:val="left" w:pos="4080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57DEC" w:rsidRPr="00080208" w:rsidRDefault="00080208" w:rsidP="002472D0">
      <w:pPr>
        <w:tabs>
          <w:tab w:val="left" w:pos="4080"/>
        </w:tabs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___________________</w:t>
      </w:r>
      <w:r w:rsidR="00C57DEC" w:rsidRPr="0008020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C6832" w:rsidRPr="00080208">
        <w:rPr>
          <w:rFonts w:eastAsia="Times New Roman"/>
          <w:b/>
          <w:sz w:val="28"/>
          <w:szCs w:val="28"/>
          <w:lang w:eastAsia="ru-RU"/>
        </w:rPr>
        <w:t>201</w:t>
      </w:r>
      <w:r w:rsidR="002472D0" w:rsidRPr="00080208">
        <w:rPr>
          <w:rFonts w:eastAsia="Times New Roman"/>
          <w:b/>
          <w:sz w:val="28"/>
          <w:szCs w:val="28"/>
          <w:lang w:eastAsia="ru-RU"/>
        </w:rPr>
        <w:t>6</w:t>
      </w:r>
      <w:r w:rsidR="003C6832" w:rsidRPr="00080208">
        <w:rPr>
          <w:rFonts w:eastAsia="Times New Roman"/>
          <w:b/>
          <w:sz w:val="28"/>
          <w:szCs w:val="28"/>
          <w:lang w:eastAsia="ru-RU"/>
        </w:rPr>
        <w:t xml:space="preserve"> г.</w:t>
      </w:r>
      <w:r w:rsidR="008D2CEE" w:rsidRPr="00080208">
        <w:rPr>
          <w:rFonts w:eastAsia="Times New Roman"/>
          <w:b/>
          <w:sz w:val="28"/>
          <w:szCs w:val="28"/>
          <w:lang w:eastAsia="ru-RU"/>
        </w:rPr>
        <w:t xml:space="preserve">                     </w:t>
      </w:r>
      <w:r w:rsidR="003C6832" w:rsidRPr="00080208">
        <w:rPr>
          <w:rFonts w:eastAsia="Times New Roman"/>
          <w:b/>
          <w:sz w:val="28"/>
          <w:szCs w:val="28"/>
          <w:lang w:eastAsia="ru-RU"/>
        </w:rPr>
        <w:t xml:space="preserve">            </w:t>
      </w:r>
      <w:r w:rsidR="00E4179F" w:rsidRPr="00080208">
        <w:rPr>
          <w:rFonts w:eastAsia="Times New Roman"/>
          <w:b/>
          <w:sz w:val="28"/>
          <w:szCs w:val="28"/>
          <w:lang w:eastAsia="ru-RU"/>
        </w:rPr>
        <w:t xml:space="preserve">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</w:t>
      </w:r>
      <w:r w:rsidR="00C57DEC" w:rsidRPr="00080208"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="003C6832" w:rsidRPr="00080208">
        <w:rPr>
          <w:rFonts w:eastAsia="Times New Roman"/>
          <w:b/>
          <w:sz w:val="28"/>
          <w:szCs w:val="28"/>
          <w:lang w:eastAsia="ru-RU"/>
        </w:rPr>
        <w:t xml:space="preserve">               № </w:t>
      </w:r>
      <w:r>
        <w:rPr>
          <w:rFonts w:eastAsia="Times New Roman"/>
          <w:b/>
          <w:sz w:val="28"/>
          <w:szCs w:val="28"/>
          <w:lang w:eastAsia="ru-RU"/>
        </w:rPr>
        <w:t>_____</w:t>
      </w:r>
    </w:p>
    <w:p w:rsidR="00B72985" w:rsidRPr="00080208" w:rsidRDefault="003C6832" w:rsidP="008D2CEE">
      <w:pPr>
        <w:pStyle w:val="a3"/>
        <w:spacing w:line="360" w:lineRule="auto"/>
        <w:ind w:firstLine="0"/>
        <w:jc w:val="center"/>
        <w:rPr>
          <w:b/>
        </w:rPr>
      </w:pPr>
      <w:r w:rsidRPr="00080208">
        <w:rPr>
          <w:b/>
        </w:rPr>
        <w:t>р.п.</w:t>
      </w:r>
      <w:r w:rsidR="008D2CEE" w:rsidRPr="00080208">
        <w:rPr>
          <w:b/>
        </w:rPr>
        <w:t>Чердаклы</w:t>
      </w:r>
    </w:p>
    <w:p w:rsidR="00863FB5" w:rsidRPr="00080208" w:rsidRDefault="006B5CE8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0208">
        <w:rPr>
          <w:b/>
          <w:bCs/>
          <w:sz w:val="28"/>
          <w:szCs w:val="28"/>
        </w:rPr>
        <w:t>О П</w:t>
      </w:r>
      <w:r w:rsidR="00863FB5" w:rsidRPr="00080208">
        <w:rPr>
          <w:b/>
          <w:bCs/>
          <w:sz w:val="28"/>
          <w:szCs w:val="28"/>
        </w:rPr>
        <w:t>орядке формирования, утверждения и ведения план</w:t>
      </w:r>
      <w:r w:rsidR="00F839DC" w:rsidRPr="00080208">
        <w:rPr>
          <w:b/>
          <w:bCs/>
          <w:sz w:val="28"/>
          <w:szCs w:val="28"/>
        </w:rPr>
        <w:t>а</w:t>
      </w:r>
      <w:r w:rsidR="00A540A2" w:rsidRPr="00080208">
        <w:rPr>
          <w:b/>
          <w:bCs/>
          <w:sz w:val="28"/>
          <w:szCs w:val="28"/>
        </w:rPr>
        <w:t>-график</w:t>
      </w:r>
      <w:r w:rsidR="00F839DC" w:rsidRPr="00080208">
        <w:rPr>
          <w:b/>
          <w:bCs/>
          <w:sz w:val="28"/>
          <w:szCs w:val="28"/>
        </w:rPr>
        <w:t>а</w:t>
      </w:r>
      <w:r w:rsidR="00863FB5" w:rsidRPr="00080208">
        <w:rPr>
          <w:b/>
          <w:bCs/>
          <w:sz w:val="28"/>
          <w:szCs w:val="28"/>
        </w:rPr>
        <w:t xml:space="preserve"> закупок товаров, работ, услуг для обеспечения нужд </w:t>
      </w:r>
      <w:r w:rsidR="009E4281" w:rsidRPr="00080208">
        <w:rPr>
          <w:b/>
          <w:bCs/>
          <w:sz w:val="28"/>
          <w:szCs w:val="28"/>
        </w:rPr>
        <w:t xml:space="preserve">муниципального </w:t>
      </w:r>
      <w:r w:rsidR="00081F72" w:rsidRPr="00080208">
        <w:rPr>
          <w:b/>
          <w:bCs/>
          <w:sz w:val="28"/>
          <w:szCs w:val="28"/>
        </w:rPr>
        <w:t xml:space="preserve"> </w:t>
      </w:r>
      <w:r w:rsidR="009E4281" w:rsidRPr="00080208">
        <w:rPr>
          <w:b/>
          <w:bCs/>
          <w:sz w:val="28"/>
          <w:szCs w:val="28"/>
        </w:rPr>
        <w:t>образования</w:t>
      </w:r>
      <w:r w:rsidR="00E1227B" w:rsidRPr="00080208">
        <w:rPr>
          <w:b/>
          <w:bCs/>
          <w:sz w:val="28"/>
          <w:szCs w:val="28"/>
        </w:rPr>
        <w:t xml:space="preserve"> «Чердаклинский район» Ульяновской области, муниципального образования</w:t>
      </w:r>
      <w:r w:rsidR="009E4281" w:rsidRPr="00080208">
        <w:rPr>
          <w:b/>
          <w:bCs/>
          <w:sz w:val="28"/>
          <w:szCs w:val="28"/>
        </w:rPr>
        <w:t xml:space="preserve"> «</w:t>
      </w:r>
      <w:proofErr w:type="spellStart"/>
      <w:r w:rsidR="009E4281" w:rsidRPr="00080208">
        <w:rPr>
          <w:b/>
          <w:bCs/>
          <w:sz w:val="28"/>
          <w:szCs w:val="28"/>
        </w:rPr>
        <w:t>Чердаклинск</w:t>
      </w:r>
      <w:r w:rsidR="004B269C" w:rsidRPr="00080208">
        <w:rPr>
          <w:b/>
          <w:bCs/>
          <w:sz w:val="28"/>
          <w:szCs w:val="28"/>
        </w:rPr>
        <w:t>ое</w:t>
      </w:r>
      <w:proofErr w:type="spellEnd"/>
      <w:r w:rsidR="004B269C" w:rsidRPr="00080208">
        <w:rPr>
          <w:b/>
          <w:bCs/>
          <w:sz w:val="28"/>
          <w:szCs w:val="28"/>
        </w:rPr>
        <w:t xml:space="preserve"> городское поселение</w:t>
      </w:r>
      <w:r w:rsidR="009E4281" w:rsidRPr="00080208">
        <w:rPr>
          <w:b/>
          <w:bCs/>
          <w:sz w:val="28"/>
          <w:szCs w:val="28"/>
        </w:rPr>
        <w:t>»</w:t>
      </w:r>
      <w:r w:rsidR="004B269C" w:rsidRPr="00080208">
        <w:rPr>
          <w:b/>
          <w:bCs/>
          <w:sz w:val="28"/>
          <w:szCs w:val="28"/>
        </w:rPr>
        <w:t xml:space="preserve"> </w:t>
      </w:r>
      <w:proofErr w:type="spellStart"/>
      <w:r w:rsidR="004B269C" w:rsidRPr="00080208">
        <w:rPr>
          <w:b/>
          <w:bCs/>
          <w:sz w:val="28"/>
          <w:szCs w:val="28"/>
        </w:rPr>
        <w:t>Чердаклинского</w:t>
      </w:r>
      <w:proofErr w:type="spellEnd"/>
      <w:r w:rsidR="004B269C" w:rsidRPr="00080208">
        <w:rPr>
          <w:b/>
          <w:bCs/>
          <w:sz w:val="28"/>
          <w:szCs w:val="28"/>
        </w:rPr>
        <w:t xml:space="preserve"> района</w:t>
      </w:r>
      <w:r w:rsidR="009E4281" w:rsidRPr="00080208">
        <w:rPr>
          <w:b/>
          <w:bCs/>
          <w:sz w:val="28"/>
          <w:szCs w:val="28"/>
        </w:rPr>
        <w:t xml:space="preserve"> </w:t>
      </w:r>
      <w:r w:rsidR="00863FB5" w:rsidRPr="00080208">
        <w:rPr>
          <w:b/>
          <w:bCs/>
          <w:sz w:val="28"/>
          <w:szCs w:val="28"/>
        </w:rPr>
        <w:t>Ульяновской области</w:t>
      </w:r>
      <w:r w:rsidR="00E1227B" w:rsidRPr="00080208">
        <w:rPr>
          <w:b/>
          <w:bCs/>
          <w:sz w:val="28"/>
          <w:szCs w:val="28"/>
        </w:rPr>
        <w:t xml:space="preserve"> и признании </w:t>
      </w:r>
      <w:proofErr w:type="gramStart"/>
      <w:r w:rsidR="00E1227B" w:rsidRPr="00080208">
        <w:rPr>
          <w:b/>
          <w:bCs/>
          <w:sz w:val="28"/>
          <w:szCs w:val="28"/>
        </w:rPr>
        <w:t>утратившим</w:t>
      </w:r>
      <w:proofErr w:type="gramEnd"/>
      <w:r w:rsidR="00E1227B" w:rsidRPr="00080208">
        <w:rPr>
          <w:b/>
          <w:bCs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</w:t>
      </w:r>
      <w:r w:rsidR="0098313D" w:rsidRPr="00080208">
        <w:rPr>
          <w:b/>
          <w:bCs/>
          <w:sz w:val="28"/>
          <w:szCs w:val="28"/>
        </w:rPr>
        <w:t>от 10.03.2015 № 188</w:t>
      </w:r>
    </w:p>
    <w:p w:rsidR="00A540A2" w:rsidRPr="00080208" w:rsidRDefault="00A540A2" w:rsidP="00A540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0A2" w:rsidRPr="00080208" w:rsidRDefault="00A540A2" w:rsidP="003C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0208">
        <w:rPr>
          <w:sz w:val="28"/>
          <w:szCs w:val="28"/>
        </w:rPr>
        <w:t xml:space="preserve">В соответствии с </w:t>
      </w:r>
      <w:hyperlink r:id="rId8" w:history="1">
        <w:r w:rsidRPr="00080208">
          <w:rPr>
            <w:sz w:val="28"/>
            <w:szCs w:val="28"/>
          </w:rPr>
          <w:t>частью 5 статьи 21</w:t>
        </w:r>
      </w:hyperlink>
      <w:r w:rsidRPr="00080208">
        <w:rPr>
          <w:sz w:val="28"/>
          <w:szCs w:val="28"/>
        </w:rPr>
        <w:t xml:space="preserve">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 и </w:t>
      </w:r>
      <w:hyperlink r:id="rId9" w:history="1">
        <w:r w:rsidR="009421E2" w:rsidRPr="00080208">
          <w:rPr>
            <w:sz w:val="28"/>
            <w:szCs w:val="28"/>
          </w:rPr>
          <w:t>п</w:t>
        </w:r>
        <w:r w:rsidRPr="00080208">
          <w:rPr>
            <w:sz w:val="28"/>
            <w:szCs w:val="28"/>
          </w:rPr>
          <w:t>остановлением</w:t>
        </w:r>
      </w:hyperlink>
      <w:r w:rsidRPr="00080208">
        <w:rPr>
          <w:sz w:val="28"/>
          <w:szCs w:val="28"/>
        </w:rPr>
        <w:t xml:space="preserve"> Правительства Российской Федерации от </w:t>
      </w:r>
      <w:r w:rsidR="00F839DC" w:rsidRPr="00080208">
        <w:rPr>
          <w:sz w:val="28"/>
          <w:szCs w:val="28"/>
        </w:rPr>
        <w:t>05</w:t>
      </w:r>
      <w:r w:rsidRPr="00080208">
        <w:rPr>
          <w:sz w:val="28"/>
          <w:szCs w:val="28"/>
        </w:rPr>
        <w:t>.</w:t>
      </w:r>
      <w:r w:rsidR="00F839DC" w:rsidRPr="00080208">
        <w:rPr>
          <w:sz w:val="28"/>
          <w:szCs w:val="28"/>
        </w:rPr>
        <w:t>06</w:t>
      </w:r>
      <w:r w:rsidRPr="00080208">
        <w:rPr>
          <w:sz w:val="28"/>
          <w:szCs w:val="28"/>
        </w:rPr>
        <w:t>.201</w:t>
      </w:r>
      <w:r w:rsidR="00F839DC" w:rsidRPr="00080208">
        <w:rPr>
          <w:sz w:val="28"/>
          <w:szCs w:val="28"/>
        </w:rPr>
        <w:t>5</w:t>
      </w:r>
      <w:r w:rsidRPr="00080208">
        <w:rPr>
          <w:sz w:val="28"/>
          <w:szCs w:val="28"/>
        </w:rPr>
        <w:t xml:space="preserve"> № </w:t>
      </w:r>
      <w:r w:rsidR="00F839DC" w:rsidRPr="00080208">
        <w:rPr>
          <w:sz w:val="28"/>
          <w:szCs w:val="28"/>
        </w:rPr>
        <w:t>55</w:t>
      </w:r>
      <w:r w:rsidRPr="00080208">
        <w:rPr>
          <w:sz w:val="28"/>
          <w:szCs w:val="28"/>
        </w:rPr>
        <w:t>4 «О требованиях к формированию, утверждению и ведению план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>-график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F839DC" w:rsidRPr="00080208">
        <w:rPr>
          <w:sz w:val="28"/>
          <w:szCs w:val="28"/>
        </w:rPr>
        <w:t xml:space="preserve">о </w:t>
      </w:r>
      <w:r w:rsidRPr="00080208">
        <w:rPr>
          <w:sz w:val="28"/>
          <w:szCs w:val="28"/>
        </w:rPr>
        <w:t>требованиях</w:t>
      </w:r>
      <w:proofErr w:type="gramEnd"/>
      <w:r w:rsidRPr="00080208">
        <w:rPr>
          <w:sz w:val="28"/>
          <w:szCs w:val="28"/>
        </w:rPr>
        <w:t xml:space="preserve"> к форме план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>-график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 xml:space="preserve"> закупок товаров, работ, услуг»</w:t>
      </w:r>
      <w:r w:rsidR="009E4281" w:rsidRPr="00080208">
        <w:rPr>
          <w:sz w:val="28"/>
          <w:szCs w:val="28"/>
        </w:rPr>
        <w:t>,</w:t>
      </w:r>
      <w:r w:rsidRPr="00080208">
        <w:rPr>
          <w:sz w:val="28"/>
          <w:szCs w:val="28"/>
        </w:rPr>
        <w:t xml:space="preserve"> </w:t>
      </w:r>
      <w:r w:rsidR="00CD41A3" w:rsidRPr="00080208">
        <w:rPr>
          <w:sz w:val="28"/>
          <w:szCs w:val="28"/>
        </w:rPr>
        <w:t>администрация муниципального образования «Чердаклинский район»</w:t>
      </w:r>
      <w:r w:rsidR="00F839DC" w:rsidRPr="00080208">
        <w:rPr>
          <w:sz w:val="28"/>
          <w:szCs w:val="28"/>
        </w:rPr>
        <w:t xml:space="preserve"> Ульяновской области</w:t>
      </w:r>
      <w:r w:rsidRPr="00080208">
        <w:rPr>
          <w:sz w:val="28"/>
          <w:szCs w:val="28"/>
        </w:rPr>
        <w:t xml:space="preserve">  </w:t>
      </w:r>
      <w:r w:rsidR="00B92950" w:rsidRPr="00080208">
        <w:rPr>
          <w:sz w:val="28"/>
          <w:szCs w:val="28"/>
        </w:rPr>
        <w:t>постановляет</w:t>
      </w:r>
      <w:r w:rsidRPr="00080208">
        <w:rPr>
          <w:sz w:val="28"/>
          <w:szCs w:val="28"/>
        </w:rPr>
        <w:t>:</w:t>
      </w:r>
    </w:p>
    <w:p w:rsidR="00A540A2" w:rsidRPr="00080208" w:rsidRDefault="003C6832" w:rsidP="003C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1. </w:t>
      </w:r>
      <w:r w:rsidR="00A540A2" w:rsidRPr="00080208">
        <w:rPr>
          <w:sz w:val="28"/>
          <w:szCs w:val="28"/>
        </w:rPr>
        <w:t xml:space="preserve">Утвердить прилагаемый </w:t>
      </w:r>
      <w:hyperlink w:anchor="Par28" w:history="1">
        <w:r w:rsidR="00A540A2" w:rsidRPr="00080208">
          <w:rPr>
            <w:sz w:val="28"/>
            <w:szCs w:val="28"/>
          </w:rPr>
          <w:t>Порядок</w:t>
        </w:r>
      </w:hyperlink>
      <w:r w:rsidR="00A540A2" w:rsidRPr="00080208">
        <w:rPr>
          <w:sz w:val="28"/>
          <w:szCs w:val="28"/>
        </w:rPr>
        <w:t xml:space="preserve"> формирования, утверждения и ведения план</w:t>
      </w:r>
      <w:r w:rsidR="00F839DC" w:rsidRPr="00080208">
        <w:rPr>
          <w:sz w:val="28"/>
          <w:szCs w:val="28"/>
        </w:rPr>
        <w:t>а</w:t>
      </w:r>
      <w:r w:rsidR="00A540A2" w:rsidRPr="00080208">
        <w:rPr>
          <w:sz w:val="28"/>
          <w:szCs w:val="28"/>
        </w:rPr>
        <w:t>-график</w:t>
      </w:r>
      <w:r w:rsidR="00F839DC" w:rsidRPr="00080208">
        <w:rPr>
          <w:sz w:val="28"/>
          <w:szCs w:val="28"/>
        </w:rPr>
        <w:t>а</w:t>
      </w:r>
      <w:r w:rsidR="00A540A2" w:rsidRPr="00080208">
        <w:rPr>
          <w:sz w:val="28"/>
          <w:szCs w:val="28"/>
        </w:rPr>
        <w:t xml:space="preserve"> закупок товаров, работ, услуг для обеспечения нужд </w:t>
      </w:r>
      <w:r w:rsidR="00CD41A3" w:rsidRPr="00080208">
        <w:rPr>
          <w:sz w:val="28"/>
          <w:szCs w:val="28"/>
        </w:rPr>
        <w:t xml:space="preserve">муниципального образования </w:t>
      </w:r>
      <w:r w:rsidR="00E1227B" w:rsidRPr="00080208">
        <w:rPr>
          <w:sz w:val="28"/>
          <w:szCs w:val="28"/>
        </w:rPr>
        <w:t xml:space="preserve">«Чердаклинский район» Ульяновской области, муниципального образования </w:t>
      </w:r>
      <w:r w:rsidR="00CD41A3" w:rsidRPr="00080208">
        <w:rPr>
          <w:sz w:val="28"/>
          <w:szCs w:val="28"/>
        </w:rPr>
        <w:t>«</w:t>
      </w:r>
      <w:proofErr w:type="spellStart"/>
      <w:r w:rsidR="00CD41A3" w:rsidRPr="00080208">
        <w:rPr>
          <w:sz w:val="28"/>
          <w:szCs w:val="28"/>
        </w:rPr>
        <w:t>Чердаклинск</w:t>
      </w:r>
      <w:r w:rsidR="004B269C" w:rsidRPr="00080208">
        <w:rPr>
          <w:sz w:val="28"/>
          <w:szCs w:val="28"/>
        </w:rPr>
        <w:t>ое</w:t>
      </w:r>
      <w:proofErr w:type="spellEnd"/>
      <w:r w:rsidR="004B269C" w:rsidRPr="00080208">
        <w:rPr>
          <w:sz w:val="28"/>
          <w:szCs w:val="28"/>
        </w:rPr>
        <w:t xml:space="preserve"> городское поселение</w:t>
      </w:r>
      <w:r w:rsidR="00CD41A3" w:rsidRPr="00080208">
        <w:rPr>
          <w:sz w:val="28"/>
          <w:szCs w:val="28"/>
        </w:rPr>
        <w:t>»</w:t>
      </w:r>
      <w:r w:rsidR="004B269C" w:rsidRPr="00080208">
        <w:rPr>
          <w:sz w:val="28"/>
          <w:szCs w:val="28"/>
        </w:rPr>
        <w:t xml:space="preserve"> </w:t>
      </w:r>
      <w:proofErr w:type="spellStart"/>
      <w:r w:rsidR="004B269C" w:rsidRPr="00080208">
        <w:rPr>
          <w:sz w:val="28"/>
          <w:szCs w:val="28"/>
        </w:rPr>
        <w:t>Чердаклинского</w:t>
      </w:r>
      <w:proofErr w:type="spellEnd"/>
      <w:r w:rsidR="004B269C" w:rsidRPr="00080208">
        <w:rPr>
          <w:sz w:val="28"/>
          <w:szCs w:val="28"/>
        </w:rPr>
        <w:t xml:space="preserve"> района</w:t>
      </w:r>
      <w:r w:rsidR="009E4281" w:rsidRPr="00080208">
        <w:rPr>
          <w:sz w:val="28"/>
          <w:szCs w:val="28"/>
        </w:rPr>
        <w:t xml:space="preserve"> Ульяновской области</w:t>
      </w:r>
      <w:r w:rsidR="009421E2" w:rsidRPr="00080208">
        <w:rPr>
          <w:sz w:val="28"/>
          <w:szCs w:val="28"/>
        </w:rPr>
        <w:t>.</w:t>
      </w:r>
    </w:p>
    <w:p w:rsidR="00220730" w:rsidRPr="00080208" w:rsidRDefault="00F839DC" w:rsidP="002207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80208">
        <w:rPr>
          <w:sz w:val="28"/>
          <w:szCs w:val="28"/>
        </w:rPr>
        <w:t>2</w:t>
      </w:r>
      <w:r w:rsidR="003C6832" w:rsidRPr="00080208">
        <w:rPr>
          <w:sz w:val="28"/>
          <w:szCs w:val="28"/>
        </w:rPr>
        <w:t>.</w:t>
      </w:r>
      <w:r w:rsidR="00E1227B" w:rsidRPr="00080208">
        <w:rPr>
          <w:sz w:val="28"/>
          <w:szCs w:val="28"/>
        </w:rPr>
        <w:t xml:space="preserve"> </w:t>
      </w:r>
      <w:proofErr w:type="gramStart"/>
      <w:r w:rsidR="00220730" w:rsidRPr="00080208">
        <w:rPr>
          <w:sz w:val="28"/>
          <w:szCs w:val="28"/>
        </w:rPr>
        <w:t>Управлению экономического и стратегического развития администрации муниципального образования «Чердаклинский район» Ульяновской области обеспечить размещение П</w:t>
      </w:r>
      <w:r w:rsidR="00220730" w:rsidRPr="00080208">
        <w:rPr>
          <w:sz w:val="28"/>
          <w:szCs w:val="28"/>
          <w:lang w:eastAsia="ru-RU"/>
        </w:rPr>
        <w:t xml:space="preserve">орядка формирования, утверждения и ведения планов-графиков закупок </w:t>
      </w:r>
      <w:r w:rsidR="00220730" w:rsidRPr="00080208">
        <w:rPr>
          <w:bCs/>
          <w:sz w:val="28"/>
          <w:szCs w:val="28"/>
        </w:rPr>
        <w:t>товаров, работ, услуг для обеспечения нужд муниципального образования «Чердаклинский район» Ульяновской области</w:t>
      </w:r>
      <w:r w:rsidR="001F71F4" w:rsidRPr="00080208">
        <w:rPr>
          <w:bCs/>
          <w:sz w:val="28"/>
          <w:szCs w:val="28"/>
        </w:rPr>
        <w:t>, муниципального об</w:t>
      </w:r>
      <w:r w:rsidR="009F1051" w:rsidRPr="00080208">
        <w:rPr>
          <w:bCs/>
          <w:sz w:val="28"/>
          <w:szCs w:val="28"/>
        </w:rPr>
        <w:t>разования «</w:t>
      </w:r>
      <w:proofErr w:type="spellStart"/>
      <w:r w:rsidR="009F1051" w:rsidRPr="00080208">
        <w:rPr>
          <w:bCs/>
          <w:sz w:val="28"/>
          <w:szCs w:val="28"/>
        </w:rPr>
        <w:t>Чердаклинское</w:t>
      </w:r>
      <w:proofErr w:type="spellEnd"/>
      <w:r w:rsidR="009F1051" w:rsidRPr="00080208">
        <w:rPr>
          <w:bCs/>
          <w:sz w:val="28"/>
          <w:szCs w:val="28"/>
        </w:rPr>
        <w:t xml:space="preserve"> городское поселение» </w:t>
      </w:r>
      <w:proofErr w:type="spellStart"/>
      <w:r w:rsidR="009F1051" w:rsidRPr="00080208">
        <w:rPr>
          <w:bCs/>
          <w:sz w:val="28"/>
          <w:szCs w:val="28"/>
        </w:rPr>
        <w:t>Чердаклинского</w:t>
      </w:r>
      <w:proofErr w:type="spellEnd"/>
      <w:r w:rsidR="009F1051" w:rsidRPr="00080208">
        <w:rPr>
          <w:bCs/>
          <w:sz w:val="28"/>
          <w:szCs w:val="28"/>
        </w:rPr>
        <w:t xml:space="preserve"> района Ульяновской области</w:t>
      </w:r>
      <w:r w:rsidR="00220730" w:rsidRPr="00080208">
        <w:rPr>
          <w:sz w:val="28"/>
          <w:szCs w:val="28"/>
          <w:lang w:eastAsia="ru-RU"/>
        </w:rPr>
        <w:t>, в течение 3 рабочих дней со дня его утверждения в единой информационной системе в сфере закупок, а до</w:t>
      </w:r>
      <w:proofErr w:type="gramEnd"/>
      <w:r w:rsidR="00220730" w:rsidRPr="00080208">
        <w:rPr>
          <w:sz w:val="28"/>
          <w:szCs w:val="28"/>
          <w:lang w:eastAsia="ru-RU"/>
        </w:rPr>
        <w:t xml:space="preserve"> ввода её в эксплуатацию - на официальном сайте Российской Федерации в информаци</w:t>
      </w:r>
      <w:r w:rsidR="009F1051" w:rsidRPr="00080208">
        <w:rPr>
          <w:sz w:val="28"/>
          <w:szCs w:val="28"/>
          <w:lang w:eastAsia="ru-RU"/>
        </w:rPr>
        <w:t>онно-телекоммуникационной сети «</w:t>
      </w:r>
      <w:r w:rsidR="00220730" w:rsidRPr="00080208">
        <w:rPr>
          <w:sz w:val="28"/>
          <w:szCs w:val="28"/>
          <w:lang w:eastAsia="ru-RU"/>
        </w:rPr>
        <w:t>Интернет</w:t>
      </w:r>
      <w:r w:rsidR="009F1051" w:rsidRPr="00080208">
        <w:rPr>
          <w:sz w:val="28"/>
          <w:szCs w:val="28"/>
          <w:lang w:eastAsia="ru-RU"/>
        </w:rPr>
        <w:t>»</w:t>
      </w:r>
      <w:r w:rsidR="00220730" w:rsidRPr="00080208">
        <w:rPr>
          <w:sz w:val="28"/>
          <w:szCs w:val="28"/>
          <w:lang w:eastAsia="ru-RU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10" w:history="1">
        <w:r w:rsidR="00220730" w:rsidRPr="00080208">
          <w:rPr>
            <w:rStyle w:val="ac"/>
            <w:color w:val="auto"/>
            <w:sz w:val="28"/>
            <w:szCs w:val="28"/>
            <w:u w:val="none"/>
            <w:lang w:eastAsia="ru-RU"/>
          </w:rPr>
          <w:t>www.zakupki.gov.ru</w:t>
        </w:r>
      </w:hyperlink>
      <w:r w:rsidR="00220730" w:rsidRPr="00080208">
        <w:rPr>
          <w:sz w:val="28"/>
          <w:szCs w:val="28"/>
          <w:lang w:eastAsia="ru-RU"/>
        </w:rPr>
        <w:t>).</w:t>
      </w:r>
    </w:p>
    <w:p w:rsidR="00220730" w:rsidRPr="00080208" w:rsidRDefault="0098313D" w:rsidP="00E1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>3.</w:t>
      </w:r>
      <w:r w:rsidR="00220730" w:rsidRPr="00080208">
        <w:rPr>
          <w:sz w:val="28"/>
          <w:szCs w:val="28"/>
        </w:rPr>
        <w:t xml:space="preserve"> Признать утратившим силу постановление администрации муниципального образования «Чердаклинский район» Ульяновской области</w:t>
      </w:r>
      <w:r w:rsidR="009F1051" w:rsidRPr="00080208">
        <w:rPr>
          <w:sz w:val="28"/>
          <w:szCs w:val="28"/>
        </w:rPr>
        <w:t xml:space="preserve"> от 10.03.2015 № 188</w:t>
      </w:r>
      <w:r w:rsidR="00220730" w:rsidRPr="00080208">
        <w:rPr>
          <w:sz w:val="28"/>
          <w:szCs w:val="28"/>
        </w:rPr>
        <w:t xml:space="preserve"> «</w:t>
      </w:r>
      <w:r w:rsidR="00220730" w:rsidRPr="00080208">
        <w:rPr>
          <w:bCs/>
          <w:sz w:val="28"/>
          <w:szCs w:val="28"/>
        </w:rPr>
        <w:t>О Порядке формирования, утверждения и ведения планов-</w:t>
      </w:r>
      <w:r w:rsidR="00220730" w:rsidRPr="00080208">
        <w:rPr>
          <w:bCs/>
          <w:sz w:val="28"/>
          <w:szCs w:val="28"/>
        </w:rPr>
        <w:lastRenderedPageBreak/>
        <w:t>графиков закупок товаров, работ, услуг для обеспечения нужд муниципального образования «Чердаклинский район» Ульяновской области</w:t>
      </w:r>
      <w:r w:rsidR="00220730" w:rsidRPr="00080208">
        <w:rPr>
          <w:sz w:val="28"/>
          <w:szCs w:val="28"/>
        </w:rPr>
        <w:t>».</w:t>
      </w:r>
    </w:p>
    <w:p w:rsidR="00A540A2" w:rsidRPr="00080208" w:rsidRDefault="0098313D" w:rsidP="003C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>4</w:t>
      </w:r>
      <w:r w:rsidR="00E1227B" w:rsidRPr="00080208">
        <w:rPr>
          <w:sz w:val="28"/>
          <w:szCs w:val="28"/>
        </w:rPr>
        <w:t xml:space="preserve">. </w:t>
      </w:r>
      <w:r w:rsidR="00B92950" w:rsidRPr="00080208">
        <w:rPr>
          <w:sz w:val="28"/>
          <w:szCs w:val="28"/>
        </w:rPr>
        <w:t xml:space="preserve">Настоящее </w:t>
      </w:r>
      <w:r w:rsidR="00CD2E52" w:rsidRPr="00080208">
        <w:rPr>
          <w:sz w:val="28"/>
          <w:szCs w:val="28"/>
        </w:rPr>
        <w:t xml:space="preserve">постановление вступает </w:t>
      </w:r>
      <w:r w:rsidR="00307C0A" w:rsidRPr="00080208">
        <w:rPr>
          <w:sz w:val="28"/>
          <w:szCs w:val="28"/>
        </w:rPr>
        <w:t xml:space="preserve">в силу </w:t>
      </w:r>
      <w:r w:rsidR="00602DED" w:rsidRPr="00080208">
        <w:rPr>
          <w:sz w:val="28"/>
          <w:szCs w:val="28"/>
        </w:rPr>
        <w:t>после</w:t>
      </w:r>
      <w:r w:rsidR="0049729E" w:rsidRPr="00080208">
        <w:rPr>
          <w:sz w:val="28"/>
          <w:szCs w:val="28"/>
        </w:rPr>
        <w:t xml:space="preserve"> его </w:t>
      </w:r>
      <w:r w:rsidR="00602DED" w:rsidRPr="00080208">
        <w:rPr>
          <w:sz w:val="28"/>
          <w:szCs w:val="28"/>
        </w:rPr>
        <w:t xml:space="preserve">официального </w:t>
      </w:r>
      <w:r w:rsidR="0049729E" w:rsidRPr="00080208">
        <w:rPr>
          <w:sz w:val="28"/>
          <w:szCs w:val="28"/>
        </w:rPr>
        <w:t>обнародования</w:t>
      </w:r>
      <w:r w:rsidR="00307C0A" w:rsidRPr="00080208">
        <w:rPr>
          <w:sz w:val="28"/>
          <w:szCs w:val="28"/>
        </w:rPr>
        <w:t>.</w:t>
      </w:r>
    </w:p>
    <w:p w:rsidR="00220730" w:rsidRPr="00080208" w:rsidRDefault="00220730" w:rsidP="00B92950">
      <w:pPr>
        <w:ind w:right="-5"/>
        <w:jc w:val="both"/>
        <w:rPr>
          <w:sz w:val="28"/>
          <w:szCs w:val="28"/>
        </w:rPr>
      </w:pPr>
      <w:bookmarkStart w:id="1" w:name="Par28"/>
      <w:bookmarkEnd w:id="1"/>
    </w:p>
    <w:p w:rsidR="00B92950" w:rsidRPr="00080208" w:rsidRDefault="00B92950" w:rsidP="00B92950">
      <w:pPr>
        <w:ind w:right="-5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Глава администрации </w:t>
      </w:r>
      <w:proofErr w:type="gramStart"/>
      <w:r w:rsidRPr="00080208">
        <w:rPr>
          <w:sz w:val="28"/>
          <w:szCs w:val="28"/>
        </w:rPr>
        <w:t>муниципального</w:t>
      </w:r>
      <w:proofErr w:type="gramEnd"/>
      <w:r w:rsidRPr="00080208">
        <w:rPr>
          <w:sz w:val="28"/>
          <w:szCs w:val="28"/>
        </w:rPr>
        <w:t xml:space="preserve"> </w:t>
      </w:r>
    </w:p>
    <w:p w:rsidR="00602DED" w:rsidRPr="00080208" w:rsidRDefault="00B92950" w:rsidP="00B92950">
      <w:pPr>
        <w:ind w:right="-5"/>
        <w:jc w:val="both"/>
        <w:rPr>
          <w:sz w:val="28"/>
          <w:szCs w:val="28"/>
        </w:rPr>
      </w:pPr>
      <w:r w:rsidRPr="00080208">
        <w:rPr>
          <w:sz w:val="28"/>
          <w:szCs w:val="28"/>
        </w:rPr>
        <w:t>образования «Чердаклинский район»</w:t>
      </w:r>
    </w:p>
    <w:p w:rsidR="00B92950" w:rsidRPr="00080208" w:rsidRDefault="00602DED" w:rsidP="00B92950">
      <w:pPr>
        <w:ind w:right="-5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Ульяновской области                   </w:t>
      </w:r>
      <w:r w:rsidR="00B92950" w:rsidRPr="00080208">
        <w:rPr>
          <w:sz w:val="28"/>
          <w:szCs w:val="28"/>
        </w:rPr>
        <w:t xml:space="preserve">                 </w:t>
      </w:r>
      <w:r w:rsidR="003C6832" w:rsidRPr="00080208">
        <w:rPr>
          <w:sz w:val="28"/>
          <w:szCs w:val="28"/>
        </w:rPr>
        <w:t xml:space="preserve">             </w:t>
      </w:r>
      <w:r w:rsidR="00E4179F" w:rsidRPr="00080208">
        <w:rPr>
          <w:sz w:val="28"/>
          <w:szCs w:val="28"/>
        </w:rPr>
        <w:t xml:space="preserve">         </w:t>
      </w:r>
      <w:r w:rsidR="003C6832" w:rsidRPr="00080208">
        <w:rPr>
          <w:sz w:val="28"/>
          <w:szCs w:val="28"/>
        </w:rPr>
        <w:t xml:space="preserve">             </w:t>
      </w:r>
      <w:proofErr w:type="spellStart"/>
      <w:r w:rsidRPr="00080208">
        <w:rPr>
          <w:sz w:val="28"/>
          <w:szCs w:val="28"/>
        </w:rPr>
        <w:t>В.В.Самойлов</w:t>
      </w:r>
      <w:proofErr w:type="spellEnd"/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080208">
      <w:pPr>
        <w:ind w:right="-5"/>
        <w:rPr>
          <w:sz w:val="28"/>
          <w:szCs w:val="28"/>
        </w:rPr>
      </w:pPr>
    </w:p>
    <w:p w:rsidR="00B92950" w:rsidRPr="00080208" w:rsidRDefault="003C6832" w:rsidP="003C6832">
      <w:pPr>
        <w:ind w:left="5103" w:right="-5"/>
        <w:rPr>
          <w:sz w:val="28"/>
          <w:szCs w:val="28"/>
        </w:rPr>
      </w:pPr>
      <w:r w:rsidRPr="00080208">
        <w:rPr>
          <w:sz w:val="28"/>
          <w:szCs w:val="28"/>
        </w:rPr>
        <w:lastRenderedPageBreak/>
        <w:t>УТВЕРЖДЕН</w:t>
      </w:r>
    </w:p>
    <w:p w:rsidR="00B92950" w:rsidRPr="00080208" w:rsidRDefault="00B92950" w:rsidP="003C6832">
      <w:pPr>
        <w:ind w:left="5103"/>
        <w:rPr>
          <w:sz w:val="28"/>
          <w:szCs w:val="28"/>
        </w:rPr>
      </w:pPr>
      <w:r w:rsidRPr="00080208">
        <w:rPr>
          <w:sz w:val="28"/>
          <w:szCs w:val="28"/>
        </w:rPr>
        <w:t>постановлени</w:t>
      </w:r>
      <w:r w:rsidR="00CD2E52" w:rsidRPr="00080208">
        <w:rPr>
          <w:sz w:val="28"/>
          <w:szCs w:val="28"/>
        </w:rPr>
        <w:t>ем</w:t>
      </w:r>
      <w:r w:rsidRPr="00080208">
        <w:rPr>
          <w:sz w:val="28"/>
          <w:szCs w:val="28"/>
        </w:rPr>
        <w:t xml:space="preserve"> администрации </w:t>
      </w:r>
    </w:p>
    <w:p w:rsidR="00B92950" w:rsidRPr="00080208" w:rsidRDefault="00B92950" w:rsidP="003C6832">
      <w:pPr>
        <w:ind w:left="5103"/>
        <w:rPr>
          <w:sz w:val="28"/>
          <w:szCs w:val="28"/>
        </w:rPr>
      </w:pPr>
      <w:r w:rsidRPr="00080208">
        <w:rPr>
          <w:sz w:val="28"/>
          <w:szCs w:val="28"/>
        </w:rPr>
        <w:t xml:space="preserve">муниципального образования </w:t>
      </w:r>
    </w:p>
    <w:p w:rsidR="00080208" w:rsidRDefault="00B92950" w:rsidP="003C6832">
      <w:pPr>
        <w:ind w:left="5103"/>
        <w:rPr>
          <w:sz w:val="28"/>
          <w:szCs w:val="28"/>
        </w:rPr>
      </w:pPr>
      <w:r w:rsidRPr="00080208">
        <w:rPr>
          <w:sz w:val="28"/>
          <w:szCs w:val="28"/>
        </w:rPr>
        <w:t>«Чердаклинский район»</w:t>
      </w:r>
      <w:r w:rsidR="00E1227B" w:rsidRPr="00080208">
        <w:rPr>
          <w:sz w:val="28"/>
          <w:szCs w:val="28"/>
        </w:rPr>
        <w:t xml:space="preserve"> Ульяновской области  </w:t>
      </w:r>
    </w:p>
    <w:p w:rsidR="00B92950" w:rsidRPr="00080208" w:rsidRDefault="00B92950" w:rsidP="003C6832">
      <w:pPr>
        <w:ind w:left="5103"/>
        <w:rPr>
          <w:sz w:val="28"/>
          <w:szCs w:val="28"/>
        </w:rPr>
      </w:pPr>
      <w:r w:rsidRPr="00080208">
        <w:rPr>
          <w:sz w:val="28"/>
          <w:szCs w:val="28"/>
        </w:rPr>
        <w:t xml:space="preserve">от </w:t>
      </w:r>
      <w:r w:rsidR="00080208">
        <w:rPr>
          <w:sz w:val="28"/>
          <w:szCs w:val="28"/>
        </w:rPr>
        <w:t>_______________</w:t>
      </w:r>
      <w:r w:rsidR="00602DED" w:rsidRPr="00080208">
        <w:rPr>
          <w:sz w:val="28"/>
          <w:szCs w:val="28"/>
        </w:rPr>
        <w:t xml:space="preserve"> </w:t>
      </w:r>
      <w:r w:rsidR="003C6832" w:rsidRPr="00080208">
        <w:rPr>
          <w:sz w:val="28"/>
          <w:szCs w:val="28"/>
        </w:rPr>
        <w:t>201</w:t>
      </w:r>
      <w:r w:rsidR="00602DED" w:rsidRPr="00080208">
        <w:rPr>
          <w:sz w:val="28"/>
          <w:szCs w:val="28"/>
        </w:rPr>
        <w:t>6</w:t>
      </w:r>
      <w:r w:rsidR="003C6832" w:rsidRPr="00080208">
        <w:rPr>
          <w:sz w:val="28"/>
          <w:szCs w:val="28"/>
        </w:rPr>
        <w:t xml:space="preserve"> г. </w:t>
      </w:r>
      <w:r w:rsidRPr="00080208">
        <w:rPr>
          <w:sz w:val="28"/>
          <w:szCs w:val="28"/>
        </w:rPr>
        <w:t>№</w:t>
      </w:r>
      <w:r w:rsidR="003C6832" w:rsidRPr="00080208">
        <w:rPr>
          <w:sz w:val="28"/>
          <w:szCs w:val="28"/>
        </w:rPr>
        <w:t xml:space="preserve"> </w:t>
      </w:r>
      <w:r w:rsidR="00080208">
        <w:rPr>
          <w:sz w:val="28"/>
          <w:szCs w:val="28"/>
        </w:rPr>
        <w:t>_____</w:t>
      </w:r>
    </w:p>
    <w:p w:rsidR="003C6832" w:rsidRPr="00080208" w:rsidRDefault="003C6832" w:rsidP="003C6832">
      <w:pPr>
        <w:rPr>
          <w:sz w:val="28"/>
          <w:szCs w:val="28"/>
        </w:rPr>
      </w:pPr>
    </w:p>
    <w:p w:rsidR="00B72985" w:rsidRPr="00080208" w:rsidRDefault="00B72985" w:rsidP="008259E6">
      <w:pPr>
        <w:jc w:val="center"/>
        <w:rPr>
          <w:b/>
          <w:bCs/>
          <w:sz w:val="28"/>
          <w:szCs w:val="28"/>
        </w:rPr>
      </w:pPr>
      <w:r w:rsidRPr="00080208">
        <w:rPr>
          <w:b/>
          <w:bCs/>
          <w:sz w:val="28"/>
          <w:szCs w:val="28"/>
        </w:rPr>
        <w:t xml:space="preserve">ПОРЯДОК </w:t>
      </w:r>
    </w:p>
    <w:p w:rsidR="00B72985" w:rsidRPr="00080208" w:rsidRDefault="007B1B09" w:rsidP="008259E6">
      <w:pPr>
        <w:jc w:val="center"/>
        <w:rPr>
          <w:b/>
          <w:sz w:val="28"/>
          <w:szCs w:val="28"/>
        </w:rPr>
      </w:pPr>
      <w:r w:rsidRPr="00080208">
        <w:rPr>
          <w:b/>
          <w:sz w:val="28"/>
          <w:szCs w:val="28"/>
        </w:rPr>
        <w:t>формирования, утверждения и ведения план</w:t>
      </w:r>
      <w:r w:rsidR="00FC2C90" w:rsidRPr="00080208">
        <w:rPr>
          <w:b/>
          <w:sz w:val="28"/>
          <w:szCs w:val="28"/>
        </w:rPr>
        <w:t>а</w:t>
      </w:r>
      <w:r w:rsidR="006B5CE8" w:rsidRPr="00080208">
        <w:rPr>
          <w:b/>
          <w:sz w:val="28"/>
          <w:szCs w:val="28"/>
        </w:rPr>
        <w:t>-график</w:t>
      </w:r>
      <w:r w:rsidR="00FC2C90" w:rsidRPr="00080208">
        <w:rPr>
          <w:b/>
          <w:sz w:val="28"/>
          <w:szCs w:val="28"/>
        </w:rPr>
        <w:t>а</w:t>
      </w:r>
      <w:r w:rsidR="006B5CE8" w:rsidRPr="00080208">
        <w:rPr>
          <w:b/>
          <w:sz w:val="28"/>
          <w:szCs w:val="28"/>
        </w:rPr>
        <w:t xml:space="preserve"> </w:t>
      </w:r>
      <w:r w:rsidRPr="00080208">
        <w:rPr>
          <w:b/>
          <w:sz w:val="28"/>
          <w:szCs w:val="28"/>
        </w:rPr>
        <w:t xml:space="preserve">закупок товаров, работ, услуг для обеспечения нужд </w:t>
      </w:r>
      <w:r w:rsidR="00E1227B" w:rsidRPr="00080208">
        <w:rPr>
          <w:b/>
          <w:sz w:val="28"/>
          <w:szCs w:val="28"/>
        </w:rPr>
        <w:t xml:space="preserve">муниципального образования «Чердаклинский район» Ульяновской области, </w:t>
      </w:r>
      <w:r w:rsidR="009E4281" w:rsidRPr="00080208">
        <w:rPr>
          <w:b/>
          <w:sz w:val="28"/>
          <w:szCs w:val="28"/>
        </w:rPr>
        <w:t>муниципального образования «</w:t>
      </w:r>
      <w:proofErr w:type="spellStart"/>
      <w:r w:rsidR="009E4281" w:rsidRPr="00080208">
        <w:rPr>
          <w:b/>
          <w:sz w:val="28"/>
          <w:szCs w:val="28"/>
        </w:rPr>
        <w:t>Чердаклинск</w:t>
      </w:r>
      <w:r w:rsidR="00602DED" w:rsidRPr="00080208">
        <w:rPr>
          <w:b/>
          <w:sz w:val="28"/>
          <w:szCs w:val="28"/>
        </w:rPr>
        <w:t>ое</w:t>
      </w:r>
      <w:proofErr w:type="spellEnd"/>
      <w:r w:rsidR="00602DED" w:rsidRPr="00080208">
        <w:rPr>
          <w:b/>
          <w:sz w:val="28"/>
          <w:szCs w:val="28"/>
        </w:rPr>
        <w:t xml:space="preserve"> городское поселение</w:t>
      </w:r>
      <w:r w:rsidR="009E4281" w:rsidRPr="00080208">
        <w:rPr>
          <w:b/>
          <w:sz w:val="28"/>
          <w:szCs w:val="28"/>
        </w:rPr>
        <w:t>»</w:t>
      </w:r>
      <w:r w:rsidR="00602DED" w:rsidRPr="00080208">
        <w:rPr>
          <w:b/>
          <w:sz w:val="28"/>
          <w:szCs w:val="28"/>
        </w:rPr>
        <w:t xml:space="preserve"> </w:t>
      </w:r>
      <w:proofErr w:type="spellStart"/>
      <w:r w:rsidR="00602DED" w:rsidRPr="00080208">
        <w:rPr>
          <w:b/>
          <w:sz w:val="28"/>
          <w:szCs w:val="28"/>
        </w:rPr>
        <w:t>Чердаклинского</w:t>
      </w:r>
      <w:proofErr w:type="spellEnd"/>
      <w:r w:rsidR="00602DED" w:rsidRPr="00080208">
        <w:rPr>
          <w:b/>
          <w:sz w:val="28"/>
          <w:szCs w:val="28"/>
        </w:rPr>
        <w:t xml:space="preserve"> района</w:t>
      </w:r>
      <w:r w:rsidR="009E4281" w:rsidRPr="00080208">
        <w:rPr>
          <w:b/>
          <w:sz w:val="28"/>
          <w:szCs w:val="28"/>
        </w:rPr>
        <w:t xml:space="preserve"> </w:t>
      </w:r>
      <w:r w:rsidRPr="00080208">
        <w:rPr>
          <w:b/>
          <w:sz w:val="28"/>
          <w:szCs w:val="28"/>
        </w:rPr>
        <w:t>Ульяновской области</w:t>
      </w:r>
    </w:p>
    <w:p w:rsidR="006B5CE8" w:rsidRPr="00080208" w:rsidRDefault="006B5CE8" w:rsidP="006B5C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>Настоящий Порядок устанавливает требования к формированию, утверждению и ведению плана-графика закупок товаров, работ, услуг для обеспечения нужд муниципального образовани</w:t>
      </w:r>
      <w:r w:rsidR="00FB46EC" w:rsidRPr="00080208">
        <w:rPr>
          <w:rFonts w:ascii="Times New Roman" w:hAnsi="Times New Roman" w:cs="Times New Roman"/>
          <w:sz w:val="28"/>
          <w:szCs w:val="28"/>
        </w:rPr>
        <w:t>я «Чердаклинский район»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У</w:t>
      </w:r>
      <w:r w:rsidR="00220730" w:rsidRPr="00080208">
        <w:rPr>
          <w:rFonts w:ascii="Times New Roman" w:hAnsi="Times New Roman" w:cs="Times New Roman"/>
          <w:sz w:val="28"/>
          <w:szCs w:val="28"/>
        </w:rPr>
        <w:t>льяновской области, муниципального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0730" w:rsidRPr="00080208">
        <w:rPr>
          <w:rFonts w:ascii="Times New Roman" w:hAnsi="Times New Roman" w:cs="Times New Roman"/>
          <w:sz w:val="28"/>
          <w:szCs w:val="28"/>
        </w:rPr>
        <w:t>я</w:t>
      </w:r>
      <w:r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 (далее - закупки) в соответствии с Федеральным </w:t>
      </w:r>
      <w:hyperlink r:id="rId11" w:history="1">
        <w:r w:rsidRPr="00080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>).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080208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080208">
        <w:rPr>
          <w:rFonts w:ascii="Times New Roman" w:hAnsi="Times New Roman" w:cs="Times New Roman"/>
          <w:sz w:val="28"/>
          <w:szCs w:val="28"/>
        </w:rPr>
        <w:t xml:space="preserve">а) 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80208">
        <w:rPr>
          <w:rFonts w:ascii="Times New Roman" w:hAnsi="Times New Roman" w:cs="Times New Roman"/>
          <w:sz w:val="28"/>
          <w:szCs w:val="28"/>
        </w:rPr>
        <w:t>заказчиками, действующими от имени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</w:t>
      </w:r>
      <w:r w:rsidR="00220730" w:rsidRPr="00080208">
        <w:rPr>
          <w:rFonts w:ascii="Times New Roman" w:hAnsi="Times New Roman" w:cs="Times New Roman"/>
          <w:sz w:val="28"/>
          <w:szCs w:val="28"/>
        </w:rPr>
        <w:t>ого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0730" w:rsidRPr="00080208">
        <w:rPr>
          <w:rFonts w:ascii="Times New Roman" w:hAnsi="Times New Roman" w:cs="Times New Roman"/>
          <w:sz w:val="28"/>
          <w:szCs w:val="28"/>
        </w:rPr>
        <w:t>я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, - со дня доведения до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80208">
        <w:rPr>
          <w:rFonts w:ascii="Times New Roman" w:hAnsi="Times New Roman" w:cs="Times New Roman"/>
          <w:sz w:val="28"/>
          <w:szCs w:val="28"/>
        </w:rPr>
        <w:t xml:space="preserve"> заказчика объ</w:t>
      </w:r>
      <w:r w:rsidR="00B16269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080208">
        <w:rPr>
          <w:rFonts w:ascii="Times New Roman" w:hAnsi="Times New Roman" w:cs="Times New Roman"/>
          <w:sz w:val="28"/>
          <w:szCs w:val="28"/>
        </w:rPr>
        <w:t xml:space="preserve">б) </w:t>
      </w:r>
      <w:r w:rsidR="00B16269" w:rsidRPr="00080208">
        <w:rPr>
          <w:rFonts w:ascii="Times New Roman" w:hAnsi="Times New Roman" w:cs="Times New Roman"/>
          <w:sz w:val="28"/>
          <w:szCs w:val="28"/>
        </w:rPr>
        <w:t>бюджетными учреждениями муниципальн</w:t>
      </w:r>
      <w:r w:rsidR="00A91FFC" w:rsidRPr="00080208">
        <w:rPr>
          <w:rFonts w:ascii="Times New Roman" w:hAnsi="Times New Roman" w:cs="Times New Roman"/>
          <w:sz w:val="28"/>
          <w:szCs w:val="28"/>
        </w:rPr>
        <w:t>ого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91FFC" w:rsidRPr="00080208">
        <w:rPr>
          <w:rFonts w:ascii="Times New Roman" w:hAnsi="Times New Roman" w:cs="Times New Roman"/>
          <w:sz w:val="28"/>
          <w:szCs w:val="28"/>
        </w:rPr>
        <w:t>я «Чердаклинский район» Ульяновской области, муниципального образования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2" w:history="1">
        <w:r w:rsidRPr="0008020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80208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proofErr w:type="gramStart"/>
      <w:r w:rsidRPr="00080208">
        <w:rPr>
          <w:rFonts w:ascii="Times New Roman" w:hAnsi="Times New Roman" w:cs="Times New Roman"/>
          <w:sz w:val="28"/>
          <w:szCs w:val="28"/>
        </w:rPr>
        <w:t xml:space="preserve">в) </w:t>
      </w:r>
      <w:r w:rsidR="00A91FFC" w:rsidRPr="00080208">
        <w:rPr>
          <w:rFonts w:ascii="Times New Roman" w:hAnsi="Times New Roman" w:cs="Times New Roman"/>
          <w:sz w:val="28"/>
          <w:szCs w:val="28"/>
        </w:rPr>
        <w:t>автономными учреждениями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1FFC" w:rsidRPr="00080208">
        <w:rPr>
          <w:rFonts w:ascii="Times New Roman" w:hAnsi="Times New Roman" w:cs="Times New Roman"/>
          <w:sz w:val="28"/>
          <w:szCs w:val="28"/>
        </w:rPr>
        <w:t>ого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91FFC" w:rsidRPr="00080208">
        <w:rPr>
          <w:rFonts w:ascii="Times New Roman" w:hAnsi="Times New Roman" w:cs="Times New Roman"/>
          <w:sz w:val="28"/>
          <w:szCs w:val="28"/>
        </w:rPr>
        <w:t>я «Чердаклинский район» Ульяновской области, муниципального образования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области, муниципальными унитарными предприятиями, имущество которых принадлежит на праве собственности муниципальному образованию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</w:t>
      </w:r>
      <w:r w:rsidR="00220730" w:rsidRPr="00080208">
        <w:rPr>
          <w:rFonts w:ascii="Times New Roman" w:hAnsi="Times New Roman" w:cs="Times New Roman"/>
          <w:sz w:val="28"/>
          <w:szCs w:val="28"/>
        </w:rPr>
        <w:t>му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0730" w:rsidRPr="00080208">
        <w:rPr>
          <w:rFonts w:ascii="Times New Roman" w:hAnsi="Times New Roman" w:cs="Times New Roman"/>
          <w:sz w:val="28"/>
          <w:szCs w:val="28"/>
        </w:rPr>
        <w:t xml:space="preserve">ю 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области,</w:t>
      </w:r>
      <w:r w:rsidRPr="00080208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14" w:history="1">
        <w:r w:rsidRPr="00080208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- </w:t>
      </w:r>
      <w:r w:rsidRPr="00080208">
        <w:rPr>
          <w:rFonts w:ascii="Times New Roman" w:hAnsi="Times New Roman" w:cs="Times New Roman"/>
          <w:sz w:val="28"/>
          <w:szCs w:val="28"/>
        </w:rPr>
        <w:lastRenderedPageBreak/>
        <w:t>со дня заключения соглашений о предоставлении субсидий на осуществление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капитального строительства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муниципальной</w:t>
      </w:r>
      <w:r w:rsidRPr="00080208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муниципальную</w:t>
      </w:r>
      <w:r w:rsidRPr="00080208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 При этом в план-график закупок включаются только закупки, которые планируется осуществлять за сч</w:t>
      </w:r>
      <w:r w:rsidR="00B16269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 субсидий;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"/>
      <w:bookmarkEnd w:id="6"/>
      <w:proofErr w:type="gramStart"/>
      <w:r w:rsidRPr="00080208">
        <w:rPr>
          <w:rFonts w:ascii="Times New Roman" w:hAnsi="Times New Roman" w:cs="Times New Roman"/>
          <w:sz w:val="28"/>
          <w:szCs w:val="28"/>
        </w:rPr>
        <w:t xml:space="preserve">г) </w:t>
      </w:r>
      <w:r w:rsidR="00B16269" w:rsidRPr="00080208"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</w:t>
      </w:r>
      <w:r w:rsidR="00A91FFC" w:rsidRPr="00080208">
        <w:rPr>
          <w:rFonts w:ascii="Times New Roman" w:hAnsi="Times New Roman" w:cs="Times New Roman"/>
          <w:sz w:val="28"/>
          <w:szCs w:val="28"/>
        </w:rPr>
        <w:t>ого образования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A91FFC" w:rsidRPr="00080208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A91FFC" w:rsidRPr="00080208">
        <w:rPr>
          <w:rFonts w:ascii="Times New Roman" w:hAnsi="Times New Roman" w:cs="Times New Roman"/>
          <w:sz w:val="28"/>
          <w:szCs w:val="28"/>
        </w:rPr>
        <w:t>, муниципаль</w:t>
      </w:r>
      <w:r w:rsidR="00B02C3D" w:rsidRPr="00080208">
        <w:rPr>
          <w:rFonts w:ascii="Times New Roman" w:hAnsi="Times New Roman" w:cs="Times New Roman"/>
          <w:sz w:val="28"/>
          <w:szCs w:val="28"/>
        </w:rPr>
        <w:t>ного о</w:t>
      </w:r>
      <w:r w:rsidR="00B16269" w:rsidRPr="00080208">
        <w:rPr>
          <w:rFonts w:ascii="Times New Roman" w:hAnsi="Times New Roman" w:cs="Times New Roman"/>
          <w:sz w:val="28"/>
          <w:szCs w:val="28"/>
        </w:rPr>
        <w:t>бразовани</w:t>
      </w:r>
      <w:r w:rsidR="00B02C3D" w:rsidRPr="00080208">
        <w:rPr>
          <w:rFonts w:ascii="Times New Roman" w:hAnsi="Times New Roman" w:cs="Times New Roman"/>
          <w:sz w:val="28"/>
          <w:szCs w:val="28"/>
        </w:rPr>
        <w:t>я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области, муниципальными унитарными предприятиями, имущество которых принадлежит на праве собственности муниципальному образованию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</w:t>
      </w:r>
      <w:r w:rsidR="00220730" w:rsidRPr="00080208">
        <w:rPr>
          <w:rFonts w:ascii="Times New Roman" w:hAnsi="Times New Roman" w:cs="Times New Roman"/>
          <w:sz w:val="28"/>
          <w:szCs w:val="28"/>
        </w:rPr>
        <w:t>му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0730" w:rsidRPr="00080208">
        <w:rPr>
          <w:rFonts w:ascii="Times New Roman" w:hAnsi="Times New Roman" w:cs="Times New Roman"/>
          <w:sz w:val="28"/>
          <w:szCs w:val="28"/>
        </w:rPr>
        <w:t>ю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B16269"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осуществляющими закупки в рамках переданных им </w:t>
      </w:r>
      <w:r w:rsidR="00591B2E" w:rsidRPr="00080208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муниципальным образованием</w:t>
      </w:r>
      <w:r w:rsidR="00591B2E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городское</w:t>
      </w:r>
      <w:proofErr w:type="gram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поселение» 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</w:t>
      </w:r>
      <w:r w:rsidR="00591B2E" w:rsidRPr="00080208">
        <w:rPr>
          <w:rFonts w:ascii="Times New Roman" w:hAnsi="Times New Roman" w:cs="Times New Roman"/>
          <w:sz w:val="28"/>
          <w:szCs w:val="28"/>
        </w:rPr>
        <w:t xml:space="preserve">полномочий муниципального заказчика по заключению и исполнению от имени муниципального образования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</w:t>
      </w:r>
      <w:r w:rsidR="00220730" w:rsidRPr="00080208">
        <w:rPr>
          <w:rFonts w:ascii="Times New Roman" w:hAnsi="Times New Roman" w:cs="Times New Roman"/>
          <w:sz w:val="28"/>
          <w:szCs w:val="28"/>
        </w:rPr>
        <w:t>ого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0730" w:rsidRPr="00080208">
        <w:rPr>
          <w:rFonts w:ascii="Times New Roman" w:hAnsi="Times New Roman" w:cs="Times New Roman"/>
          <w:sz w:val="28"/>
          <w:szCs w:val="28"/>
        </w:rPr>
        <w:t>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591B2E"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муниципальных контрактов от лица муниципального образования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муниципального образования </w:t>
      </w:r>
      <w:r w:rsidR="00591B2E"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в случаях, предусмотренных </w:t>
      </w:r>
      <w:hyperlink r:id="rId15" w:history="1">
        <w:r w:rsidRPr="00080208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 xml:space="preserve"> на соответствующий лицевой сч</w:t>
      </w:r>
      <w:r w:rsidR="00591B2E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 по переданным полномочиям объ</w:t>
      </w:r>
      <w:r w:rsidR="00591B2E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заказчиками, указанными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с уч</w:t>
      </w:r>
      <w:r w:rsidR="00AE0EE5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том следующих положений: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P45" w:history="1">
        <w:r w:rsidRPr="000802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E0EE5" w:rsidRPr="00080208">
          <w:rPr>
            <w:rFonts w:ascii="Times New Roman" w:hAnsi="Times New Roman" w:cs="Times New Roman"/>
            <w:sz w:val="28"/>
            <w:szCs w:val="28"/>
          </w:rPr>
          <w:t>«</w:t>
        </w:r>
        <w:r w:rsidRPr="00080208">
          <w:rPr>
            <w:rFonts w:ascii="Times New Roman" w:hAnsi="Times New Roman" w:cs="Times New Roman"/>
            <w:sz w:val="28"/>
            <w:szCs w:val="28"/>
          </w:rPr>
          <w:t>а</w:t>
        </w:r>
        <w:r w:rsidR="00AE0EE5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главными распорядителями средств бюджета </w:t>
      </w:r>
      <w:r w:rsidR="00AE0EE5" w:rsidRPr="0008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муниципального образования</w:t>
      </w:r>
      <w:r w:rsidR="00AE0EE5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0EE5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AE0EE5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AE0EE5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AE0EE5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но не позднее 15 </w:t>
      </w:r>
      <w:r w:rsidR="002E1B37" w:rsidRPr="00080208">
        <w:rPr>
          <w:rFonts w:ascii="Times New Roman" w:hAnsi="Times New Roman" w:cs="Times New Roman"/>
          <w:sz w:val="28"/>
          <w:szCs w:val="28"/>
        </w:rPr>
        <w:t>дека</w:t>
      </w:r>
      <w:r w:rsidRPr="00080208">
        <w:rPr>
          <w:rFonts w:ascii="Times New Roman" w:hAnsi="Times New Roman" w:cs="Times New Roman"/>
          <w:sz w:val="28"/>
          <w:szCs w:val="28"/>
        </w:rPr>
        <w:t>бря текущего года:</w:t>
      </w:r>
    </w:p>
    <w:p w:rsidR="003A04E6" w:rsidRPr="00080208" w:rsidRDefault="00AE0EE5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220730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Pr="00080208">
        <w:rPr>
          <w:rFonts w:ascii="Times New Roman" w:hAnsi="Times New Roman" w:cs="Times New Roman"/>
          <w:sz w:val="28"/>
          <w:szCs w:val="28"/>
        </w:rPr>
        <w:t>решения о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08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муниципального образования</w:t>
      </w:r>
      <w:r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рассмотрение в </w:t>
      </w:r>
      <w:r w:rsidRPr="000802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и в Совет Депутатов муниципального образования</w:t>
      </w:r>
      <w:r w:rsid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Ульяновской области;</w:t>
      </w:r>
      <w:proofErr w:type="gramEnd"/>
    </w:p>
    <w:p w:rsidR="003A04E6" w:rsidRPr="00080208" w:rsidRDefault="002E1B37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</w:t>
      </w:r>
      <w:r w:rsidRPr="00080208">
        <w:rPr>
          <w:rFonts w:ascii="Times New Roman" w:hAnsi="Times New Roman" w:cs="Times New Roman"/>
          <w:sz w:val="28"/>
          <w:szCs w:val="28"/>
        </w:rPr>
        <w:t xml:space="preserve"> необходимости) и доведения до муниципального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заказчика объ</w:t>
      </w:r>
      <w:r w:rsidRPr="00080208">
        <w:rPr>
          <w:rFonts w:ascii="Times New Roman" w:hAnsi="Times New Roman" w:cs="Times New Roman"/>
          <w:sz w:val="28"/>
          <w:szCs w:val="28"/>
        </w:rPr>
        <w:t>ё</w:t>
      </w:r>
      <w:r w:rsidR="003A04E6" w:rsidRPr="00080208">
        <w:rPr>
          <w:rFonts w:ascii="Times New Roman" w:hAnsi="Times New Roman" w:cs="Times New Roman"/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46" w:history="1">
        <w:r w:rsidR="002E1B37" w:rsidRPr="0008020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80208">
          <w:rPr>
            <w:rFonts w:ascii="Times New Roman" w:hAnsi="Times New Roman" w:cs="Times New Roman"/>
            <w:sz w:val="28"/>
            <w:szCs w:val="28"/>
          </w:rPr>
          <w:t>б</w:t>
        </w:r>
        <w:r w:rsidR="002E1B37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- </w:t>
      </w:r>
      <w:r w:rsidR="00895074" w:rsidRPr="00080208">
        <w:rPr>
          <w:rFonts w:ascii="Times New Roman" w:hAnsi="Times New Roman" w:cs="Times New Roman"/>
          <w:sz w:val="28"/>
          <w:szCs w:val="28"/>
        </w:rPr>
        <w:t>в сроки, установленные органами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их учредителя, но не позднее 15 </w:t>
      </w:r>
      <w:r w:rsidR="00895074" w:rsidRPr="00080208">
        <w:rPr>
          <w:rFonts w:ascii="Times New Roman" w:hAnsi="Times New Roman" w:cs="Times New Roman"/>
          <w:sz w:val="28"/>
          <w:szCs w:val="28"/>
        </w:rPr>
        <w:t>дека</w:t>
      </w:r>
      <w:r w:rsidRPr="00080208">
        <w:rPr>
          <w:rFonts w:ascii="Times New Roman" w:hAnsi="Times New Roman" w:cs="Times New Roman"/>
          <w:sz w:val="28"/>
          <w:szCs w:val="28"/>
        </w:rPr>
        <w:t>бря текущего года:</w:t>
      </w:r>
    </w:p>
    <w:p w:rsidR="003A04E6" w:rsidRPr="00080208" w:rsidRDefault="00895074" w:rsidP="007B515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80208">
        <w:rPr>
          <w:rFonts w:ascii="Times New Roman" w:hAnsi="Times New Roman" w:cs="Times New Roman"/>
          <w:sz w:val="28"/>
          <w:szCs w:val="28"/>
        </w:rPr>
        <w:t>-формируют планы-графики закупок после внесения проекта решения о бюджете муниципального образования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муниципального образования </w:t>
      </w:r>
      <w:r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на очередной финансовый год и плановый период на рассмотрение в </w:t>
      </w:r>
      <w:r w:rsidR="001F3F39" w:rsidRPr="000802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«Чердаклинский район» Ульяновской области, и в Совет Депутатов муниципального образования «</w:t>
      </w:r>
      <w:proofErr w:type="spellStart"/>
      <w:r w:rsidR="001F3F3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1F3F39" w:rsidRPr="00080208">
        <w:rPr>
          <w:rFonts w:ascii="Times New Roman" w:hAnsi="Times New Roman" w:cs="Times New Roman"/>
          <w:sz w:val="28"/>
          <w:szCs w:val="28"/>
        </w:rPr>
        <w:t xml:space="preserve">  городское поселение» </w:t>
      </w:r>
      <w:proofErr w:type="spellStart"/>
      <w:r w:rsidR="001F3F3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1F3F3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04E6" w:rsidRPr="00080208" w:rsidRDefault="00895074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47" w:history="1">
        <w:r w:rsidR="002E1B37" w:rsidRPr="0008020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80208">
          <w:rPr>
            <w:rFonts w:ascii="Times New Roman" w:hAnsi="Times New Roman" w:cs="Times New Roman"/>
            <w:sz w:val="28"/>
            <w:szCs w:val="28"/>
          </w:rPr>
          <w:t>в</w:t>
        </w:r>
        <w:r w:rsidR="002E1B37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A04E6" w:rsidRPr="00080208" w:rsidRDefault="00895074" w:rsidP="007B515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80208">
        <w:rPr>
          <w:sz w:val="28"/>
          <w:szCs w:val="28"/>
        </w:rPr>
        <w:t>-</w:t>
      </w:r>
      <w:r w:rsidRPr="00080208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бюджете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 Ульяновской области, муниципального образования </w:t>
      </w:r>
      <w:r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на очередной финансовый год и плановый период на рассмотрение в </w:t>
      </w:r>
      <w:r w:rsidR="001F3F39" w:rsidRPr="000802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«Чердаклинский район» Ульяновской области, и в Совет Депутатов муниципального образования</w:t>
      </w:r>
      <w:r w:rsid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городское поселение» </w:t>
      </w:r>
      <w:proofErr w:type="spellStart"/>
      <w:r w:rsidR="001F3F3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1F3F3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области.</w:t>
      </w:r>
      <w:proofErr w:type="gramEnd"/>
    </w:p>
    <w:p w:rsidR="003A04E6" w:rsidRPr="00080208" w:rsidRDefault="00895074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48" w:history="1">
        <w:r w:rsidRPr="000802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«</w:t>
        </w:r>
        <w:r w:rsidRPr="00080208">
          <w:rPr>
            <w:rFonts w:ascii="Times New Roman" w:hAnsi="Times New Roman" w:cs="Times New Roman"/>
            <w:sz w:val="28"/>
            <w:szCs w:val="28"/>
          </w:rPr>
          <w:t>г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95074" w:rsidRPr="00080208" w:rsidRDefault="00834C53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895074" w:rsidRPr="00080208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муниципального образования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«Чердаклинский район» Ульяновской области, муниципального образования </w:t>
      </w:r>
      <w:r w:rsidR="00895074"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5074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895074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895074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895074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на очередной финансовый год и плановый период на рассмотрение в </w:t>
      </w:r>
      <w:r w:rsidR="001F3F39" w:rsidRPr="000802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«Чердаклинский район» Ульяновской области, и в Совет Депутатов муниципального образования</w:t>
      </w:r>
      <w:r w:rsid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городское поселение» </w:t>
      </w:r>
      <w:proofErr w:type="spellStart"/>
      <w:r w:rsidR="001F3F3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1F3F3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области;</w:t>
      </w:r>
      <w:proofErr w:type="gramEnd"/>
    </w:p>
    <w:p w:rsidR="003A04E6" w:rsidRPr="00080208" w:rsidRDefault="00895074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</w:t>
      </w:r>
      <w:r w:rsidR="00905D87" w:rsidRPr="00080208">
        <w:rPr>
          <w:rFonts w:ascii="Times New Roman" w:hAnsi="Times New Roman" w:cs="Times New Roman"/>
          <w:sz w:val="28"/>
          <w:szCs w:val="28"/>
        </w:rPr>
        <w:t>лицам соответствующими органами,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являющимис</w:t>
      </w:r>
      <w:r w:rsidR="00905D87" w:rsidRPr="00080208">
        <w:rPr>
          <w:rFonts w:ascii="Times New Roman" w:hAnsi="Times New Roman" w:cs="Times New Roman"/>
          <w:sz w:val="28"/>
          <w:szCs w:val="28"/>
        </w:rPr>
        <w:t>я муниципальными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заказчиками, полномочий </w:t>
      </w:r>
      <w:r w:rsidR="00905D87" w:rsidRPr="00080208">
        <w:rPr>
          <w:rFonts w:ascii="Times New Roman" w:hAnsi="Times New Roman" w:cs="Times New Roman"/>
          <w:sz w:val="28"/>
          <w:szCs w:val="28"/>
        </w:rPr>
        <w:t>муниципального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заказчика на заключение и исполнение </w:t>
      </w:r>
      <w:r w:rsidR="00905D87" w:rsidRPr="00080208">
        <w:rPr>
          <w:rFonts w:ascii="Times New Roman" w:hAnsi="Times New Roman" w:cs="Times New Roman"/>
          <w:sz w:val="28"/>
          <w:szCs w:val="28"/>
        </w:rPr>
        <w:t>муниципальных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4. Формирование, утверждение и ведение планов-графиков закупо</w:t>
      </w:r>
      <w:r w:rsidR="001F3F39" w:rsidRPr="00080208">
        <w:rPr>
          <w:rFonts w:ascii="Times New Roman" w:hAnsi="Times New Roman" w:cs="Times New Roman"/>
          <w:sz w:val="28"/>
          <w:szCs w:val="28"/>
        </w:rPr>
        <w:t>к</w:t>
      </w:r>
      <w:r w:rsidRPr="00080208">
        <w:rPr>
          <w:rFonts w:ascii="Times New Roman" w:hAnsi="Times New Roman" w:cs="Times New Roman"/>
          <w:sz w:val="28"/>
          <w:szCs w:val="28"/>
        </w:rPr>
        <w:t xml:space="preserve"> заказчиками, указанными в </w:t>
      </w:r>
      <w:hyperlink w:anchor="P48" w:history="1">
        <w:r w:rsidR="00DD67A3" w:rsidRPr="00080208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08020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от лица </w:t>
      </w:r>
      <w:r w:rsidR="0040547D" w:rsidRPr="0008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муниципального образования</w:t>
      </w:r>
      <w:r w:rsidR="0040547D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547D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40547D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40547D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40547D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>, передавш</w:t>
      </w:r>
      <w:r w:rsidR="001F3F39" w:rsidRPr="00080208">
        <w:rPr>
          <w:rFonts w:ascii="Times New Roman" w:hAnsi="Times New Roman" w:cs="Times New Roman"/>
          <w:sz w:val="28"/>
          <w:szCs w:val="28"/>
        </w:rPr>
        <w:t>их</w:t>
      </w:r>
      <w:r w:rsidRPr="00080208">
        <w:rPr>
          <w:rFonts w:ascii="Times New Roman" w:hAnsi="Times New Roman" w:cs="Times New Roman"/>
          <w:sz w:val="28"/>
          <w:szCs w:val="28"/>
        </w:rPr>
        <w:t xml:space="preserve"> этим заказчикам свои полномочия.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6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111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26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том порядка взаимодействия указанных заказчиков с уполномоченным органом, уполномоченным учреждением.</w:t>
      </w:r>
      <w:proofErr w:type="gramEnd"/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н план-график закупок.</w:t>
      </w:r>
      <w:proofErr w:type="gramEnd"/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 xml:space="preserve">Заказчики, указанные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8" w:history="1">
        <w:r w:rsidRPr="000802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8020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80208">
        <w:rPr>
          <w:rFonts w:ascii="Times New Roman" w:hAnsi="Times New Roman" w:cs="Times New Roman"/>
          <w:sz w:val="28"/>
          <w:szCs w:val="28"/>
        </w:rPr>
        <w:t>, утвержд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нными постановлением Правительства Российской Федерации от 05.06.2015 </w:t>
      </w:r>
      <w:r w:rsidR="00834C53" w:rsidRPr="00080208">
        <w:rPr>
          <w:rFonts w:ascii="Times New Roman" w:hAnsi="Times New Roman" w:cs="Times New Roman"/>
          <w:sz w:val="28"/>
          <w:szCs w:val="28"/>
        </w:rPr>
        <w:t>№</w:t>
      </w:r>
      <w:r w:rsidRPr="00080208">
        <w:rPr>
          <w:rFonts w:ascii="Times New Roman" w:hAnsi="Times New Roman" w:cs="Times New Roman"/>
          <w:sz w:val="28"/>
          <w:szCs w:val="28"/>
        </w:rPr>
        <w:t xml:space="preserve"> 554 </w:t>
      </w:r>
      <w:r w:rsidR="00834C53" w:rsidRPr="00080208">
        <w:rPr>
          <w:rFonts w:ascii="Times New Roman" w:hAnsi="Times New Roman" w:cs="Times New Roman"/>
          <w:sz w:val="28"/>
          <w:szCs w:val="28"/>
        </w:rPr>
        <w:t>«</w:t>
      </w:r>
      <w:r w:rsidRPr="00080208">
        <w:rPr>
          <w:rFonts w:ascii="Times New Roman" w:hAnsi="Times New Roman" w:cs="Times New Roman"/>
          <w:sz w:val="28"/>
          <w:szCs w:val="28"/>
        </w:rPr>
        <w:t xml:space="preserve"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</w:t>
      </w:r>
      <w:hyperlink r:id="rId20" w:history="1">
        <w:r w:rsidRPr="00080208">
          <w:rPr>
            <w:rFonts w:ascii="Times New Roman" w:hAnsi="Times New Roman" w:cs="Times New Roman"/>
            <w:sz w:val="28"/>
            <w:szCs w:val="28"/>
          </w:rPr>
          <w:t>требованиях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</w:t>
      </w:r>
      <w:r w:rsidR="00834C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 xml:space="preserve"> (далее - постановление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>Правительства Российской Федерации от 05.06.2015 N 554).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 xml:space="preserve">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lastRenderedPageBreak/>
        <w:t>а) изменение объ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208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д) выдача предписания органами контроля, определ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нными </w:t>
      </w:r>
      <w:hyperlink r:id="rId21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99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ж) возникновение иных существенных обстоятельств, предвидеть которые на дату утверждения плана-графика закупок было невозможно.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 в эксплуатацию - на официальном сайте Российской Федерации в информационно-телекоммуникационн</w:t>
      </w:r>
      <w:r w:rsidR="00834C53" w:rsidRPr="00080208">
        <w:rPr>
          <w:rFonts w:ascii="Times New Roman" w:hAnsi="Times New Roman" w:cs="Times New Roman"/>
          <w:sz w:val="28"/>
          <w:szCs w:val="28"/>
        </w:rPr>
        <w:t>ой сети «</w:t>
      </w:r>
      <w:r w:rsidRPr="00080208">
        <w:rPr>
          <w:rFonts w:ascii="Times New Roman" w:hAnsi="Times New Roman" w:cs="Times New Roman"/>
          <w:sz w:val="28"/>
          <w:szCs w:val="28"/>
        </w:rPr>
        <w:t>Интернет</w:t>
      </w:r>
      <w:r w:rsidR="00834C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6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08020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>В случае осуществления закупок пут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7B51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82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3" w:history="1">
        <w:r w:rsidRPr="00080208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080208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12. План-график закупок формируется в виде единого документа с уч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том требований к форме </w:t>
      </w:r>
      <w:hyperlink r:id="rId25" w:history="1">
        <w:r w:rsidRPr="00080208">
          <w:rPr>
            <w:rFonts w:ascii="Times New Roman" w:hAnsi="Times New Roman" w:cs="Times New Roman"/>
            <w:sz w:val="28"/>
            <w:szCs w:val="28"/>
          </w:rPr>
          <w:t>плана-графика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закупок, утвержд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нных постановлением Правительства Российской Федерации от 05.06.2015 </w:t>
      </w:r>
      <w:r w:rsidR="007B5153" w:rsidRPr="00080208">
        <w:rPr>
          <w:rFonts w:ascii="Times New Roman" w:hAnsi="Times New Roman" w:cs="Times New Roman"/>
          <w:sz w:val="28"/>
          <w:szCs w:val="28"/>
        </w:rPr>
        <w:t>№</w:t>
      </w:r>
      <w:r w:rsidRPr="00080208">
        <w:rPr>
          <w:rFonts w:ascii="Times New Roman" w:hAnsi="Times New Roman" w:cs="Times New Roman"/>
          <w:sz w:val="28"/>
          <w:szCs w:val="28"/>
        </w:rPr>
        <w:t xml:space="preserve"> 554.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lastRenderedPageBreak/>
        <w:t>13. Информация, включаемая в план-график закупок, должна соответствовать показателям плана закупок, в том числе: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208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14. План-график закупок должен содержать приложения, подготовленные в соответствии с положениями </w:t>
      </w:r>
      <w:hyperlink r:id="rId26" w:history="1">
        <w:r w:rsidRPr="0008020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 и включающие обоснования в отношении каждого объекта закупки, в том числе:</w:t>
      </w:r>
    </w:p>
    <w:p w:rsidR="003A04E6" w:rsidRPr="00080208" w:rsidRDefault="007B5153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7" w:history="1">
        <w:r w:rsidR="003A04E6"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="003A04E6" w:rsidRPr="00080208">
          <w:rPr>
            <w:rFonts w:ascii="Times New Roman" w:hAnsi="Times New Roman" w:cs="Times New Roman"/>
            <w:sz w:val="28"/>
            <w:szCs w:val="28"/>
          </w:rPr>
          <w:t>й 22</w:t>
        </w:r>
      </w:hyperlink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A04E6" w:rsidRPr="00080208" w:rsidRDefault="007B5153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8" w:history="1">
        <w:r w:rsidR="003A04E6" w:rsidRPr="00080208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9" w:history="1">
        <w:r w:rsidR="003A04E6" w:rsidRPr="00080208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15. </w:t>
      </w:r>
      <w:hyperlink r:id="rId30" w:history="1">
        <w:r w:rsidRPr="0008020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080208">
          <w:rPr>
            <w:rFonts w:ascii="Times New Roman" w:hAnsi="Times New Roman" w:cs="Times New Roman"/>
            <w:sz w:val="28"/>
            <w:szCs w:val="28"/>
          </w:rPr>
          <w:t>форма обоснования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установлены постановлением Правительства Российской Федерации от 05.06.2015 </w:t>
      </w:r>
      <w:r w:rsidR="007B5153" w:rsidRPr="00080208">
        <w:rPr>
          <w:rFonts w:ascii="Times New Roman" w:hAnsi="Times New Roman" w:cs="Times New Roman"/>
          <w:sz w:val="28"/>
          <w:szCs w:val="28"/>
        </w:rPr>
        <w:t>№</w:t>
      </w:r>
      <w:r w:rsidRPr="00080208">
        <w:rPr>
          <w:rFonts w:ascii="Times New Roman" w:hAnsi="Times New Roman" w:cs="Times New Roman"/>
          <w:sz w:val="28"/>
          <w:szCs w:val="28"/>
        </w:rPr>
        <w:t xml:space="preserve"> 555 </w:t>
      </w:r>
      <w:r w:rsidR="007B5153" w:rsidRPr="00080208">
        <w:rPr>
          <w:rFonts w:ascii="Times New Roman" w:hAnsi="Times New Roman" w:cs="Times New Roman"/>
          <w:sz w:val="28"/>
          <w:szCs w:val="28"/>
        </w:rPr>
        <w:t>«</w:t>
      </w:r>
      <w:r w:rsidRPr="00080208">
        <w:rPr>
          <w:rFonts w:ascii="Times New Roman" w:hAnsi="Times New Roman" w:cs="Times New Roman"/>
          <w:sz w:val="28"/>
          <w:szCs w:val="28"/>
        </w:rPr>
        <w:t>Об установлении Правил обоснования закупок товаров, работ и услуг для обеспечения государственных и муниципальных нужд и форм такого обоснования</w:t>
      </w:r>
      <w:r w:rsidR="007B51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>.</w:t>
      </w:r>
    </w:p>
    <w:p w:rsidR="00FC2C90" w:rsidRPr="00080208" w:rsidRDefault="003A04E6" w:rsidP="00BB43A0">
      <w:pPr>
        <w:pStyle w:val="ConsPlusNormal"/>
        <w:ind w:firstLine="709"/>
        <w:jc w:val="both"/>
        <w:rPr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80208">
        <w:rPr>
          <w:rFonts w:ascii="Times New Roman" w:hAnsi="Times New Roman" w:cs="Times New Roman"/>
          <w:sz w:val="28"/>
          <w:szCs w:val="28"/>
        </w:rPr>
        <w:t>Утвержд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нный план-график закупок и внес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нные в него изменения в течение 3 рабочих дней со дня его утверждения или изменения, за исключением сведений, составляющих государственную тайну,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 w:rsidR="007B5153" w:rsidRPr="00080208">
        <w:rPr>
          <w:rFonts w:ascii="Times New Roman" w:hAnsi="Times New Roman" w:cs="Times New Roman"/>
          <w:sz w:val="28"/>
          <w:szCs w:val="28"/>
        </w:rPr>
        <w:t>«</w:t>
      </w:r>
      <w:r w:rsidRPr="00080208">
        <w:rPr>
          <w:rFonts w:ascii="Times New Roman" w:hAnsi="Times New Roman" w:cs="Times New Roman"/>
          <w:sz w:val="28"/>
          <w:szCs w:val="28"/>
        </w:rPr>
        <w:t>Интернет</w:t>
      </w:r>
      <w:r w:rsidR="007B51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</w:t>
      </w:r>
      <w:proofErr w:type="gramEnd"/>
      <w:r w:rsidRPr="00080208">
        <w:rPr>
          <w:rFonts w:ascii="Times New Roman" w:hAnsi="Times New Roman" w:cs="Times New Roman"/>
          <w:sz w:val="28"/>
          <w:szCs w:val="28"/>
        </w:rPr>
        <w:t>, оказание услуг (www.zakupki.gov.ru).</w:t>
      </w:r>
    </w:p>
    <w:p w:rsidR="007B1B09" w:rsidRPr="00080208" w:rsidRDefault="006B5CE8" w:rsidP="009831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0208">
        <w:rPr>
          <w:sz w:val="28"/>
          <w:szCs w:val="28"/>
        </w:rPr>
        <w:t>_____________________</w:t>
      </w:r>
    </w:p>
    <w:sectPr w:rsidR="007B1B09" w:rsidRPr="00080208" w:rsidSect="0008020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566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3B" w:rsidRDefault="00C1143B">
      <w:r>
        <w:separator/>
      </w:r>
    </w:p>
  </w:endnote>
  <w:endnote w:type="continuationSeparator" w:id="0">
    <w:p w:rsidR="00C1143B" w:rsidRDefault="00C1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8" w:rsidRDefault="000802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8" w:rsidRDefault="000802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8" w:rsidRDefault="000802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3B" w:rsidRDefault="00C1143B">
      <w:r>
        <w:separator/>
      </w:r>
    </w:p>
  </w:footnote>
  <w:footnote w:type="continuationSeparator" w:id="0">
    <w:p w:rsidR="00C1143B" w:rsidRDefault="00C1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8" w:rsidRDefault="000802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8" w:rsidRDefault="000802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8" w:rsidRDefault="00080208" w:rsidP="00080208">
    <w:pPr>
      <w:pStyle w:val="a7"/>
      <w:jc w:val="right"/>
    </w:pPr>
    <w:r>
      <w:t>ПРОЕКТ</w:t>
    </w:r>
    <w:bookmarkStart w:id="8" w:name="_GoBack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F38"/>
    <w:multiLevelType w:val="hybridMultilevel"/>
    <w:tmpl w:val="22EE4E14"/>
    <w:lvl w:ilvl="0" w:tplc="829AE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42F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4C1E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0B6"/>
    <w:rsid w:val="00032242"/>
    <w:rsid w:val="0003347C"/>
    <w:rsid w:val="00033751"/>
    <w:rsid w:val="0003392D"/>
    <w:rsid w:val="00035BFB"/>
    <w:rsid w:val="00035E9E"/>
    <w:rsid w:val="00036619"/>
    <w:rsid w:val="00036912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251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241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4FA"/>
    <w:rsid w:val="00076592"/>
    <w:rsid w:val="000765B7"/>
    <w:rsid w:val="00080115"/>
    <w:rsid w:val="00080208"/>
    <w:rsid w:val="00081147"/>
    <w:rsid w:val="00081CB3"/>
    <w:rsid w:val="00081F72"/>
    <w:rsid w:val="00082112"/>
    <w:rsid w:val="00082127"/>
    <w:rsid w:val="00082D6F"/>
    <w:rsid w:val="00082E2A"/>
    <w:rsid w:val="00083F6A"/>
    <w:rsid w:val="0008404C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4B5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1D2A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40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410B"/>
    <w:rsid w:val="001663B6"/>
    <w:rsid w:val="001667A5"/>
    <w:rsid w:val="00166986"/>
    <w:rsid w:val="001676C1"/>
    <w:rsid w:val="00170183"/>
    <w:rsid w:val="00170D4A"/>
    <w:rsid w:val="001736A5"/>
    <w:rsid w:val="001742DA"/>
    <w:rsid w:val="00174EB7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25A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01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0E3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1D1B"/>
    <w:rsid w:val="001F25B5"/>
    <w:rsid w:val="001F2740"/>
    <w:rsid w:val="001F2EB0"/>
    <w:rsid w:val="001F3547"/>
    <w:rsid w:val="001F36EC"/>
    <w:rsid w:val="001F3BDD"/>
    <w:rsid w:val="001F3F39"/>
    <w:rsid w:val="001F43D1"/>
    <w:rsid w:val="001F5F94"/>
    <w:rsid w:val="001F71F4"/>
    <w:rsid w:val="001F7868"/>
    <w:rsid w:val="002027D4"/>
    <w:rsid w:val="002030FF"/>
    <w:rsid w:val="002043B5"/>
    <w:rsid w:val="00205284"/>
    <w:rsid w:val="00205B29"/>
    <w:rsid w:val="00206F97"/>
    <w:rsid w:val="0020775E"/>
    <w:rsid w:val="00207C7D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0730"/>
    <w:rsid w:val="002225CF"/>
    <w:rsid w:val="0022265B"/>
    <w:rsid w:val="002227E8"/>
    <w:rsid w:val="00222AD5"/>
    <w:rsid w:val="00222CDF"/>
    <w:rsid w:val="00223162"/>
    <w:rsid w:val="00224134"/>
    <w:rsid w:val="002243AF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4DC2"/>
    <w:rsid w:val="00245D1C"/>
    <w:rsid w:val="002461D8"/>
    <w:rsid w:val="0024640D"/>
    <w:rsid w:val="002467FF"/>
    <w:rsid w:val="00246975"/>
    <w:rsid w:val="00246CDC"/>
    <w:rsid w:val="00246CF8"/>
    <w:rsid w:val="00246D69"/>
    <w:rsid w:val="002472D0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0B75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3C6F"/>
    <w:rsid w:val="002B45AA"/>
    <w:rsid w:val="002B4D7D"/>
    <w:rsid w:val="002B528C"/>
    <w:rsid w:val="002B5DD0"/>
    <w:rsid w:val="002B65B3"/>
    <w:rsid w:val="002C0B5F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B0E"/>
    <w:rsid w:val="002D3F4F"/>
    <w:rsid w:val="002D40BF"/>
    <w:rsid w:val="002D46F1"/>
    <w:rsid w:val="002D4CE7"/>
    <w:rsid w:val="002D4FEE"/>
    <w:rsid w:val="002D5A5A"/>
    <w:rsid w:val="002D6D28"/>
    <w:rsid w:val="002D7A93"/>
    <w:rsid w:val="002E1092"/>
    <w:rsid w:val="002E1B37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4A87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C0A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132"/>
    <w:rsid w:val="003234C6"/>
    <w:rsid w:val="00323D2D"/>
    <w:rsid w:val="00324B4D"/>
    <w:rsid w:val="00324B83"/>
    <w:rsid w:val="00325611"/>
    <w:rsid w:val="0032698B"/>
    <w:rsid w:val="00326F0C"/>
    <w:rsid w:val="0032732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7EC"/>
    <w:rsid w:val="00347A7D"/>
    <w:rsid w:val="00347D15"/>
    <w:rsid w:val="00350134"/>
    <w:rsid w:val="0035037B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9665D"/>
    <w:rsid w:val="003A021F"/>
    <w:rsid w:val="003A04E6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702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6832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47D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00F"/>
    <w:rsid w:val="004221CC"/>
    <w:rsid w:val="00422A3E"/>
    <w:rsid w:val="00423235"/>
    <w:rsid w:val="004232AC"/>
    <w:rsid w:val="004234F0"/>
    <w:rsid w:val="004235ED"/>
    <w:rsid w:val="00423854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9A1"/>
    <w:rsid w:val="00437A2A"/>
    <w:rsid w:val="00437C58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1E4B"/>
    <w:rsid w:val="004525F2"/>
    <w:rsid w:val="00452FF9"/>
    <w:rsid w:val="004537A9"/>
    <w:rsid w:val="00454639"/>
    <w:rsid w:val="00454680"/>
    <w:rsid w:val="004556B1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29E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69C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3E7A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3F87"/>
    <w:rsid w:val="004F4A77"/>
    <w:rsid w:val="004F5BC5"/>
    <w:rsid w:val="004F640F"/>
    <w:rsid w:val="004F682D"/>
    <w:rsid w:val="004F6AA6"/>
    <w:rsid w:val="004F6D04"/>
    <w:rsid w:val="004F6EB3"/>
    <w:rsid w:val="004F72B1"/>
    <w:rsid w:val="00500610"/>
    <w:rsid w:val="00500FDD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55F89"/>
    <w:rsid w:val="00561612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1B2E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B7E9B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4"/>
    <w:rsid w:val="005E2AC6"/>
    <w:rsid w:val="005E2E79"/>
    <w:rsid w:val="005E3896"/>
    <w:rsid w:val="005E494F"/>
    <w:rsid w:val="005E4B84"/>
    <w:rsid w:val="005E58AB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566"/>
    <w:rsid w:val="00601A3F"/>
    <w:rsid w:val="00601F20"/>
    <w:rsid w:val="00602DED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265"/>
    <w:rsid w:val="00614773"/>
    <w:rsid w:val="00614D00"/>
    <w:rsid w:val="006155DA"/>
    <w:rsid w:val="00617B72"/>
    <w:rsid w:val="006213E8"/>
    <w:rsid w:val="0062212F"/>
    <w:rsid w:val="00624E28"/>
    <w:rsid w:val="00625AB6"/>
    <w:rsid w:val="0062674C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7A3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868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9B3"/>
    <w:rsid w:val="006863D3"/>
    <w:rsid w:val="00686944"/>
    <w:rsid w:val="00686FB1"/>
    <w:rsid w:val="006870F6"/>
    <w:rsid w:val="006877A0"/>
    <w:rsid w:val="006909E3"/>
    <w:rsid w:val="00693C6A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772"/>
    <w:rsid w:val="006B0A37"/>
    <w:rsid w:val="006B0D9B"/>
    <w:rsid w:val="006B12C2"/>
    <w:rsid w:val="006B13AF"/>
    <w:rsid w:val="006B182B"/>
    <w:rsid w:val="006B2934"/>
    <w:rsid w:val="006B4A16"/>
    <w:rsid w:val="006B5CE8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96C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5351"/>
    <w:rsid w:val="0070633C"/>
    <w:rsid w:val="007100E3"/>
    <w:rsid w:val="007107A7"/>
    <w:rsid w:val="00711B8E"/>
    <w:rsid w:val="00711F6A"/>
    <w:rsid w:val="007123F6"/>
    <w:rsid w:val="00712CB6"/>
    <w:rsid w:val="00715524"/>
    <w:rsid w:val="00717AEC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643B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09F2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657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30B"/>
    <w:rsid w:val="00790A9F"/>
    <w:rsid w:val="00790D09"/>
    <w:rsid w:val="00791876"/>
    <w:rsid w:val="00792E7E"/>
    <w:rsid w:val="00792FFC"/>
    <w:rsid w:val="007947FD"/>
    <w:rsid w:val="0079492F"/>
    <w:rsid w:val="00794CA5"/>
    <w:rsid w:val="007952CF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31FE"/>
    <w:rsid w:val="007A4173"/>
    <w:rsid w:val="007A43A6"/>
    <w:rsid w:val="007A4837"/>
    <w:rsid w:val="007A4C2D"/>
    <w:rsid w:val="007A7260"/>
    <w:rsid w:val="007B07FF"/>
    <w:rsid w:val="007B0D9A"/>
    <w:rsid w:val="007B1B09"/>
    <w:rsid w:val="007B2061"/>
    <w:rsid w:val="007B5153"/>
    <w:rsid w:val="007B534A"/>
    <w:rsid w:val="007B56CE"/>
    <w:rsid w:val="007B68A6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5302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165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B08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4C53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578FE"/>
    <w:rsid w:val="00860A76"/>
    <w:rsid w:val="0086142B"/>
    <w:rsid w:val="00862045"/>
    <w:rsid w:val="00863871"/>
    <w:rsid w:val="00863FB5"/>
    <w:rsid w:val="008641DA"/>
    <w:rsid w:val="0086465B"/>
    <w:rsid w:val="00865A3C"/>
    <w:rsid w:val="008662E6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074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1CA3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2CEE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B1C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5D87"/>
    <w:rsid w:val="00907A86"/>
    <w:rsid w:val="00907D8E"/>
    <w:rsid w:val="00911FEE"/>
    <w:rsid w:val="00912A75"/>
    <w:rsid w:val="00913BF9"/>
    <w:rsid w:val="00917B98"/>
    <w:rsid w:val="00917DD8"/>
    <w:rsid w:val="0092029B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1E2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13D"/>
    <w:rsid w:val="00983435"/>
    <w:rsid w:val="0098350E"/>
    <w:rsid w:val="0098421A"/>
    <w:rsid w:val="00984CD4"/>
    <w:rsid w:val="00986807"/>
    <w:rsid w:val="00987365"/>
    <w:rsid w:val="00987A8F"/>
    <w:rsid w:val="009906BA"/>
    <w:rsid w:val="00991168"/>
    <w:rsid w:val="009917C4"/>
    <w:rsid w:val="00991F71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46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281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051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584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721"/>
    <w:rsid w:val="00A52887"/>
    <w:rsid w:val="00A52917"/>
    <w:rsid w:val="00A53764"/>
    <w:rsid w:val="00A5387E"/>
    <w:rsid w:val="00A539F6"/>
    <w:rsid w:val="00A540A2"/>
    <w:rsid w:val="00A54DFA"/>
    <w:rsid w:val="00A551FE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1FFC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076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0EE5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2C3D"/>
    <w:rsid w:val="00B06003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269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042D"/>
    <w:rsid w:val="00B72985"/>
    <w:rsid w:val="00B72D4A"/>
    <w:rsid w:val="00B74EE3"/>
    <w:rsid w:val="00B74FF3"/>
    <w:rsid w:val="00B75A77"/>
    <w:rsid w:val="00B75CB2"/>
    <w:rsid w:val="00B7682F"/>
    <w:rsid w:val="00B769BB"/>
    <w:rsid w:val="00B76A38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2950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5DA6"/>
    <w:rsid w:val="00BA6175"/>
    <w:rsid w:val="00BA6C3B"/>
    <w:rsid w:val="00BA7313"/>
    <w:rsid w:val="00BA7316"/>
    <w:rsid w:val="00BB02BE"/>
    <w:rsid w:val="00BB26CD"/>
    <w:rsid w:val="00BB3730"/>
    <w:rsid w:val="00BB3AA2"/>
    <w:rsid w:val="00BB3FA9"/>
    <w:rsid w:val="00BB43A0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02B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296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43B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26330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57DE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6EDE"/>
    <w:rsid w:val="00C87001"/>
    <w:rsid w:val="00C87D53"/>
    <w:rsid w:val="00C90387"/>
    <w:rsid w:val="00C90D76"/>
    <w:rsid w:val="00C90F38"/>
    <w:rsid w:val="00C9229A"/>
    <w:rsid w:val="00C9255D"/>
    <w:rsid w:val="00C925D5"/>
    <w:rsid w:val="00C92F59"/>
    <w:rsid w:val="00C93DAD"/>
    <w:rsid w:val="00C94B77"/>
    <w:rsid w:val="00C94D9E"/>
    <w:rsid w:val="00C966EB"/>
    <w:rsid w:val="00C96A26"/>
    <w:rsid w:val="00C96A6C"/>
    <w:rsid w:val="00CA0358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52"/>
    <w:rsid w:val="00CD2E81"/>
    <w:rsid w:val="00CD419C"/>
    <w:rsid w:val="00CD41A3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116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D19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1B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21E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428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67A3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3A50"/>
    <w:rsid w:val="00DE48EA"/>
    <w:rsid w:val="00DE4D3D"/>
    <w:rsid w:val="00DE4DBB"/>
    <w:rsid w:val="00DE683C"/>
    <w:rsid w:val="00DF0355"/>
    <w:rsid w:val="00DF1071"/>
    <w:rsid w:val="00DF1209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7B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42D"/>
    <w:rsid w:val="00E3092C"/>
    <w:rsid w:val="00E30EF4"/>
    <w:rsid w:val="00E312C1"/>
    <w:rsid w:val="00E31436"/>
    <w:rsid w:val="00E31650"/>
    <w:rsid w:val="00E31D23"/>
    <w:rsid w:val="00E3267D"/>
    <w:rsid w:val="00E33211"/>
    <w:rsid w:val="00E33CA0"/>
    <w:rsid w:val="00E3406A"/>
    <w:rsid w:val="00E34330"/>
    <w:rsid w:val="00E34583"/>
    <w:rsid w:val="00E3560E"/>
    <w:rsid w:val="00E40FC9"/>
    <w:rsid w:val="00E4179F"/>
    <w:rsid w:val="00E438C6"/>
    <w:rsid w:val="00E43CA4"/>
    <w:rsid w:val="00E4493A"/>
    <w:rsid w:val="00E44F0E"/>
    <w:rsid w:val="00E45216"/>
    <w:rsid w:val="00E45711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5D48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4ECA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568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39DC"/>
    <w:rsid w:val="00F8598B"/>
    <w:rsid w:val="00F86BF8"/>
    <w:rsid w:val="00F86F6A"/>
    <w:rsid w:val="00F8717D"/>
    <w:rsid w:val="00F8795D"/>
    <w:rsid w:val="00F908E0"/>
    <w:rsid w:val="00F90950"/>
    <w:rsid w:val="00F9111B"/>
    <w:rsid w:val="00F92375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5052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46E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2C90"/>
    <w:rsid w:val="00FC3DD9"/>
    <w:rsid w:val="00FC404A"/>
    <w:rsid w:val="00FC548A"/>
    <w:rsid w:val="00FC5640"/>
    <w:rsid w:val="00FC6013"/>
    <w:rsid w:val="00FC64B5"/>
    <w:rsid w:val="00FC7465"/>
    <w:rsid w:val="00FC76A6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C57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778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D4F60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3D4F6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9">
    <w:name w:val="page number"/>
    <w:uiPriority w:val="99"/>
    <w:rsid w:val="00B76A38"/>
    <w:rPr>
      <w:rFonts w:cs="Times New Roman"/>
    </w:rPr>
  </w:style>
  <w:style w:type="paragraph" w:styleId="aa">
    <w:name w:val="footer"/>
    <w:basedOn w:val="a"/>
    <w:link w:val="ab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00042F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D2CE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D2CEE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4D3E7A"/>
    <w:pPr>
      <w:ind w:left="720"/>
      <w:contextualSpacing/>
    </w:pPr>
  </w:style>
  <w:style w:type="paragraph" w:customStyle="1" w:styleId="ConsPlusNormal">
    <w:name w:val="ConsPlusNormal"/>
    <w:rsid w:val="003A04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D4F60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3D4F6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9">
    <w:name w:val="page number"/>
    <w:uiPriority w:val="99"/>
    <w:rsid w:val="00B76A38"/>
    <w:rPr>
      <w:rFonts w:cs="Times New Roman"/>
    </w:rPr>
  </w:style>
  <w:style w:type="paragraph" w:styleId="aa">
    <w:name w:val="footer"/>
    <w:basedOn w:val="a"/>
    <w:link w:val="ab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00042F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D2CE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D2CEE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4D3E7A"/>
    <w:pPr>
      <w:ind w:left="720"/>
      <w:contextualSpacing/>
    </w:pPr>
  </w:style>
  <w:style w:type="paragraph" w:customStyle="1" w:styleId="ConsPlusNormal">
    <w:name w:val="ConsPlusNormal"/>
    <w:rsid w:val="003A04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B38A22DBD8220845C0C6DF86DF2FFFB01B64B488BB5E3A13CB5861CB6E76i7O9M" TargetMode="External"/><Relationship Id="rId13" Type="http://schemas.openxmlformats.org/officeDocument/2006/relationships/hyperlink" Target="consultantplus://offline/ref=59863B4783A7067C321382CBA2AE4F4C1F1B85051195A3D5183E09D690228E3AA0BD8FC5fD59M" TargetMode="External"/><Relationship Id="rId18" Type="http://schemas.openxmlformats.org/officeDocument/2006/relationships/hyperlink" Target="consultantplus://offline/ref=59863B4783A7067C321382CBA2AE4F4C1F1B85051195A3D5183E09D690f252M" TargetMode="External"/><Relationship Id="rId26" Type="http://schemas.openxmlformats.org/officeDocument/2006/relationships/hyperlink" Target="consultantplus://offline/ref=59863B4783A7067C321382CBA2AE4F4C1F1B85051195A3D5183E09D690228E3AA0BD8FCDDBB3A567fB56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9863B4783A7067C321382CBA2AE4F4C1F1B85051195A3D5183E09D690228E3AA0BD8FCDDBB2A766fB53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863B4783A7067C321382CBA2AE4F4C1F1B85051195A3D5183E09D690228E3AA0BD8FCDDBB3A563fB51M" TargetMode="External"/><Relationship Id="rId17" Type="http://schemas.openxmlformats.org/officeDocument/2006/relationships/hyperlink" Target="consultantplus://offline/ref=59863B4783A7067C321382CBA2AE4F4C1F1B85051195A3D5183E09D690228E3AA0BD8FCDDBB3A668fB55M" TargetMode="External"/><Relationship Id="rId25" Type="http://schemas.openxmlformats.org/officeDocument/2006/relationships/hyperlink" Target="consultantplus://offline/ref=59863B4783A7067C321382CBA2AE4F4C1C1385001994A3D5183E09D690228E3AA0BD8FCDDBB3A464fB53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863B4783A7067C321382CBA2AE4F4C1F1B85051195A3D5183E09D690228E3AA0BD8FCDDBB2A261fB53M" TargetMode="External"/><Relationship Id="rId20" Type="http://schemas.openxmlformats.org/officeDocument/2006/relationships/hyperlink" Target="consultantplus://offline/ref=59863B4783A7067C321382CBA2AE4F4C1C1385001994A3D5183E09D690228E3AA0BD8FCDDBB3A464fB53M" TargetMode="External"/><Relationship Id="rId29" Type="http://schemas.openxmlformats.org/officeDocument/2006/relationships/hyperlink" Target="consultantplus://offline/ref=59863B4783A7067C321382CBA2AE4F4C1F1B85051195A3D5183E09D690228E3AA0BD8FCDDBB3A765fB51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863B4783A7067C321382CBA2AE4F4C1F1B85051195A3D5183E09D690f252M" TargetMode="External"/><Relationship Id="rId24" Type="http://schemas.openxmlformats.org/officeDocument/2006/relationships/hyperlink" Target="consultantplus://offline/ref=59863B4783A7067C321382CBA2AE4F4C1F1B85051195A3D5183E09D690228E3AA0BD8FCDDBB2A669fB50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863B4783A7067C321382CBA2AE4F4C1F1B85051195A3D5183E09D690228E3AA0BD8FC5fD59M" TargetMode="External"/><Relationship Id="rId23" Type="http://schemas.openxmlformats.org/officeDocument/2006/relationships/hyperlink" Target="consultantplus://offline/ref=59863B4783A7067C321382CBA2AE4F4C1F1B85051195A3D5183E09D690228E3AA0BD8FCDDBB2A369fB54M" TargetMode="External"/><Relationship Id="rId28" Type="http://schemas.openxmlformats.org/officeDocument/2006/relationships/hyperlink" Target="consultantplus://offline/ref=59863B4783A7067C321382CBA2AE4F4C1F1B85051195A3D5183E09D690228E3AA0BD8FCDDBB3A667fB56M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59863B4783A7067C321382CBA2AE4F4C1C1385001994A3D5183E09D690228E3AA0BD8FCDDBB3A460fB57M" TargetMode="External"/><Relationship Id="rId31" Type="http://schemas.openxmlformats.org/officeDocument/2006/relationships/hyperlink" Target="consultantplus://offline/ref=59863B4783A7067C321382CBA2AE4F4C1C1385001995A3D5183E09D690228E3AA0BD8FCDDBB3A462fB5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1B412E933AE774C49B38A22DBD8220846C1C8DB8DDF2FFFB01B64B488BB5E3A13CB5861CB6C77i7OAM" TargetMode="External"/><Relationship Id="rId14" Type="http://schemas.openxmlformats.org/officeDocument/2006/relationships/hyperlink" Target="consultantplus://offline/ref=59863B4783A7067C321382CBA2AE4F4C1F1B85051195A3D5183E09D690228E3AA0BD8FfC55M" TargetMode="External"/><Relationship Id="rId22" Type="http://schemas.openxmlformats.org/officeDocument/2006/relationships/hyperlink" Target="consultantplus://offline/ref=59863B4783A7067C321382CBA2AE4F4C1F1B85051195A3D5183E09D690228E3AA0BD8FCDDBB2A466fB51M" TargetMode="External"/><Relationship Id="rId27" Type="http://schemas.openxmlformats.org/officeDocument/2006/relationships/hyperlink" Target="consultantplus://offline/ref=59863B4783A7067C321382CBA2AE4F4C1F1B85051195A3D5183E09D690228E3AA0BD8FCDDBB3A660fB5DM" TargetMode="External"/><Relationship Id="rId30" Type="http://schemas.openxmlformats.org/officeDocument/2006/relationships/hyperlink" Target="consultantplus://offline/ref=59863B4783A7067C321382CBA2AE4F4C1C1385001995A3D5183E09D690228E3AA0BD8FCDDBB3A460fB57M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Савина АН</cp:lastModifiedBy>
  <cp:revision>5</cp:revision>
  <cp:lastPrinted>2016-12-13T11:53:00Z</cp:lastPrinted>
  <dcterms:created xsi:type="dcterms:W3CDTF">2016-12-09T10:45:00Z</dcterms:created>
  <dcterms:modified xsi:type="dcterms:W3CDTF">2016-12-14T12:23:00Z</dcterms:modified>
</cp:coreProperties>
</file>