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>АДМИНИСТРАЦИЯ МУНИЦИПАЛЬНОГО ОБРАЗОВАНИЯ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>«ЧЕРДАКЛИНСКИЙ  РАЙОН» УЛЬЯНОВСКОЙ ОБЛАСТИ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 xml:space="preserve">ПОСТАНОВЛЕНИЕ 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Pr="003922AC" w:rsidRDefault="00E60EB9" w:rsidP="003922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</w:t>
      </w:r>
      <w:r w:rsidR="000806E5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>_______</w:t>
      </w:r>
      <w:r w:rsidR="005A4628">
        <w:rPr>
          <w:b/>
          <w:bCs/>
          <w:sz w:val="28"/>
          <w:szCs w:val="28"/>
        </w:rPr>
        <w:t xml:space="preserve"> </w:t>
      </w:r>
      <w:r w:rsidR="003922AC" w:rsidRPr="003922A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="003922AC" w:rsidRPr="003922AC">
        <w:rPr>
          <w:b/>
          <w:bCs/>
          <w:sz w:val="28"/>
          <w:szCs w:val="28"/>
        </w:rPr>
        <w:t xml:space="preserve"> г.      </w:t>
      </w:r>
      <w:r w:rsidR="000806E5">
        <w:rPr>
          <w:b/>
          <w:bCs/>
          <w:sz w:val="28"/>
          <w:szCs w:val="28"/>
        </w:rPr>
        <w:t xml:space="preserve">                            </w:t>
      </w:r>
      <w:r w:rsidR="003922AC" w:rsidRPr="003922AC">
        <w:rPr>
          <w:b/>
          <w:bCs/>
          <w:sz w:val="28"/>
          <w:szCs w:val="28"/>
        </w:rPr>
        <w:t xml:space="preserve">                                         № </w:t>
      </w:r>
      <w:r w:rsidR="000806E5">
        <w:rPr>
          <w:b/>
          <w:bCs/>
          <w:sz w:val="28"/>
          <w:szCs w:val="28"/>
        </w:rPr>
        <w:t>_____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 xml:space="preserve">р.п.Чердаклы 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Default="003922AC" w:rsidP="00036606">
      <w:pPr>
        <w:jc w:val="center"/>
        <w:rPr>
          <w:rFonts w:eastAsia="Calibri"/>
          <w:b/>
          <w:sz w:val="28"/>
          <w:szCs w:val="28"/>
        </w:rPr>
      </w:pPr>
      <w:r w:rsidRPr="003922AC"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15.12.2014 № 1352</w:t>
      </w:r>
      <w:r w:rsidR="008529D7">
        <w:rPr>
          <w:rFonts w:eastAsia="Calibri"/>
          <w:b/>
          <w:sz w:val="28"/>
          <w:szCs w:val="28"/>
        </w:rPr>
        <w:t xml:space="preserve"> </w:t>
      </w:r>
      <w:r w:rsidR="006C4785">
        <w:rPr>
          <w:rFonts w:eastAsia="Calibri"/>
          <w:b/>
          <w:sz w:val="28"/>
          <w:szCs w:val="28"/>
        </w:rPr>
        <w:t xml:space="preserve">«Об утверждении муниципальной программы «Ремонт автомобильных дорог общего пользования, находящихся в собственности Чердаклинского городского поселения Чердаклинского района Ульяновской области на 2015-2017 годы» </w:t>
      </w:r>
    </w:p>
    <w:p w:rsidR="00036606" w:rsidRPr="003922AC" w:rsidRDefault="00036606" w:rsidP="00036606">
      <w:pPr>
        <w:jc w:val="center"/>
        <w:rPr>
          <w:b/>
          <w:sz w:val="28"/>
          <w:szCs w:val="28"/>
        </w:rPr>
      </w:pPr>
    </w:p>
    <w:p w:rsidR="003922AC" w:rsidRPr="003922AC" w:rsidRDefault="00F644EE" w:rsidP="003922AC">
      <w:pPr>
        <w:ind w:firstLine="709"/>
        <w:jc w:val="both"/>
        <w:rPr>
          <w:rStyle w:val="1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="003922AC" w:rsidRPr="003922AC">
        <w:rPr>
          <w:rFonts w:eastAsia="Calibri"/>
          <w:sz w:val="28"/>
          <w:szCs w:val="28"/>
        </w:rPr>
        <w:t xml:space="preserve"> Бюджетн</w:t>
      </w:r>
      <w:r>
        <w:rPr>
          <w:rFonts w:eastAsia="Calibri"/>
          <w:sz w:val="28"/>
          <w:szCs w:val="28"/>
        </w:rPr>
        <w:t>ым</w:t>
      </w:r>
      <w:r w:rsidR="003922AC" w:rsidRPr="003922AC">
        <w:rPr>
          <w:rFonts w:eastAsia="Calibri"/>
          <w:sz w:val="28"/>
          <w:szCs w:val="28"/>
        </w:rPr>
        <w:t xml:space="preserve"> кодекс</w:t>
      </w:r>
      <w:r>
        <w:rPr>
          <w:rFonts w:eastAsia="Calibri"/>
          <w:sz w:val="28"/>
          <w:szCs w:val="28"/>
        </w:rPr>
        <w:t>ом</w:t>
      </w:r>
      <w:r w:rsidR="003922AC" w:rsidRPr="003922AC">
        <w:rPr>
          <w:rFonts w:eastAsia="Calibri"/>
          <w:sz w:val="28"/>
          <w:szCs w:val="28"/>
        </w:rPr>
        <w:t xml:space="preserve"> Российской Федерации</w:t>
      </w:r>
      <w:r w:rsidR="003204FF">
        <w:rPr>
          <w:rFonts w:eastAsia="Calibri"/>
          <w:sz w:val="28"/>
          <w:szCs w:val="28"/>
        </w:rPr>
        <w:t xml:space="preserve">, </w:t>
      </w:r>
      <w:r w:rsidR="003922AC" w:rsidRPr="003922AC">
        <w:rPr>
          <w:rFonts w:eastAsia="Calibri"/>
          <w:sz w:val="28"/>
          <w:szCs w:val="28"/>
        </w:rPr>
        <w:t>администрация муниципального образования «Чердаклинский район»</w:t>
      </w:r>
      <w:r w:rsidR="00EA6EEB">
        <w:rPr>
          <w:rFonts w:eastAsia="Calibri"/>
          <w:sz w:val="28"/>
          <w:szCs w:val="28"/>
        </w:rPr>
        <w:t xml:space="preserve"> Ульяновской области</w:t>
      </w:r>
      <w:r w:rsidR="003922AC" w:rsidRPr="003922AC">
        <w:rPr>
          <w:rFonts w:eastAsia="Calibri"/>
          <w:sz w:val="28"/>
          <w:szCs w:val="28"/>
        </w:rPr>
        <w:t xml:space="preserve"> постановляет:</w:t>
      </w:r>
    </w:p>
    <w:p w:rsidR="003922AC" w:rsidRPr="002F716D" w:rsidRDefault="003922AC" w:rsidP="003922AC">
      <w:pPr>
        <w:ind w:firstLine="708"/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1. Внести в постановление администрации муниципального образования «Чердаклинский район» Ульяновской области от 15.12.2014 № 1352 «Об утверждении муниципальной программы «Ремонт автомобильных дорог общего пользования, находящихся в собственности Чердаклинского городского поселения Чердаклинского района Ульяновской области на 2015-2017 годы</w:t>
      </w:r>
      <w:r w:rsidR="002F716D" w:rsidRPr="002F716D">
        <w:rPr>
          <w:sz w:val="28"/>
          <w:szCs w:val="28"/>
        </w:rPr>
        <w:t xml:space="preserve"> </w:t>
      </w:r>
      <w:r w:rsidRPr="002F716D">
        <w:rPr>
          <w:sz w:val="28"/>
          <w:szCs w:val="28"/>
        </w:rPr>
        <w:t xml:space="preserve"> </w:t>
      </w:r>
      <w:r w:rsidRPr="002F716D">
        <w:rPr>
          <w:rStyle w:val="1"/>
          <w:spacing w:val="-4"/>
          <w:sz w:val="28"/>
          <w:szCs w:val="28"/>
        </w:rPr>
        <w:t xml:space="preserve"> </w:t>
      </w:r>
      <w:r w:rsidRPr="002F716D">
        <w:rPr>
          <w:rStyle w:val="1"/>
          <w:rFonts w:eastAsia="Calibri"/>
          <w:sz w:val="28"/>
          <w:szCs w:val="28"/>
        </w:rPr>
        <w:t>следующие изменения:</w:t>
      </w:r>
    </w:p>
    <w:p w:rsidR="00C13602" w:rsidRPr="003922AC" w:rsidRDefault="00C13602" w:rsidP="00C13602">
      <w:pPr>
        <w:ind w:firstLine="708"/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1.1</w:t>
      </w:r>
      <w:r w:rsidR="00036606">
        <w:rPr>
          <w:rStyle w:val="1"/>
          <w:rFonts w:eastAsia="Calibri"/>
          <w:sz w:val="28"/>
          <w:szCs w:val="28"/>
        </w:rPr>
        <w:t>)</w:t>
      </w:r>
      <w:r w:rsidRPr="003922AC">
        <w:rPr>
          <w:rStyle w:val="1"/>
          <w:rFonts w:eastAsia="Calibri"/>
          <w:sz w:val="28"/>
          <w:szCs w:val="28"/>
        </w:rPr>
        <w:t xml:space="preserve"> В паспорте Программы строку:</w:t>
      </w:r>
    </w:p>
    <w:p w:rsidR="00C13602" w:rsidRPr="003922AC" w:rsidRDefault="00C13602" w:rsidP="00C13602">
      <w:pPr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249"/>
      </w:tblGrid>
      <w:tr w:rsidR="00C13602" w:rsidRPr="003922AC" w:rsidTr="000806E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02" w:rsidRPr="003922AC" w:rsidRDefault="00C13602" w:rsidP="00754A0C">
            <w:pPr>
              <w:jc w:val="both"/>
              <w:rPr>
                <w:sz w:val="28"/>
                <w:szCs w:val="28"/>
              </w:rPr>
            </w:pPr>
            <w:r w:rsidRPr="003922AC">
              <w:rPr>
                <w:rStyle w:val="1"/>
                <w:rFonts w:eastAsia="Calibri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B9" w:rsidRPr="003922AC" w:rsidRDefault="00E60EB9" w:rsidP="00E60EB9">
            <w:pPr>
              <w:jc w:val="both"/>
              <w:rPr>
                <w:sz w:val="28"/>
                <w:szCs w:val="28"/>
              </w:rPr>
            </w:pPr>
            <w:r w:rsidRPr="003922AC">
              <w:rPr>
                <w:sz w:val="28"/>
                <w:szCs w:val="28"/>
              </w:rPr>
              <w:t xml:space="preserve">Объем финансирования за весь период реализации из бюджета муниципального образования «Чердаклинское городское поселение» </w:t>
            </w:r>
            <w:r>
              <w:rPr>
                <w:color w:val="000000"/>
                <w:sz w:val="28"/>
                <w:szCs w:val="28"/>
              </w:rPr>
              <w:t>25380,2</w:t>
            </w:r>
            <w:r w:rsidRPr="003922AC">
              <w:rPr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>
              <w:rPr>
                <w:sz w:val="28"/>
                <w:szCs w:val="28"/>
              </w:rPr>
              <w:t>4934,4</w:t>
            </w:r>
            <w:r w:rsidRPr="003922AC">
              <w:rPr>
                <w:sz w:val="28"/>
                <w:szCs w:val="28"/>
              </w:rPr>
              <w:t xml:space="preserve"> тыс.руб. дорожный фонд: </w:t>
            </w:r>
          </w:p>
          <w:p w:rsidR="00E60EB9" w:rsidRPr="003922AC" w:rsidRDefault="00E60EB9" w:rsidP="00E60EB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922AC">
                <w:rPr>
                  <w:sz w:val="28"/>
                  <w:szCs w:val="28"/>
                </w:rPr>
                <w:t>2015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764</w:t>
            </w:r>
            <w:r w:rsidR="0003660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036606">
              <w:rPr>
                <w:sz w:val="28"/>
                <w:szCs w:val="28"/>
              </w:rPr>
              <w:t>4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>тыс. руб., в</w:t>
            </w:r>
            <w:r>
              <w:rPr>
                <w:sz w:val="28"/>
                <w:szCs w:val="28"/>
              </w:rPr>
              <w:t xml:space="preserve"> том числе 1407,0</w:t>
            </w:r>
            <w:r w:rsidRPr="003922AC">
              <w:rPr>
                <w:sz w:val="28"/>
                <w:szCs w:val="28"/>
              </w:rPr>
              <w:t xml:space="preserve"> тыс.руб. дорожный фонд; </w:t>
            </w:r>
          </w:p>
          <w:p w:rsidR="00E60EB9" w:rsidRPr="003922AC" w:rsidRDefault="00E60EB9" w:rsidP="00E60EB9">
            <w:pPr>
              <w:jc w:val="both"/>
              <w:rPr>
                <w:rStyle w:val="1"/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922AC">
                <w:rPr>
                  <w:sz w:val="28"/>
                  <w:szCs w:val="28"/>
                </w:rPr>
                <w:t>2016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color w:val="000000"/>
                <w:sz w:val="28"/>
                <w:szCs w:val="28"/>
              </w:rPr>
              <w:t>8047,7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>
              <w:rPr>
                <w:sz w:val="28"/>
                <w:szCs w:val="28"/>
              </w:rPr>
              <w:t>2328,9</w:t>
            </w:r>
            <w:r w:rsidRPr="003922AC">
              <w:rPr>
                <w:sz w:val="28"/>
                <w:szCs w:val="28"/>
              </w:rPr>
              <w:t xml:space="preserve"> тыс.руб. дорожный фонд; </w:t>
            </w:r>
          </w:p>
          <w:p w:rsidR="00C13602" w:rsidRPr="003922AC" w:rsidRDefault="00E60EB9" w:rsidP="00E60EB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22AC">
                <w:rPr>
                  <w:rStyle w:val="1"/>
                  <w:rFonts w:eastAsia="Calibri"/>
                  <w:sz w:val="28"/>
                  <w:szCs w:val="28"/>
                </w:rPr>
                <w:t>2017 г</w:t>
              </w:r>
            </w:smartTag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 – </w:t>
            </w:r>
            <w:r>
              <w:rPr>
                <w:rStyle w:val="1"/>
                <w:rFonts w:eastAsia="Calibri"/>
                <w:color w:val="000000"/>
                <w:sz w:val="28"/>
                <w:szCs w:val="28"/>
              </w:rPr>
              <w:t>9683,7</w:t>
            </w:r>
            <w:r w:rsidRPr="003922AC">
              <w:rPr>
                <w:rStyle w:val="1"/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тыс.руб., в том числе </w:t>
            </w:r>
            <w:r>
              <w:rPr>
                <w:rStyle w:val="1"/>
                <w:rFonts w:eastAsia="Calibri"/>
                <w:sz w:val="28"/>
                <w:szCs w:val="28"/>
              </w:rPr>
              <w:t>1198,5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 тыс.руб. дорожный фонд.</w:t>
            </w:r>
          </w:p>
        </w:tc>
      </w:tr>
    </w:tbl>
    <w:p w:rsidR="00C13602" w:rsidRPr="003922AC" w:rsidRDefault="00C13602" w:rsidP="00C13602">
      <w:pPr>
        <w:ind w:firstLine="708"/>
        <w:jc w:val="right"/>
        <w:rPr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 xml:space="preserve">» </w:t>
      </w:r>
    </w:p>
    <w:p w:rsidR="00C13602" w:rsidRPr="003922AC" w:rsidRDefault="00C13602" w:rsidP="00C13602">
      <w:pPr>
        <w:rPr>
          <w:rFonts w:eastAsia="Calibri"/>
          <w:sz w:val="28"/>
          <w:szCs w:val="28"/>
        </w:rPr>
      </w:pPr>
      <w:r w:rsidRPr="003922AC">
        <w:rPr>
          <w:rFonts w:eastAsia="Calibri"/>
          <w:sz w:val="28"/>
          <w:szCs w:val="28"/>
        </w:rPr>
        <w:t>заменить строкой следующего содержания:</w:t>
      </w:r>
    </w:p>
    <w:p w:rsidR="001407AB" w:rsidRPr="003922AC" w:rsidRDefault="00C13602" w:rsidP="00C13602">
      <w:pPr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965"/>
      </w:tblGrid>
      <w:tr w:rsidR="00C13602" w:rsidRPr="003922AC" w:rsidTr="000806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02" w:rsidRPr="003922AC" w:rsidRDefault="00C13602" w:rsidP="00754A0C">
            <w:pPr>
              <w:jc w:val="both"/>
              <w:rPr>
                <w:sz w:val="28"/>
                <w:szCs w:val="28"/>
              </w:rPr>
            </w:pP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Ресурсное обеспечение муниципальной программы с разбивкой по этапам и 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lastRenderedPageBreak/>
              <w:t>годам реализации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25B" w:rsidRPr="003922AC" w:rsidRDefault="0043325B" w:rsidP="0043325B">
            <w:pPr>
              <w:jc w:val="both"/>
              <w:rPr>
                <w:sz w:val="28"/>
                <w:szCs w:val="28"/>
              </w:rPr>
            </w:pPr>
            <w:r w:rsidRPr="003922AC">
              <w:rPr>
                <w:sz w:val="28"/>
                <w:szCs w:val="28"/>
              </w:rPr>
              <w:lastRenderedPageBreak/>
              <w:t xml:space="preserve">Объем финансирования за весь период реализации из бюджета муниципального образования «Чердаклинское городское </w:t>
            </w:r>
            <w:r w:rsidRPr="003922AC">
              <w:rPr>
                <w:sz w:val="28"/>
                <w:szCs w:val="28"/>
              </w:rPr>
              <w:lastRenderedPageBreak/>
              <w:t xml:space="preserve">поселение» </w:t>
            </w:r>
            <w:r>
              <w:rPr>
                <w:color w:val="000000"/>
                <w:sz w:val="28"/>
                <w:szCs w:val="28"/>
              </w:rPr>
              <w:t>23853,8</w:t>
            </w:r>
            <w:r w:rsidRPr="003922AC">
              <w:rPr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 w:rsidR="0036518E">
              <w:rPr>
                <w:sz w:val="28"/>
                <w:szCs w:val="28"/>
              </w:rPr>
              <w:t>6457,3</w:t>
            </w:r>
            <w:r w:rsidRPr="003922AC">
              <w:rPr>
                <w:sz w:val="28"/>
                <w:szCs w:val="28"/>
              </w:rPr>
              <w:t xml:space="preserve"> тыс.руб. дорожный фонд: </w:t>
            </w:r>
          </w:p>
          <w:p w:rsidR="0043325B" w:rsidRPr="003922AC" w:rsidRDefault="0043325B" w:rsidP="0043325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922AC">
                <w:rPr>
                  <w:sz w:val="28"/>
                  <w:szCs w:val="28"/>
                </w:rPr>
                <w:t>2015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764</w:t>
            </w:r>
            <w:r w:rsidR="00D43F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D43FDD">
              <w:rPr>
                <w:sz w:val="28"/>
                <w:szCs w:val="28"/>
              </w:rPr>
              <w:t>4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>тыс. руб., в</w:t>
            </w:r>
            <w:r>
              <w:rPr>
                <w:sz w:val="28"/>
                <w:szCs w:val="28"/>
              </w:rPr>
              <w:t xml:space="preserve"> том числе 1407,0</w:t>
            </w:r>
            <w:r w:rsidRPr="003922AC">
              <w:rPr>
                <w:sz w:val="28"/>
                <w:szCs w:val="28"/>
              </w:rPr>
              <w:t xml:space="preserve"> тыс.руб. дорожный фонд; </w:t>
            </w:r>
          </w:p>
          <w:p w:rsidR="0043325B" w:rsidRPr="003922AC" w:rsidRDefault="0043325B" w:rsidP="0043325B">
            <w:pPr>
              <w:jc w:val="both"/>
              <w:rPr>
                <w:rStyle w:val="1"/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922AC">
                <w:rPr>
                  <w:sz w:val="28"/>
                  <w:szCs w:val="28"/>
                </w:rPr>
                <w:t>2016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color w:val="000000"/>
                <w:sz w:val="28"/>
                <w:szCs w:val="28"/>
              </w:rPr>
              <w:t>8047,7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>
              <w:rPr>
                <w:sz w:val="28"/>
                <w:szCs w:val="28"/>
              </w:rPr>
              <w:t>2328,9</w:t>
            </w:r>
            <w:r w:rsidRPr="003922AC">
              <w:rPr>
                <w:sz w:val="28"/>
                <w:szCs w:val="28"/>
              </w:rPr>
              <w:t xml:space="preserve"> тыс.руб. дорожный фонд; </w:t>
            </w:r>
          </w:p>
          <w:p w:rsidR="00C13602" w:rsidRPr="003922AC" w:rsidRDefault="0043325B" w:rsidP="0036518E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22AC">
                <w:rPr>
                  <w:rStyle w:val="1"/>
                  <w:rFonts w:eastAsia="Calibri"/>
                  <w:sz w:val="28"/>
                  <w:szCs w:val="28"/>
                </w:rPr>
                <w:t>2017 г</w:t>
              </w:r>
            </w:smartTag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 – </w:t>
            </w:r>
            <w:r w:rsidR="0036518E">
              <w:rPr>
                <w:rStyle w:val="1"/>
                <w:rFonts w:eastAsia="Calibri"/>
                <w:color w:val="000000"/>
                <w:sz w:val="28"/>
                <w:szCs w:val="28"/>
              </w:rPr>
              <w:t>8158,7</w:t>
            </w:r>
            <w:r w:rsidRPr="003922AC">
              <w:rPr>
                <w:rStyle w:val="1"/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тыс.руб., в том числе </w:t>
            </w:r>
            <w:r w:rsidR="0036518E">
              <w:rPr>
                <w:rStyle w:val="1"/>
                <w:rFonts w:eastAsia="Calibri"/>
                <w:sz w:val="28"/>
                <w:szCs w:val="28"/>
              </w:rPr>
              <w:t>2721,4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 тыс.руб. дорожный фонд.</w:t>
            </w:r>
          </w:p>
        </w:tc>
      </w:tr>
    </w:tbl>
    <w:p w:rsidR="00C13602" w:rsidRPr="003922AC" w:rsidRDefault="00C13602" w:rsidP="00C13602">
      <w:pPr>
        <w:ind w:firstLine="708"/>
        <w:jc w:val="right"/>
        <w:rPr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lastRenderedPageBreak/>
        <w:t>»</w:t>
      </w:r>
      <w:r w:rsidR="002F716D">
        <w:rPr>
          <w:rStyle w:val="1"/>
          <w:rFonts w:eastAsia="Calibri"/>
          <w:sz w:val="28"/>
          <w:szCs w:val="28"/>
        </w:rPr>
        <w:t>;</w:t>
      </w:r>
      <w:r w:rsidRPr="003922AC">
        <w:rPr>
          <w:rStyle w:val="1"/>
          <w:rFonts w:eastAsia="Calibri"/>
          <w:sz w:val="28"/>
          <w:szCs w:val="28"/>
        </w:rPr>
        <w:t xml:space="preserve"> </w:t>
      </w:r>
    </w:p>
    <w:p w:rsidR="00C13602" w:rsidRPr="003922AC" w:rsidRDefault="00C13602" w:rsidP="00C13602">
      <w:pPr>
        <w:ind w:firstLine="708"/>
        <w:jc w:val="both"/>
        <w:rPr>
          <w:sz w:val="28"/>
          <w:szCs w:val="28"/>
        </w:rPr>
      </w:pPr>
      <w:r w:rsidRPr="003922AC">
        <w:rPr>
          <w:sz w:val="28"/>
          <w:szCs w:val="28"/>
        </w:rPr>
        <w:t>1.2</w:t>
      </w:r>
      <w:r w:rsidR="00036606">
        <w:rPr>
          <w:sz w:val="28"/>
          <w:szCs w:val="28"/>
        </w:rPr>
        <w:t>)</w:t>
      </w:r>
      <w:r w:rsidRPr="003922AC">
        <w:rPr>
          <w:sz w:val="28"/>
          <w:szCs w:val="28"/>
        </w:rPr>
        <w:t xml:space="preserve"> Абзац первый раздела 5 Программы изложить в следующей редакции:</w:t>
      </w:r>
    </w:p>
    <w:p w:rsidR="00C13602" w:rsidRPr="003922AC" w:rsidRDefault="00C13602" w:rsidP="00C13602">
      <w:pPr>
        <w:jc w:val="both"/>
        <w:rPr>
          <w:sz w:val="28"/>
          <w:szCs w:val="28"/>
        </w:rPr>
      </w:pPr>
      <w:r w:rsidRPr="003922AC">
        <w:rPr>
          <w:sz w:val="28"/>
          <w:szCs w:val="28"/>
        </w:rPr>
        <w:t xml:space="preserve">« Объем финансирования за весь период реализации из бюджета муниципального образования «Чердаклинское городское поселение» </w:t>
      </w:r>
      <w:r w:rsidR="0036518E">
        <w:rPr>
          <w:sz w:val="28"/>
          <w:szCs w:val="28"/>
        </w:rPr>
        <w:t>23853,8</w:t>
      </w:r>
      <w:r w:rsidRPr="003922AC">
        <w:rPr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 xml:space="preserve">тыс. руб., в том числе </w:t>
      </w:r>
      <w:r w:rsidR="0036518E">
        <w:rPr>
          <w:sz w:val="28"/>
          <w:szCs w:val="28"/>
        </w:rPr>
        <w:t>6457,3</w:t>
      </w:r>
      <w:r w:rsidRPr="003922AC">
        <w:rPr>
          <w:sz w:val="28"/>
          <w:szCs w:val="28"/>
        </w:rPr>
        <w:t xml:space="preserve"> тыс.руб. дорожный фонд: </w:t>
      </w:r>
    </w:p>
    <w:p w:rsidR="00C13602" w:rsidRPr="003922AC" w:rsidRDefault="00C13602" w:rsidP="00C13602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3922AC">
          <w:rPr>
            <w:sz w:val="28"/>
            <w:szCs w:val="28"/>
          </w:rPr>
          <w:t>2015 г</w:t>
        </w:r>
      </w:smartTag>
      <w:r w:rsidRPr="003922AC">
        <w:rPr>
          <w:sz w:val="28"/>
          <w:szCs w:val="28"/>
        </w:rPr>
        <w:t xml:space="preserve">. – </w:t>
      </w:r>
      <w:r w:rsidR="00DB11D8">
        <w:rPr>
          <w:color w:val="000000"/>
          <w:sz w:val="28"/>
          <w:szCs w:val="28"/>
        </w:rPr>
        <w:t>764</w:t>
      </w:r>
      <w:r w:rsidR="00D43FDD">
        <w:rPr>
          <w:color w:val="000000"/>
          <w:sz w:val="28"/>
          <w:szCs w:val="28"/>
        </w:rPr>
        <w:t>7</w:t>
      </w:r>
      <w:r w:rsidR="00DB11D8">
        <w:rPr>
          <w:color w:val="000000"/>
          <w:sz w:val="28"/>
          <w:szCs w:val="28"/>
        </w:rPr>
        <w:t>,</w:t>
      </w:r>
      <w:r w:rsidR="00D43FDD">
        <w:rPr>
          <w:color w:val="000000"/>
          <w:sz w:val="28"/>
          <w:szCs w:val="28"/>
        </w:rPr>
        <w:t>4</w:t>
      </w:r>
      <w:r w:rsidRPr="003922AC">
        <w:rPr>
          <w:b/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 xml:space="preserve">тыс. руб., в том числе </w:t>
      </w:r>
      <w:r>
        <w:rPr>
          <w:sz w:val="28"/>
          <w:szCs w:val="28"/>
        </w:rPr>
        <w:t>1</w:t>
      </w:r>
      <w:r w:rsidR="003204FF">
        <w:rPr>
          <w:sz w:val="28"/>
          <w:szCs w:val="28"/>
        </w:rPr>
        <w:t>407,0</w:t>
      </w:r>
      <w:r w:rsidRPr="003922AC">
        <w:rPr>
          <w:sz w:val="28"/>
          <w:szCs w:val="28"/>
        </w:rPr>
        <w:t xml:space="preserve"> тыс.руб. дорожный фонд; </w:t>
      </w:r>
    </w:p>
    <w:p w:rsidR="00C13602" w:rsidRPr="003922AC" w:rsidRDefault="00C13602" w:rsidP="00C13602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3922AC">
          <w:rPr>
            <w:sz w:val="28"/>
            <w:szCs w:val="28"/>
          </w:rPr>
          <w:t>2016 г</w:t>
        </w:r>
      </w:smartTag>
      <w:r w:rsidRPr="003922AC">
        <w:rPr>
          <w:sz w:val="28"/>
          <w:szCs w:val="28"/>
        </w:rPr>
        <w:t xml:space="preserve">. – </w:t>
      </w:r>
      <w:r w:rsidR="00542E31">
        <w:rPr>
          <w:color w:val="000000"/>
          <w:sz w:val="28"/>
          <w:szCs w:val="28"/>
        </w:rPr>
        <w:t>8047,7</w:t>
      </w:r>
      <w:r w:rsidRPr="003922AC">
        <w:rPr>
          <w:b/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 xml:space="preserve">тыс. руб., в том числе </w:t>
      </w:r>
      <w:r w:rsidR="00542E31">
        <w:rPr>
          <w:sz w:val="28"/>
          <w:szCs w:val="28"/>
        </w:rPr>
        <w:t>232</w:t>
      </w:r>
      <w:r w:rsidR="008C066D">
        <w:rPr>
          <w:sz w:val="28"/>
          <w:szCs w:val="28"/>
        </w:rPr>
        <w:t>8</w:t>
      </w:r>
      <w:r w:rsidR="00542E31">
        <w:rPr>
          <w:sz w:val="28"/>
          <w:szCs w:val="28"/>
        </w:rPr>
        <w:t>,</w:t>
      </w:r>
      <w:r w:rsidR="008C066D">
        <w:rPr>
          <w:sz w:val="28"/>
          <w:szCs w:val="28"/>
        </w:rPr>
        <w:t>9</w:t>
      </w:r>
      <w:r w:rsidRPr="003922AC">
        <w:rPr>
          <w:sz w:val="28"/>
          <w:szCs w:val="28"/>
        </w:rPr>
        <w:t xml:space="preserve"> тыс.руб. дорожный фонд; </w:t>
      </w:r>
    </w:p>
    <w:p w:rsidR="00C13602" w:rsidRPr="000806E5" w:rsidRDefault="00C13602" w:rsidP="000806E5">
      <w:pPr>
        <w:jc w:val="both"/>
        <w:rPr>
          <w:rStyle w:val="1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3922AC">
          <w:rPr>
            <w:sz w:val="28"/>
            <w:szCs w:val="28"/>
          </w:rPr>
          <w:t>2017 г</w:t>
        </w:r>
      </w:smartTag>
      <w:r w:rsidRPr="003922AC">
        <w:rPr>
          <w:sz w:val="28"/>
          <w:szCs w:val="28"/>
        </w:rPr>
        <w:t xml:space="preserve">. – </w:t>
      </w:r>
      <w:r w:rsidR="0036518E">
        <w:rPr>
          <w:color w:val="000000"/>
          <w:sz w:val="28"/>
          <w:szCs w:val="28"/>
        </w:rPr>
        <w:t>8158,7</w:t>
      </w:r>
      <w:r w:rsidRPr="003922AC">
        <w:rPr>
          <w:b/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>тыс.руб., в том числе</w:t>
      </w:r>
      <w:r w:rsidR="00542E31">
        <w:rPr>
          <w:sz w:val="28"/>
          <w:szCs w:val="28"/>
        </w:rPr>
        <w:t xml:space="preserve"> </w:t>
      </w:r>
      <w:r w:rsidR="0036518E">
        <w:rPr>
          <w:sz w:val="28"/>
          <w:szCs w:val="28"/>
        </w:rPr>
        <w:t>2721,4</w:t>
      </w:r>
      <w:r w:rsidRPr="003922AC">
        <w:rPr>
          <w:sz w:val="28"/>
          <w:szCs w:val="28"/>
        </w:rPr>
        <w:t xml:space="preserve"> тыс.руб. дорожный фонд.              »</w:t>
      </w:r>
      <w:r w:rsidR="002F716D">
        <w:rPr>
          <w:sz w:val="28"/>
          <w:szCs w:val="28"/>
        </w:rPr>
        <w:t>;</w:t>
      </w:r>
    </w:p>
    <w:p w:rsidR="003922AC" w:rsidRDefault="00297716" w:rsidP="003922A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C13602">
        <w:rPr>
          <w:rFonts w:eastAsia="Calibri"/>
          <w:sz w:val="28"/>
          <w:szCs w:val="28"/>
        </w:rPr>
        <w:t>3</w:t>
      </w:r>
      <w:r w:rsidR="00036606">
        <w:rPr>
          <w:rFonts w:eastAsia="Calibri"/>
          <w:sz w:val="28"/>
          <w:szCs w:val="28"/>
        </w:rPr>
        <w:t>)</w:t>
      </w:r>
      <w:r w:rsidR="003922AC" w:rsidRPr="003922AC">
        <w:rPr>
          <w:rFonts w:eastAsia="Calibri"/>
          <w:sz w:val="28"/>
          <w:szCs w:val="28"/>
        </w:rPr>
        <w:t xml:space="preserve"> </w:t>
      </w:r>
      <w:r w:rsidR="003922AC" w:rsidRPr="003922AC">
        <w:rPr>
          <w:sz w:val="28"/>
          <w:szCs w:val="28"/>
        </w:rPr>
        <w:t>Приложение к Программе изложить в следующей редакции:</w:t>
      </w:r>
    </w:p>
    <w:p w:rsidR="0070131C" w:rsidRDefault="0070131C" w:rsidP="007013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                                                                                                                     </w:t>
      </w:r>
    </w:p>
    <w:p w:rsidR="0070131C" w:rsidRDefault="0070131C" w:rsidP="007013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Приложение </w:t>
      </w:r>
    </w:p>
    <w:p w:rsidR="0070131C" w:rsidRDefault="0070131C" w:rsidP="0070131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к Программе</w:t>
      </w:r>
    </w:p>
    <w:p w:rsidR="0070131C" w:rsidRDefault="0070131C" w:rsidP="0070131C">
      <w:pPr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Перечень мероприятий муниципальной программы </w:t>
      </w:r>
      <w:r>
        <w:rPr>
          <w:b/>
          <w:iCs/>
          <w:sz w:val="28"/>
          <w:szCs w:val="28"/>
        </w:rPr>
        <w:t>«Р</w:t>
      </w:r>
      <w:r>
        <w:rPr>
          <w:b/>
          <w:sz w:val="28"/>
          <w:szCs w:val="28"/>
        </w:rPr>
        <w:t>емонт автомобильных дорог общего пользования, находящихся в муниципальной собственности Чердаклинского городского поселения Чердаклинского района Ульяновской области на 2015-2017 годы»</w:t>
      </w:r>
    </w:p>
    <w:p w:rsidR="0070131C" w:rsidRDefault="0070131C" w:rsidP="003922A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"/>
        <w:gridCol w:w="66"/>
        <w:gridCol w:w="2126"/>
        <w:gridCol w:w="148"/>
        <w:gridCol w:w="900"/>
        <w:gridCol w:w="1080"/>
        <w:gridCol w:w="900"/>
        <w:gridCol w:w="1080"/>
        <w:gridCol w:w="1080"/>
        <w:gridCol w:w="900"/>
        <w:gridCol w:w="999"/>
      </w:tblGrid>
      <w:tr w:rsidR="0070131C" w:rsidRPr="001060D3" w:rsidTr="000806E5">
        <w:tc>
          <w:tcPr>
            <w:tcW w:w="461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№</w:t>
            </w:r>
          </w:p>
        </w:tc>
        <w:tc>
          <w:tcPr>
            <w:tcW w:w="2347" w:type="dxa"/>
            <w:gridSpan w:val="4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Наименование  работ</w:t>
            </w:r>
          </w:p>
        </w:tc>
        <w:tc>
          <w:tcPr>
            <w:tcW w:w="900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Объём работ</w:t>
            </w:r>
          </w:p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(кв.м.)</w:t>
            </w:r>
          </w:p>
        </w:tc>
        <w:tc>
          <w:tcPr>
            <w:tcW w:w="3060" w:type="dxa"/>
            <w:gridSpan w:val="3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Стоимость работ (тыс. руб.)</w:t>
            </w:r>
          </w:p>
        </w:tc>
        <w:tc>
          <w:tcPr>
            <w:tcW w:w="2979" w:type="dxa"/>
            <w:gridSpan w:val="3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 xml:space="preserve">Объём финансирования бюджета МО «Чердаклинское городское поселение» </w:t>
            </w:r>
          </w:p>
          <w:p w:rsidR="0070131C" w:rsidRDefault="0070131C" w:rsidP="001060D3">
            <w:pPr>
              <w:jc w:val="center"/>
            </w:pPr>
            <w:r w:rsidRPr="001060D3">
              <w:rPr>
                <w:b/>
                <w:color w:val="000000"/>
              </w:rPr>
              <w:t>(тыс. руб.)</w:t>
            </w:r>
          </w:p>
        </w:tc>
      </w:tr>
      <w:tr w:rsidR="0070131C" w:rsidRPr="001060D3" w:rsidTr="000806E5">
        <w:tc>
          <w:tcPr>
            <w:tcW w:w="461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4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0806E5" w:rsidRDefault="0070131C" w:rsidP="000806E5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0806E5" w:rsidRDefault="0070131C" w:rsidP="000806E5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</w:tc>
        <w:tc>
          <w:tcPr>
            <w:tcW w:w="999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</w:tr>
      <w:tr w:rsidR="0070131C" w:rsidRPr="001060D3" w:rsidTr="000806E5">
        <w:tc>
          <w:tcPr>
            <w:tcW w:w="9747" w:type="dxa"/>
            <w:gridSpan w:val="12"/>
          </w:tcPr>
          <w:p w:rsidR="0070131C" w:rsidRPr="001060D3" w:rsidRDefault="0070131C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2015 год</w:t>
            </w:r>
          </w:p>
        </w:tc>
      </w:tr>
      <w:tr w:rsidR="0070131C" w:rsidRPr="001060D3" w:rsidTr="000806E5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</w:p>
        </w:tc>
        <w:tc>
          <w:tcPr>
            <w:tcW w:w="2347" w:type="dxa"/>
            <w:gridSpan w:val="4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 Матросова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4750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E033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70131C" w:rsidRDefault="005E0337" w:rsidP="003204FF">
            <w:pPr>
              <w:jc w:val="center"/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</w:tr>
      <w:tr w:rsidR="0070131C" w:rsidRPr="001060D3" w:rsidTr="000806E5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</w:p>
        </w:tc>
        <w:tc>
          <w:tcPr>
            <w:tcW w:w="2347" w:type="dxa"/>
            <w:gridSpan w:val="4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ул.Новая деревня с. Енганаево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3800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E033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0131C" w:rsidRPr="001060D3">
              <w:rPr>
                <w:color w:val="000000"/>
              </w:rPr>
              <w:t>,0</w:t>
            </w:r>
          </w:p>
        </w:tc>
        <w:tc>
          <w:tcPr>
            <w:tcW w:w="999" w:type="dxa"/>
          </w:tcPr>
          <w:p w:rsidR="0070131C" w:rsidRDefault="005E0337" w:rsidP="003204FF">
            <w:pPr>
              <w:jc w:val="center"/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</w:tr>
      <w:tr w:rsidR="005E0337" w:rsidRPr="001060D3" w:rsidTr="000806E5">
        <w:tc>
          <w:tcPr>
            <w:tcW w:w="461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7" w:type="dxa"/>
            <w:gridSpan w:val="4"/>
          </w:tcPr>
          <w:p w:rsidR="005E0337" w:rsidRPr="001060D3" w:rsidRDefault="005E0337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Ямочный ремонт дорог, ремонт </w:t>
            </w:r>
            <w:r>
              <w:rPr>
                <w:color w:val="000000"/>
              </w:rPr>
              <w:lastRenderedPageBreak/>
              <w:t>дорожного покрытия на улицах р.п. Чердаклы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Pr="001060D3" w:rsidRDefault="00DB11D8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1080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</w:tr>
      <w:tr w:rsidR="005E0337" w:rsidRPr="001060D3" w:rsidTr="000806E5">
        <w:tc>
          <w:tcPr>
            <w:tcW w:w="461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347" w:type="dxa"/>
            <w:gridSpan w:val="4"/>
          </w:tcPr>
          <w:p w:rsidR="005E0337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</w:tr>
      <w:tr w:rsidR="00E02C6E" w:rsidRPr="001060D3" w:rsidTr="000806E5">
        <w:tc>
          <w:tcPr>
            <w:tcW w:w="461" w:type="dxa"/>
          </w:tcPr>
          <w:p w:rsidR="00E02C6E" w:rsidRDefault="00E02C6E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7" w:type="dxa"/>
            <w:gridSpan w:val="4"/>
          </w:tcPr>
          <w:p w:rsidR="00E02C6E" w:rsidRPr="001060D3" w:rsidRDefault="00E02C6E" w:rsidP="00107B6A">
            <w:pPr>
              <w:rPr>
                <w:color w:val="000000"/>
              </w:rPr>
            </w:pPr>
            <w:r>
              <w:rPr>
                <w:color w:val="000000"/>
              </w:rPr>
              <w:t>Проверка сметной документации: ремонт щебеночно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го покрытия дороги по</w:t>
            </w:r>
            <w:r w:rsidR="000806E5">
              <w:rPr>
                <w:color w:val="000000"/>
              </w:rPr>
              <w:t xml:space="preserve"> ул.Степная в р.п. </w:t>
            </w:r>
            <w:r>
              <w:rPr>
                <w:color w:val="000000"/>
              </w:rPr>
              <w:t>ердаклы</w:t>
            </w:r>
          </w:p>
        </w:tc>
        <w:tc>
          <w:tcPr>
            <w:tcW w:w="900" w:type="dxa"/>
          </w:tcPr>
          <w:p w:rsidR="00E02C6E" w:rsidRDefault="00E02C6E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90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1080" w:type="dxa"/>
          </w:tcPr>
          <w:p w:rsidR="00E02C6E" w:rsidRDefault="00D11A1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90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999" w:type="dxa"/>
          </w:tcPr>
          <w:p w:rsidR="00E02C6E" w:rsidRDefault="00D11A1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4AB9" w:rsidRPr="001060D3" w:rsidTr="000806E5">
        <w:tc>
          <w:tcPr>
            <w:tcW w:w="461" w:type="dxa"/>
          </w:tcPr>
          <w:p w:rsidR="00344AB9" w:rsidRPr="00E02C6E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7" w:type="dxa"/>
            <w:gridSpan w:val="4"/>
          </w:tcPr>
          <w:p w:rsidR="00344AB9" w:rsidRPr="00344AB9" w:rsidRDefault="00344AB9" w:rsidP="00107B6A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автомобильных весов</w:t>
            </w:r>
          </w:p>
        </w:tc>
        <w:tc>
          <w:tcPr>
            <w:tcW w:w="900" w:type="dxa"/>
          </w:tcPr>
          <w:p w:rsidR="00344AB9" w:rsidRDefault="00344AB9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900" w:type="dxa"/>
          </w:tcPr>
          <w:p w:rsidR="00344AB9" w:rsidRDefault="00344AB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344AB9" w:rsidRPr="00344AB9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1080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900" w:type="dxa"/>
          </w:tcPr>
          <w:p w:rsidR="00344AB9" w:rsidRDefault="00323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</w:tr>
      <w:tr w:rsidR="0070131C" w:rsidRPr="001060D3" w:rsidTr="000806E5">
        <w:tc>
          <w:tcPr>
            <w:tcW w:w="461" w:type="dxa"/>
          </w:tcPr>
          <w:p w:rsidR="0070131C" w:rsidRDefault="00D17AFB" w:rsidP="001060D3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307" w:type="dxa"/>
            <w:gridSpan w:val="8"/>
          </w:tcPr>
          <w:p w:rsidR="0070131C" w:rsidRPr="001060D3" w:rsidRDefault="0070131C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 xml:space="preserve">ликвидацию последствий стихийных бедствий и чрезвычайных ситуаций 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474147" w:rsidRPr="001060D3" w:rsidTr="000806E5">
        <w:tc>
          <w:tcPr>
            <w:tcW w:w="461" w:type="dxa"/>
          </w:tcPr>
          <w:p w:rsidR="00474147" w:rsidRPr="001060D3" w:rsidRDefault="00474147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4"/>
          </w:tcPr>
          <w:p w:rsidR="00474147" w:rsidRPr="001060D3" w:rsidRDefault="0047414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474147" w:rsidRDefault="003204FF" w:rsidP="001060D3">
            <w:pPr>
              <w:jc w:val="center"/>
            </w:pPr>
            <w:r>
              <w:rPr>
                <w:color w:val="000000"/>
              </w:rPr>
              <w:t>1407,0</w:t>
            </w:r>
          </w:p>
        </w:tc>
      </w:tr>
      <w:tr w:rsidR="005E0337" w:rsidRPr="001060D3" w:rsidTr="000806E5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47" w:type="dxa"/>
            <w:gridSpan w:val="4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в т.ч. Ямочный ремонт дорог, ремонт дорожного покрытия на улицах р.п.Чердаклы</w:t>
            </w:r>
            <w:r w:rsidR="003204FF">
              <w:rPr>
                <w:color w:val="000000"/>
              </w:rPr>
              <w:t>, в т.ч. проверка сметной документации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3204FF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1080" w:type="dxa"/>
          </w:tcPr>
          <w:p w:rsidR="005E0337" w:rsidRDefault="003204FF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Default="003204FF" w:rsidP="001060D3">
            <w:pPr>
              <w:jc w:val="center"/>
            </w:pPr>
            <w:r>
              <w:rPr>
                <w:color w:val="000000"/>
              </w:rPr>
              <w:t>950,9</w:t>
            </w:r>
          </w:p>
        </w:tc>
      </w:tr>
      <w:tr w:rsidR="005E0337" w:rsidRPr="001060D3" w:rsidTr="000806E5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47" w:type="dxa"/>
            <w:gridSpan w:val="4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</w:tr>
      <w:tr w:rsidR="005E0337" w:rsidRPr="001060D3" w:rsidTr="000806E5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47" w:type="dxa"/>
            <w:gridSpan w:val="4"/>
          </w:tcPr>
          <w:p w:rsidR="005E0337" w:rsidRPr="001060D3" w:rsidRDefault="005E0337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112,0</w:t>
            </w: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Default="005E0337" w:rsidP="001060D3">
            <w:pPr>
              <w:jc w:val="center"/>
            </w:pPr>
            <w:r w:rsidRPr="001060D3">
              <w:rPr>
                <w:color w:val="000000"/>
              </w:rPr>
              <w:t>112,0</w:t>
            </w:r>
          </w:p>
        </w:tc>
      </w:tr>
      <w:tr w:rsidR="005E0337" w:rsidRPr="001060D3" w:rsidTr="000806E5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47" w:type="dxa"/>
            <w:gridSpan w:val="4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94,1</w:t>
            </w: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Default="005E0337" w:rsidP="001060D3">
            <w:pPr>
              <w:jc w:val="center"/>
            </w:pPr>
            <w:r w:rsidRPr="001060D3">
              <w:rPr>
                <w:color w:val="000000"/>
              </w:rPr>
              <w:t>94,1</w:t>
            </w:r>
          </w:p>
        </w:tc>
      </w:tr>
      <w:tr w:rsidR="0070131C" w:rsidRPr="001060D3" w:rsidTr="000806E5">
        <w:tc>
          <w:tcPr>
            <w:tcW w:w="461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4"/>
          </w:tcPr>
          <w:p w:rsidR="0070131C" w:rsidRPr="001060D3" w:rsidRDefault="0070131C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8550</w:t>
            </w:r>
          </w:p>
        </w:tc>
        <w:tc>
          <w:tcPr>
            <w:tcW w:w="1080" w:type="dxa"/>
          </w:tcPr>
          <w:p w:rsidR="0070131C" w:rsidRPr="001060D3" w:rsidRDefault="00DB11D8" w:rsidP="00D17A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7648,8</w:t>
            </w:r>
          </w:p>
        </w:tc>
        <w:tc>
          <w:tcPr>
            <w:tcW w:w="90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775A5">
              <w:rPr>
                <w:b/>
                <w:color w:val="000000"/>
              </w:rPr>
              <w:t>,4</w:t>
            </w:r>
          </w:p>
        </w:tc>
        <w:tc>
          <w:tcPr>
            <w:tcW w:w="1080" w:type="dxa"/>
          </w:tcPr>
          <w:p w:rsidR="0070131C" w:rsidRPr="001060D3" w:rsidRDefault="00DB11D8" w:rsidP="00D11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7647,4</w:t>
            </w:r>
          </w:p>
        </w:tc>
        <w:tc>
          <w:tcPr>
            <w:tcW w:w="108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7648,8</w:t>
            </w:r>
          </w:p>
        </w:tc>
        <w:tc>
          <w:tcPr>
            <w:tcW w:w="90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B3BFA">
              <w:rPr>
                <w:b/>
                <w:color w:val="000000"/>
              </w:rPr>
              <w:t>,4</w:t>
            </w:r>
          </w:p>
        </w:tc>
        <w:tc>
          <w:tcPr>
            <w:tcW w:w="999" w:type="dxa"/>
          </w:tcPr>
          <w:p w:rsidR="0070131C" w:rsidRDefault="00DB11D8" w:rsidP="00D11A14">
            <w:pPr>
              <w:jc w:val="center"/>
            </w:pPr>
            <w:r>
              <w:rPr>
                <w:b/>
                <w:color w:val="000000"/>
              </w:rPr>
              <w:t>7647,4</w:t>
            </w:r>
          </w:p>
        </w:tc>
      </w:tr>
      <w:tr w:rsidR="0070131C" w:rsidRPr="001060D3" w:rsidTr="000806E5">
        <w:tc>
          <w:tcPr>
            <w:tcW w:w="9747" w:type="dxa"/>
            <w:gridSpan w:val="12"/>
          </w:tcPr>
          <w:p w:rsidR="0070131C" w:rsidRPr="001060D3" w:rsidRDefault="0070131C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2016 год</w:t>
            </w:r>
          </w:p>
        </w:tc>
      </w:tr>
      <w:tr w:rsidR="0070131C" w:rsidRPr="001060D3" w:rsidTr="000806E5">
        <w:tc>
          <w:tcPr>
            <w:tcW w:w="461" w:type="dxa"/>
          </w:tcPr>
          <w:p w:rsidR="0070131C" w:rsidRPr="001060D3" w:rsidRDefault="00B84A34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AFB">
              <w:rPr>
                <w:color w:val="000000"/>
              </w:rPr>
              <w:t>2</w:t>
            </w:r>
          </w:p>
        </w:tc>
        <w:tc>
          <w:tcPr>
            <w:tcW w:w="2347" w:type="dxa"/>
            <w:gridSpan w:val="4"/>
          </w:tcPr>
          <w:p w:rsidR="0070131C" w:rsidRPr="001060D3" w:rsidRDefault="006830E1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r w:rsidR="0070131C" w:rsidRPr="001060D3">
              <w:rPr>
                <w:color w:val="000000"/>
              </w:rPr>
              <w:t>щебёноч</w:t>
            </w:r>
            <w:r w:rsidR="000806E5">
              <w:rPr>
                <w:color w:val="000000"/>
              </w:rPr>
              <w:t>-</w:t>
            </w:r>
            <w:r w:rsidR="0070131C" w:rsidRPr="001060D3">
              <w:rPr>
                <w:color w:val="000000"/>
              </w:rPr>
              <w:t>ного покрытия на ул. Камышинской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4500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2362,5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2362,5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2362,5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70131C" w:rsidRDefault="00C156EC" w:rsidP="001060D3">
            <w:pPr>
              <w:jc w:val="center"/>
            </w:pPr>
            <w:r>
              <w:rPr>
                <w:color w:val="000000"/>
              </w:rPr>
              <w:t>2362,5</w:t>
            </w:r>
          </w:p>
        </w:tc>
      </w:tr>
      <w:tr w:rsidR="0070131C" w:rsidRPr="001060D3" w:rsidTr="000806E5">
        <w:tc>
          <w:tcPr>
            <w:tcW w:w="461" w:type="dxa"/>
          </w:tcPr>
          <w:p w:rsidR="0070131C" w:rsidRPr="001060D3" w:rsidRDefault="00B84A3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AFB">
              <w:rPr>
                <w:color w:val="000000"/>
              </w:rPr>
              <w:t>3</w:t>
            </w:r>
          </w:p>
        </w:tc>
        <w:tc>
          <w:tcPr>
            <w:tcW w:w="2347" w:type="dxa"/>
            <w:gridSpan w:val="4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 Курчатова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3450</w:t>
            </w: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2831,7</w:t>
            </w:r>
          </w:p>
        </w:tc>
        <w:tc>
          <w:tcPr>
            <w:tcW w:w="900" w:type="dxa"/>
          </w:tcPr>
          <w:p w:rsidR="00C156EC" w:rsidRPr="001060D3" w:rsidRDefault="00C156EC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2831,7</w:t>
            </w: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2831,7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70131C" w:rsidRDefault="00C156EC" w:rsidP="00C156EC">
            <w:pPr>
              <w:jc w:val="center"/>
            </w:pPr>
            <w:r>
              <w:rPr>
                <w:color w:val="000000"/>
              </w:rPr>
              <w:t>2831,7</w:t>
            </w:r>
          </w:p>
        </w:tc>
      </w:tr>
      <w:tr w:rsidR="0070131C" w:rsidRPr="001060D3" w:rsidTr="000806E5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D17AFB">
              <w:rPr>
                <w:color w:val="000000"/>
              </w:rPr>
              <w:t>4</w:t>
            </w:r>
          </w:p>
        </w:tc>
        <w:tc>
          <w:tcPr>
            <w:tcW w:w="2347" w:type="dxa"/>
            <w:gridSpan w:val="4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Ямочный ремонт дорог в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900" w:type="dxa"/>
          </w:tcPr>
          <w:p w:rsidR="0070131C" w:rsidRDefault="0070131C" w:rsidP="001060D3">
            <w:pPr>
              <w:jc w:val="center"/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Default="00C156EC" w:rsidP="001060D3">
            <w:pPr>
              <w:jc w:val="center"/>
            </w:pPr>
            <w:r>
              <w:t>77,6</w:t>
            </w:r>
          </w:p>
          <w:p w:rsidR="0070131C" w:rsidRDefault="0070131C" w:rsidP="001060D3">
            <w:pPr>
              <w:jc w:val="center"/>
            </w:pP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900" w:type="dxa"/>
          </w:tcPr>
          <w:p w:rsidR="0070131C" w:rsidRDefault="0070131C" w:rsidP="001060D3">
            <w:pPr>
              <w:jc w:val="center"/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70131C" w:rsidRDefault="00C156EC" w:rsidP="001060D3">
            <w:pPr>
              <w:jc w:val="center"/>
            </w:pPr>
            <w:r>
              <w:t>77,6</w:t>
            </w:r>
          </w:p>
        </w:tc>
      </w:tr>
      <w:tr w:rsidR="00613F81" w:rsidRPr="001060D3" w:rsidTr="000806E5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47" w:type="dxa"/>
            <w:gridSpan w:val="4"/>
          </w:tcPr>
          <w:p w:rsidR="00613F81" w:rsidRPr="001060D3" w:rsidRDefault="00613F81" w:rsidP="00613F81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по госу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 прог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рамме Ульяновской области «Развитие транспортной сис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темы Ульяновской области» на 2014-</w:t>
            </w:r>
            <w:r>
              <w:rPr>
                <w:color w:val="000000"/>
              </w:rPr>
              <w:lastRenderedPageBreak/>
              <w:t>2019 годы»: р</w:t>
            </w:r>
            <w:r w:rsidR="000806E5">
              <w:rPr>
                <w:color w:val="000000"/>
              </w:rPr>
              <w:t>емонт щебеночного пок-рытия р.п.</w:t>
            </w:r>
            <w:r>
              <w:rPr>
                <w:color w:val="000000"/>
              </w:rPr>
              <w:t>Чердаклы, ул. Мира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</w:pPr>
            <w:r>
              <w:t>337,9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613F81" w:rsidRDefault="008C066D" w:rsidP="001060D3">
            <w:pPr>
              <w:jc w:val="center"/>
            </w:pPr>
            <w:r>
              <w:t>337,9</w:t>
            </w:r>
          </w:p>
        </w:tc>
      </w:tr>
      <w:tr w:rsidR="00613F81" w:rsidRPr="001060D3" w:rsidTr="000806E5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347" w:type="dxa"/>
            <w:gridSpan w:val="4"/>
          </w:tcPr>
          <w:p w:rsidR="00613F81" w:rsidRDefault="00613F81" w:rsidP="00613F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Софинансирование </w:t>
            </w:r>
            <w:r w:rsidR="000806E5">
              <w:rPr>
                <w:color w:val="000000"/>
              </w:rPr>
              <w:t>расходов по госу-</w:t>
            </w:r>
            <w:r>
              <w:rPr>
                <w:color w:val="000000"/>
              </w:rPr>
              <w:t>дарственной прог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рамме Ульяновской области «Развитие транспортной систе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мы Ульяновской области» на 2014-2019 годы»: р</w:t>
            </w:r>
            <w:r w:rsidR="000806E5">
              <w:rPr>
                <w:color w:val="000000"/>
              </w:rPr>
              <w:t>емонт щебеночного пок-рытия р.п.Чердаклы, ул.</w:t>
            </w:r>
            <w:r>
              <w:rPr>
                <w:color w:val="000000"/>
              </w:rPr>
              <w:t>Степная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</w:pPr>
            <w:r>
              <w:t>17,9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613F81" w:rsidRDefault="008C066D" w:rsidP="001060D3">
            <w:pPr>
              <w:jc w:val="center"/>
            </w:pPr>
            <w:r>
              <w:t>17,9</w:t>
            </w:r>
          </w:p>
        </w:tc>
      </w:tr>
      <w:tr w:rsidR="00613F81" w:rsidRPr="001060D3" w:rsidTr="000806E5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47" w:type="dxa"/>
            <w:gridSpan w:val="4"/>
          </w:tcPr>
          <w:p w:rsidR="00613F81" w:rsidRDefault="00613F81" w:rsidP="00613F81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по госу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 прог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рамме Ульяновской области «Развитие транспортной систе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мы Ульяновской области» на 2014-2019 годы»: ремонт щебеночного пок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ры</w:t>
            </w:r>
            <w:r w:rsidR="000806E5">
              <w:rPr>
                <w:color w:val="000000"/>
              </w:rPr>
              <w:t>тия р.п.</w:t>
            </w:r>
            <w:r>
              <w:rPr>
                <w:color w:val="000000"/>
              </w:rPr>
              <w:t>Чердаклы, ул. 50 лет ВЛКСМ до ул. Гая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13F81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</w:pPr>
            <w:r>
              <w:t>91,2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613F81" w:rsidRDefault="008C066D" w:rsidP="001060D3">
            <w:pPr>
              <w:jc w:val="center"/>
            </w:pPr>
            <w:r>
              <w:t>91,2</w:t>
            </w:r>
          </w:p>
        </w:tc>
      </w:tr>
      <w:tr w:rsidR="002F6B3B" w:rsidRPr="001060D3" w:rsidTr="000806E5">
        <w:tc>
          <w:tcPr>
            <w:tcW w:w="468" w:type="dxa"/>
            <w:gridSpan w:val="2"/>
          </w:tcPr>
          <w:p w:rsidR="002F6B3B" w:rsidRDefault="002F6B3B" w:rsidP="00793076">
            <w:pPr>
              <w:jc w:val="center"/>
            </w:pPr>
            <w:r w:rsidRPr="001060D3">
              <w:rPr>
                <w:color w:val="000000"/>
              </w:rPr>
              <w:t>1</w:t>
            </w:r>
            <w:r w:rsidR="00793076">
              <w:rPr>
                <w:color w:val="000000"/>
              </w:rPr>
              <w:t>8</w:t>
            </w:r>
          </w:p>
        </w:tc>
        <w:tc>
          <w:tcPr>
            <w:tcW w:w="6300" w:type="dxa"/>
            <w:gridSpan w:val="7"/>
          </w:tcPr>
          <w:p w:rsidR="002F6B3B" w:rsidRPr="001060D3" w:rsidRDefault="002F6B3B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>ликвидацию последствий стихийных бедствий и чрезвычайных ситуаций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6B3B" w:rsidRPr="001060D3" w:rsidTr="000806E5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  <w:r w:rsidR="00793076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793076">
              <w:rPr>
                <w:color w:val="000000"/>
              </w:rPr>
              <w:t>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2328,9</w:t>
            </w:r>
          </w:p>
        </w:tc>
        <w:tc>
          <w:tcPr>
            <w:tcW w:w="1080" w:type="dxa"/>
          </w:tcPr>
          <w:p w:rsidR="002F6B3B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793076" w:rsidP="001060D3">
            <w:pPr>
              <w:jc w:val="center"/>
            </w:pPr>
            <w:r>
              <w:rPr>
                <w:color w:val="000000"/>
              </w:rPr>
              <w:t>2328,9</w:t>
            </w:r>
          </w:p>
        </w:tc>
      </w:tr>
      <w:tr w:rsidR="002F6B3B" w:rsidRPr="001060D3" w:rsidTr="000806E5">
        <w:tc>
          <w:tcPr>
            <w:tcW w:w="461" w:type="dxa"/>
          </w:tcPr>
          <w:p w:rsidR="002F6B3B" w:rsidRPr="001060D3" w:rsidRDefault="001B0BAA" w:rsidP="00793076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793076">
              <w:rPr>
                <w:color w:val="000000"/>
              </w:rPr>
              <w:t>9</w:t>
            </w: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в т.ч. Ямочный ремонт дорог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A775A5" w:rsidP="001060D3">
            <w:pPr>
              <w:jc w:val="center"/>
            </w:pPr>
            <w:r>
              <w:rPr>
                <w:color w:val="000000"/>
              </w:rPr>
              <w:t>499,5</w:t>
            </w:r>
          </w:p>
        </w:tc>
      </w:tr>
      <w:tr w:rsidR="00793076" w:rsidRPr="001060D3" w:rsidTr="000806E5">
        <w:tc>
          <w:tcPr>
            <w:tcW w:w="461" w:type="dxa"/>
          </w:tcPr>
          <w:p w:rsidR="00793076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47" w:type="dxa"/>
            <w:gridSpan w:val="4"/>
          </w:tcPr>
          <w:p w:rsidR="00793076" w:rsidRPr="001060D3" w:rsidRDefault="00793076" w:rsidP="00107B6A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по госу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 прог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рамме Ульяновской области «Развитие транспортной систе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мы Ульяновской области» на 2014-2019 годы»: ремонт щебеночного пок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ры</w:t>
            </w:r>
            <w:r w:rsidR="000806E5">
              <w:rPr>
                <w:color w:val="000000"/>
              </w:rPr>
              <w:t>тия р.п.</w:t>
            </w:r>
            <w:r>
              <w:rPr>
                <w:color w:val="000000"/>
              </w:rPr>
              <w:t>Чердаклы, ул. 50 лет ВЛКСМ до ул. Гая</w:t>
            </w:r>
          </w:p>
        </w:tc>
        <w:tc>
          <w:tcPr>
            <w:tcW w:w="900" w:type="dxa"/>
          </w:tcPr>
          <w:p w:rsidR="00793076" w:rsidRPr="001060D3" w:rsidRDefault="00793076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793076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00" w:type="dxa"/>
          </w:tcPr>
          <w:p w:rsidR="00793076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93076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080" w:type="dxa"/>
          </w:tcPr>
          <w:p w:rsidR="00793076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</w:tcPr>
          <w:p w:rsidR="00793076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99" w:type="dxa"/>
          </w:tcPr>
          <w:p w:rsidR="00793076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613F81" w:rsidRPr="001060D3" w:rsidTr="000806E5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47" w:type="dxa"/>
            <w:gridSpan w:val="4"/>
          </w:tcPr>
          <w:p w:rsidR="00613F81" w:rsidRPr="001060D3" w:rsidRDefault="00613F81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Курчатова </w:t>
            </w:r>
            <w:r w:rsidRPr="001060D3">
              <w:rPr>
                <w:color w:val="000000"/>
              </w:rPr>
              <w:lastRenderedPageBreak/>
              <w:t>р.п.Чердаклы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</w:tr>
      <w:tr w:rsidR="00613F81" w:rsidRPr="001060D3" w:rsidTr="000806E5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347" w:type="dxa"/>
            <w:gridSpan w:val="4"/>
          </w:tcPr>
          <w:p w:rsidR="00613F81" w:rsidRPr="001060D3" w:rsidRDefault="00613F81" w:rsidP="00613F81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>
              <w:rPr>
                <w:color w:val="000000"/>
              </w:rPr>
              <w:t xml:space="preserve">Камышинская </w:t>
            </w:r>
            <w:r w:rsidRPr="001060D3">
              <w:rPr>
                <w:color w:val="000000"/>
              </w:rPr>
              <w:t>р.п.Чердаклы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F6B3B" w:rsidRPr="001060D3" w:rsidTr="000806E5">
        <w:tc>
          <w:tcPr>
            <w:tcW w:w="461" w:type="dxa"/>
          </w:tcPr>
          <w:p w:rsidR="002F6B3B" w:rsidRPr="001060D3" w:rsidRDefault="00793076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A775A5" w:rsidP="001060D3">
            <w:pPr>
              <w:jc w:val="center"/>
            </w:pPr>
            <w:r>
              <w:rPr>
                <w:color w:val="000000"/>
              </w:rPr>
              <w:t>210,7</w:t>
            </w:r>
          </w:p>
        </w:tc>
      </w:tr>
      <w:tr w:rsidR="002F6B3B" w:rsidRPr="001060D3" w:rsidTr="000806E5">
        <w:tc>
          <w:tcPr>
            <w:tcW w:w="461" w:type="dxa"/>
          </w:tcPr>
          <w:p w:rsidR="002F6B3B" w:rsidRPr="001060D3" w:rsidRDefault="00793076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Ремонт дорог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1065,6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1065,6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1065,6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C156EC" w:rsidP="001060D3">
            <w:pPr>
              <w:jc w:val="center"/>
            </w:pPr>
            <w:r>
              <w:rPr>
                <w:color w:val="000000"/>
              </w:rPr>
              <w:t>1065,6</w:t>
            </w:r>
          </w:p>
        </w:tc>
      </w:tr>
      <w:tr w:rsidR="002F6B3B" w:rsidRPr="001060D3" w:rsidTr="000806E5">
        <w:tc>
          <w:tcPr>
            <w:tcW w:w="461" w:type="dxa"/>
          </w:tcPr>
          <w:p w:rsidR="002F6B3B" w:rsidRPr="001060D3" w:rsidRDefault="00793076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C156EC" w:rsidP="001060D3">
            <w:pPr>
              <w:jc w:val="center"/>
            </w:pPr>
            <w:r>
              <w:rPr>
                <w:color w:val="000000"/>
              </w:rPr>
              <w:t>51,9</w:t>
            </w:r>
          </w:p>
        </w:tc>
      </w:tr>
      <w:tr w:rsidR="002F6B3B" w:rsidRPr="001060D3" w:rsidTr="000806E5">
        <w:tc>
          <w:tcPr>
            <w:tcW w:w="461" w:type="dxa"/>
          </w:tcPr>
          <w:p w:rsidR="002F6B3B" w:rsidRPr="001060D3" w:rsidRDefault="00D17AFB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3076">
              <w:rPr>
                <w:color w:val="000000"/>
              </w:rPr>
              <w:t>6</w:t>
            </w: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C156EC" w:rsidP="001060D3">
            <w:pPr>
              <w:jc w:val="center"/>
            </w:pPr>
            <w:r>
              <w:rPr>
                <w:color w:val="000000"/>
              </w:rPr>
              <w:t>64,8</w:t>
            </w:r>
          </w:p>
        </w:tc>
      </w:tr>
      <w:tr w:rsidR="002F6B3B" w:rsidRPr="001060D3" w:rsidTr="000806E5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4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7950</w:t>
            </w:r>
          </w:p>
        </w:tc>
        <w:tc>
          <w:tcPr>
            <w:tcW w:w="108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8047,7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8047,7</w:t>
            </w:r>
          </w:p>
        </w:tc>
        <w:tc>
          <w:tcPr>
            <w:tcW w:w="108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8047,7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0466EB" w:rsidP="001060D3">
            <w:pPr>
              <w:jc w:val="center"/>
            </w:pPr>
            <w:r>
              <w:rPr>
                <w:b/>
                <w:color w:val="000000"/>
              </w:rPr>
              <w:t>8047,7</w:t>
            </w:r>
          </w:p>
        </w:tc>
      </w:tr>
      <w:tr w:rsidR="002F6B3B" w:rsidRPr="001060D3" w:rsidTr="000806E5">
        <w:tc>
          <w:tcPr>
            <w:tcW w:w="9747" w:type="dxa"/>
            <w:gridSpan w:val="12"/>
          </w:tcPr>
          <w:p w:rsidR="002F6B3B" w:rsidRPr="001060D3" w:rsidRDefault="002F6B3B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2017 год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B84A34" w:rsidP="00B51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1A17"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</w:tcPr>
          <w:p w:rsidR="00E60EB9" w:rsidRDefault="000806E5" w:rsidP="00E60EB9">
            <w:pPr>
              <w:rPr>
                <w:color w:val="000000"/>
              </w:rPr>
            </w:pPr>
            <w:r>
              <w:rPr>
                <w:color w:val="000000"/>
              </w:rPr>
              <w:t>Ремонт дороги на ул.</w:t>
            </w:r>
            <w:r w:rsidR="00E60EB9">
              <w:rPr>
                <w:color w:val="000000"/>
              </w:rPr>
              <w:t>Чапаева</w:t>
            </w:r>
          </w:p>
          <w:p w:rsidR="002F6B3B" w:rsidRPr="001060D3" w:rsidRDefault="002F6B3B" w:rsidP="00E60EB9">
            <w:pPr>
              <w:rPr>
                <w:color w:val="000000"/>
              </w:rPr>
            </w:pPr>
            <w:r w:rsidRPr="001060D3">
              <w:rPr>
                <w:color w:val="000000"/>
              </w:rPr>
              <w:t>р.п.Чердаклы</w:t>
            </w:r>
            <w:r w:rsidR="00E60EB9">
              <w:rPr>
                <w:color w:val="000000"/>
              </w:rPr>
              <w:t xml:space="preserve"> (щебенение)</w:t>
            </w:r>
          </w:p>
        </w:tc>
        <w:tc>
          <w:tcPr>
            <w:tcW w:w="900" w:type="dxa"/>
          </w:tcPr>
          <w:p w:rsidR="002F6B3B" w:rsidRPr="00F52806" w:rsidRDefault="00E60EB9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6000</w:t>
            </w:r>
          </w:p>
        </w:tc>
        <w:tc>
          <w:tcPr>
            <w:tcW w:w="1080" w:type="dxa"/>
          </w:tcPr>
          <w:p w:rsidR="002F6B3B" w:rsidRPr="00F52806" w:rsidRDefault="004C586B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4437,3</w:t>
            </w:r>
          </w:p>
        </w:tc>
        <w:tc>
          <w:tcPr>
            <w:tcW w:w="900" w:type="dxa"/>
          </w:tcPr>
          <w:p w:rsidR="002F6B3B" w:rsidRPr="00F52806" w:rsidRDefault="00E60EB9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</w:t>
            </w:r>
            <w:r w:rsidR="002F6B3B" w:rsidRPr="00F52806">
              <w:rPr>
                <w:color w:val="000000"/>
              </w:rPr>
              <w:t>,0</w:t>
            </w:r>
          </w:p>
        </w:tc>
        <w:tc>
          <w:tcPr>
            <w:tcW w:w="1080" w:type="dxa"/>
          </w:tcPr>
          <w:p w:rsidR="002F6B3B" w:rsidRPr="00F52806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4437,3</w:t>
            </w:r>
          </w:p>
        </w:tc>
        <w:tc>
          <w:tcPr>
            <w:tcW w:w="1080" w:type="dxa"/>
          </w:tcPr>
          <w:p w:rsidR="002F6B3B" w:rsidRPr="00F52806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4437,3</w:t>
            </w:r>
          </w:p>
        </w:tc>
        <w:tc>
          <w:tcPr>
            <w:tcW w:w="900" w:type="dxa"/>
          </w:tcPr>
          <w:p w:rsidR="002F6B3B" w:rsidRPr="00F52806" w:rsidRDefault="00E60EB9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Pr="00F52806" w:rsidRDefault="004C586B" w:rsidP="001060D3">
            <w:pPr>
              <w:jc w:val="center"/>
            </w:pPr>
            <w:r>
              <w:rPr>
                <w:color w:val="000000"/>
              </w:rPr>
              <w:t>4437,3</w:t>
            </w:r>
          </w:p>
        </w:tc>
      </w:tr>
      <w:tr w:rsidR="00B3067F" w:rsidRPr="001060D3" w:rsidTr="000806E5">
        <w:tc>
          <w:tcPr>
            <w:tcW w:w="534" w:type="dxa"/>
            <w:gridSpan w:val="3"/>
          </w:tcPr>
          <w:p w:rsidR="00B3067F" w:rsidRDefault="00B3067F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325B">
              <w:rPr>
                <w:color w:val="000000"/>
              </w:rPr>
              <w:t>8</w:t>
            </w:r>
          </w:p>
        </w:tc>
        <w:tc>
          <w:tcPr>
            <w:tcW w:w="2274" w:type="dxa"/>
            <w:gridSpan w:val="2"/>
          </w:tcPr>
          <w:p w:rsidR="00B3067F" w:rsidRDefault="00B3067F" w:rsidP="00B3067F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>
              <w:rPr>
                <w:color w:val="000000"/>
              </w:rPr>
              <w:t>Совхозная</w:t>
            </w:r>
            <w:r w:rsidRPr="001060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с. Енганаево</w:t>
            </w:r>
            <w:r w:rsidR="00872F7D">
              <w:rPr>
                <w:color w:val="000000"/>
              </w:rPr>
              <w:t xml:space="preserve"> (асфальтобетонное покрытие)</w:t>
            </w:r>
          </w:p>
          <w:p w:rsidR="00346971" w:rsidRPr="001060D3" w:rsidRDefault="00346971" w:rsidP="003A71A3">
            <w:pPr>
              <w:rPr>
                <w:color w:val="000000"/>
              </w:rPr>
            </w:pPr>
            <w:r>
              <w:rPr>
                <w:color w:val="000000"/>
              </w:rPr>
              <w:t>(софинансирование</w:t>
            </w:r>
            <w:r w:rsidR="003A71A3">
              <w:rPr>
                <w:color w:val="000000"/>
              </w:rPr>
              <w:t>-1000,0 т. рублей)</w:t>
            </w:r>
            <w:r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B3067F" w:rsidRPr="00F52806" w:rsidRDefault="00E60EB9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2000</w:t>
            </w:r>
          </w:p>
        </w:tc>
        <w:tc>
          <w:tcPr>
            <w:tcW w:w="1080" w:type="dxa"/>
          </w:tcPr>
          <w:p w:rsidR="00B3067F" w:rsidRPr="00F52806" w:rsidRDefault="004C586B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00" w:type="dxa"/>
          </w:tcPr>
          <w:p w:rsidR="00B3067F" w:rsidRPr="00F52806" w:rsidRDefault="00872F7D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B3067F" w:rsidRPr="00F52806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080" w:type="dxa"/>
          </w:tcPr>
          <w:p w:rsidR="00B3067F" w:rsidRPr="00F52806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00" w:type="dxa"/>
          </w:tcPr>
          <w:p w:rsidR="00B3067F" w:rsidRPr="00F52806" w:rsidRDefault="00872F7D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B3067F" w:rsidRPr="00F52806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Default="0043325B" w:rsidP="00071278">
            <w:pPr>
              <w:jc w:val="center"/>
            </w:pPr>
            <w:r>
              <w:t>29</w:t>
            </w:r>
          </w:p>
        </w:tc>
        <w:tc>
          <w:tcPr>
            <w:tcW w:w="6234" w:type="dxa"/>
            <w:gridSpan w:val="6"/>
          </w:tcPr>
          <w:p w:rsidR="002F6B3B" w:rsidRPr="001060D3" w:rsidRDefault="002F6B3B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>ликвидацию последствий стихийных бедствий и чрезвычайных ситуаций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B51A17" w:rsidRDefault="00B51A17" w:rsidP="0043325B">
            <w:pPr>
              <w:snapToGrid w:val="0"/>
              <w:jc w:val="center"/>
              <w:rPr>
                <w:color w:val="000000"/>
              </w:rPr>
            </w:pPr>
            <w:r w:rsidRPr="00B51A17">
              <w:rPr>
                <w:color w:val="000000"/>
              </w:rPr>
              <w:t>3</w:t>
            </w:r>
            <w:r w:rsidR="0043325B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1048" w:type="dxa"/>
            <w:gridSpan w:val="2"/>
          </w:tcPr>
          <w:p w:rsidR="002F6B3B" w:rsidRPr="00B51A17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B51A1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2721,4</w:t>
            </w:r>
          </w:p>
        </w:tc>
        <w:tc>
          <w:tcPr>
            <w:tcW w:w="900" w:type="dxa"/>
          </w:tcPr>
          <w:p w:rsidR="002F6B3B" w:rsidRPr="001060D3" w:rsidRDefault="00B51A17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B51A1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2721,4</w:t>
            </w:r>
          </w:p>
        </w:tc>
        <w:tc>
          <w:tcPr>
            <w:tcW w:w="1080" w:type="dxa"/>
          </w:tcPr>
          <w:p w:rsidR="002F6B3B" w:rsidRPr="001060D3" w:rsidRDefault="00B51A1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2721,4</w:t>
            </w:r>
          </w:p>
        </w:tc>
        <w:tc>
          <w:tcPr>
            <w:tcW w:w="900" w:type="dxa"/>
          </w:tcPr>
          <w:p w:rsidR="002F6B3B" w:rsidRPr="001060D3" w:rsidRDefault="00B51A17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B51A17" w:rsidP="001060D3">
            <w:pPr>
              <w:jc w:val="center"/>
            </w:pPr>
            <w:r>
              <w:rPr>
                <w:color w:val="000000"/>
              </w:rPr>
              <w:t>2721,4</w:t>
            </w:r>
          </w:p>
        </w:tc>
      </w:tr>
      <w:tr w:rsidR="004C586B" w:rsidRPr="001060D3" w:rsidTr="000806E5">
        <w:tc>
          <w:tcPr>
            <w:tcW w:w="534" w:type="dxa"/>
            <w:gridSpan w:val="3"/>
          </w:tcPr>
          <w:p w:rsidR="004C586B" w:rsidRPr="00B51A17" w:rsidRDefault="004C586B" w:rsidP="004332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325B"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4C586B" w:rsidRDefault="004C586B" w:rsidP="004C586B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>
              <w:rPr>
                <w:color w:val="000000"/>
              </w:rPr>
              <w:t>Чапаева</w:t>
            </w:r>
          </w:p>
          <w:p w:rsidR="004C586B" w:rsidRPr="001060D3" w:rsidRDefault="004C586B" w:rsidP="004C586B">
            <w:pPr>
              <w:rPr>
                <w:color w:val="000000"/>
              </w:rPr>
            </w:pPr>
            <w:r w:rsidRPr="001060D3">
              <w:rPr>
                <w:color w:val="000000"/>
              </w:rPr>
              <w:t>р.п.Чердаклы</w:t>
            </w:r>
            <w:r>
              <w:rPr>
                <w:color w:val="000000"/>
              </w:rPr>
              <w:t xml:space="preserve"> (щебенение)</w:t>
            </w:r>
          </w:p>
        </w:tc>
        <w:tc>
          <w:tcPr>
            <w:tcW w:w="1048" w:type="dxa"/>
            <w:gridSpan w:val="2"/>
          </w:tcPr>
          <w:p w:rsidR="004C586B" w:rsidRPr="00B51A17" w:rsidRDefault="004C586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4C586B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00" w:type="dxa"/>
          </w:tcPr>
          <w:p w:rsidR="004C586B" w:rsidRDefault="004C586B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4C586B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080" w:type="dxa"/>
          </w:tcPr>
          <w:p w:rsidR="004C586B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00" w:type="dxa"/>
          </w:tcPr>
          <w:p w:rsidR="004C586B" w:rsidRDefault="004C586B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4C586B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B51A17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325B"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в т.ч. Ямочный ремонт дорог</w:t>
            </w:r>
          </w:p>
        </w:tc>
        <w:tc>
          <w:tcPr>
            <w:tcW w:w="1048" w:type="dxa"/>
            <w:gridSpan w:val="2"/>
          </w:tcPr>
          <w:p w:rsidR="002F6B3B" w:rsidRPr="00F52806" w:rsidRDefault="00F52806" w:rsidP="001060D3">
            <w:pPr>
              <w:snapToGrid w:val="0"/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660</w:t>
            </w:r>
          </w:p>
        </w:tc>
        <w:tc>
          <w:tcPr>
            <w:tcW w:w="1080" w:type="dxa"/>
          </w:tcPr>
          <w:p w:rsidR="002F6B3B" w:rsidRPr="001060D3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080" w:type="dxa"/>
          </w:tcPr>
          <w:p w:rsidR="002F6B3B" w:rsidRPr="001060D3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99" w:type="dxa"/>
          </w:tcPr>
          <w:p w:rsidR="002F6B3B" w:rsidRDefault="004C586B" w:rsidP="001060D3">
            <w:pPr>
              <w:jc w:val="center"/>
            </w:pPr>
            <w:r>
              <w:rPr>
                <w:color w:val="000000"/>
              </w:rPr>
              <w:t>900,0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B51A17" w:rsidP="004C5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325B"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F5280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F5280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80" w:type="dxa"/>
          </w:tcPr>
          <w:p w:rsidR="002F6B3B" w:rsidRPr="001060D3" w:rsidRDefault="00F5280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99" w:type="dxa"/>
          </w:tcPr>
          <w:p w:rsidR="002F6B3B" w:rsidRDefault="00F52806" w:rsidP="001060D3">
            <w:pPr>
              <w:jc w:val="center"/>
            </w:pPr>
            <w:r>
              <w:rPr>
                <w:color w:val="000000"/>
              </w:rPr>
              <w:t>200,0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B51A17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325B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Ремонт дорог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F3B3B" w:rsidP="00046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F3B3B" w:rsidP="00046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1387,5</w:t>
            </w:r>
          </w:p>
        </w:tc>
        <w:tc>
          <w:tcPr>
            <w:tcW w:w="1080" w:type="dxa"/>
          </w:tcPr>
          <w:p w:rsidR="002F6B3B" w:rsidRPr="001060D3" w:rsidRDefault="00AF3B3B" w:rsidP="00046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99" w:type="dxa"/>
          </w:tcPr>
          <w:p w:rsidR="002F6B3B" w:rsidRDefault="00AF3B3B" w:rsidP="000466EB">
            <w:pPr>
              <w:jc w:val="center"/>
            </w:pPr>
            <w:r>
              <w:rPr>
                <w:color w:val="000000"/>
              </w:rPr>
              <w:t>1387,5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B51A17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325B"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F3B3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F3B3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080" w:type="dxa"/>
          </w:tcPr>
          <w:p w:rsidR="002F6B3B" w:rsidRPr="001060D3" w:rsidRDefault="00AF3B3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99" w:type="dxa"/>
          </w:tcPr>
          <w:p w:rsidR="002F6B3B" w:rsidRDefault="00AF3B3B" w:rsidP="000466EB">
            <w:pPr>
              <w:jc w:val="center"/>
            </w:pPr>
            <w:r>
              <w:rPr>
                <w:color w:val="000000"/>
              </w:rPr>
              <w:t>55,0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B51A17" w:rsidP="004C5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325B"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F3B3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F3B3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080" w:type="dxa"/>
          </w:tcPr>
          <w:p w:rsidR="002F6B3B" w:rsidRPr="001060D3" w:rsidRDefault="00AF3B3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99" w:type="dxa"/>
          </w:tcPr>
          <w:p w:rsidR="002F6B3B" w:rsidRDefault="00AF3B3B" w:rsidP="001060D3">
            <w:pPr>
              <w:jc w:val="center"/>
            </w:pPr>
            <w:r>
              <w:rPr>
                <w:color w:val="000000"/>
              </w:rPr>
              <w:t>85,0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1048" w:type="dxa"/>
            <w:gridSpan w:val="2"/>
          </w:tcPr>
          <w:p w:rsidR="002F6B3B" w:rsidRPr="001060D3" w:rsidRDefault="00E4754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8760</w:t>
            </w:r>
          </w:p>
        </w:tc>
        <w:tc>
          <w:tcPr>
            <w:tcW w:w="1080" w:type="dxa"/>
          </w:tcPr>
          <w:p w:rsidR="002F6B3B" w:rsidRPr="001060D3" w:rsidRDefault="00E4754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8158,7</w:t>
            </w:r>
          </w:p>
        </w:tc>
        <w:tc>
          <w:tcPr>
            <w:tcW w:w="900" w:type="dxa"/>
          </w:tcPr>
          <w:p w:rsidR="002F6B3B" w:rsidRPr="001060D3" w:rsidRDefault="00E47540" w:rsidP="00E475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E4754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8158,7</w:t>
            </w:r>
          </w:p>
        </w:tc>
        <w:tc>
          <w:tcPr>
            <w:tcW w:w="1080" w:type="dxa"/>
          </w:tcPr>
          <w:p w:rsidR="002F6B3B" w:rsidRPr="001060D3" w:rsidRDefault="00E4754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8158,7</w:t>
            </w:r>
          </w:p>
        </w:tc>
        <w:tc>
          <w:tcPr>
            <w:tcW w:w="900" w:type="dxa"/>
          </w:tcPr>
          <w:p w:rsidR="002F6B3B" w:rsidRPr="001060D3" w:rsidRDefault="00E4754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E47540" w:rsidP="001060D3">
            <w:pPr>
              <w:jc w:val="center"/>
            </w:pPr>
            <w:r>
              <w:rPr>
                <w:b/>
                <w:color w:val="000000"/>
              </w:rPr>
              <w:t>8158,7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Всего:</w:t>
            </w:r>
          </w:p>
        </w:tc>
        <w:tc>
          <w:tcPr>
            <w:tcW w:w="1048" w:type="dxa"/>
            <w:gridSpan w:val="2"/>
          </w:tcPr>
          <w:p w:rsidR="002F6B3B" w:rsidRPr="000466EB" w:rsidRDefault="00E4754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25260</w:t>
            </w:r>
          </w:p>
        </w:tc>
        <w:tc>
          <w:tcPr>
            <w:tcW w:w="1080" w:type="dxa"/>
          </w:tcPr>
          <w:p w:rsidR="002F6B3B" w:rsidRPr="000466EB" w:rsidRDefault="00E47540" w:rsidP="003A29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23855,2</w:t>
            </w:r>
          </w:p>
        </w:tc>
        <w:tc>
          <w:tcPr>
            <w:tcW w:w="900" w:type="dxa"/>
          </w:tcPr>
          <w:p w:rsidR="002F6B3B" w:rsidRPr="000466EB" w:rsidRDefault="00E47540" w:rsidP="009E33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1,4</w:t>
            </w:r>
          </w:p>
        </w:tc>
        <w:tc>
          <w:tcPr>
            <w:tcW w:w="1080" w:type="dxa"/>
          </w:tcPr>
          <w:p w:rsidR="002F6B3B" w:rsidRPr="000466EB" w:rsidRDefault="00AE5D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23853,8</w:t>
            </w:r>
          </w:p>
        </w:tc>
        <w:tc>
          <w:tcPr>
            <w:tcW w:w="1080" w:type="dxa"/>
          </w:tcPr>
          <w:p w:rsidR="002F6B3B" w:rsidRPr="000466EB" w:rsidRDefault="00AE5D31" w:rsidP="003A29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23855,2</w:t>
            </w:r>
          </w:p>
        </w:tc>
        <w:tc>
          <w:tcPr>
            <w:tcW w:w="900" w:type="dxa"/>
          </w:tcPr>
          <w:p w:rsidR="002F6B3B" w:rsidRPr="000466EB" w:rsidRDefault="000466EB" w:rsidP="009E33F0">
            <w:pPr>
              <w:jc w:val="center"/>
              <w:rPr>
                <w:b/>
                <w:color w:val="000000"/>
              </w:rPr>
            </w:pPr>
            <w:r w:rsidRPr="000466EB">
              <w:rPr>
                <w:b/>
                <w:color w:val="000000"/>
              </w:rPr>
              <w:t>266,4</w:t>
            </w:r>
          </w:p>
        </w:tc>
        <w:tc>
          <w:tcPr>
            <w:tcW w:w="999" w:type="dxa"/>
          </w:tcPr>
          <w:p w:rsidR="002F6B3B" w:rsidRPr="000466EB" w:rsidRDefault="00AE5D31" w:rsidP="001060D3">
            <w:pPr>
              <w:jc w:val="center"/>
            </w:pPr>
            <w:r>
              <w:rPr>
                <w:b/>
                <w:color w:val="000000"/>
              </w:rPr>
              <w:t>23853,8</w:t>
            </w:r>
          </w:p>
        </w:tc>
      </w:tr>
    </w:tbl>
    <w:p w:rsidR="00107B6A" w:rsidRDefault="00107B6A" w:rsidP="00107B6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F6B3B" w:rsidRDefault="00C70693" w:rsidP="0008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6606">
        <w:rPr>
          <w:sz w:val="28"/>
          <w:szCs w:val="28"/>
        </w:rPr>
        <w:t>.</w:t>
      </w:r>
      <w:r w:rsidR="002F6B3B" w:rsidRPr="00AE76BE">
        <w:rPr>
          <w:sz w:val="28"/>
          <w:szCs w:val="28"/>
        </w:rPr>
        <w:t xml:space="preserve">Настоящее постановление вступает </w:t>
      </w:r>
      <w:r w:rsidR="00D11A14">
        <w:rPr>
          <w:sz w:val="28"/>
          <w:szCs w:val="28"/>
        </w:rPr>
        <w:t xml:space="preserve">в силу </w:t>
      </w:r>
      <w:r w:rsidR="001407AB">
        <w:rPr>
          <w:sz w:val="28"/>
          <w:szCs w:val="28"/>
        </w:rPr>
        <w:t>после</w:t>
      </w:r>
      <w:r w:rsidR="00D11A14">
        <w:rPr>
          <w:sz w:val="28"/>
          <w:szCs w:val="28"/>
        </w:rPr>
        <w:t xml:space="preserve"> его </w:t>
      </w:r>
      <w:r w:rsidR="001407AB">
        <w:rPr>
          <w:sz w:val="28"/>
          <w:szCs w:val="28"/>
        </w:rPr>
        <w:t xml:space="preserve">официального </w:t>
      </w:r>
      <w:r w:rsidR="00D11A14">
        <w:rPr>
          <w:sz w:val="28"/>
          <w:szCs w:val="28"/>
        </w:rPr>
        <w:t>обнародования</w:t>
      </w:r>
      <w:r w:rsidR="002178CB">
        <w:rPr>
          <w:sz w:val="28"/>
          <w:szCs w:val="28"/>
        </w:rPr>
        <w:t>.</w:t>
      </w:r>
      <w:r w:rsidR="00D11A14">
        <w:rPr>
          <w:sz w:val="28"/>
          <w:szCs w:val="28"/>
        </w:rPr>
        <w:t xml:space="preserve"> </w:t>
      </w:r>
    </w:p>
    <w:p w:rsidR="006830E1" w:rsidRDefault="006830E1" w:rsidP="002F6B3B">
      <w:pPr>
        <w:pStyle w:val="a7"/>
        <w:spacing w:after="0"/>
        <w:rPr>
          <w:sz w:val="28"/>
          <w:szCs w:val="28"/>
        </w:rPr>
      </w:pPr>
    </w:p>
    <w:p w:rsidR="006830E1" w:rsidRDefault="006830E1" w:rsidP="002F6B3B">
      <w:pPr>
        <w:pStyle w:val="a7"/>
        <w:spacing w:after="0"/>
        <w:rPr>
          <w:sz w:val="28"/>
          <w:szCs w:val="28"/>
        </w:rPr>
      </w:pPr>
    </w:p>
    <w:p w:rsidR="002F6B3B" w:rsidRPr="001E7F98" w:rsidRDefault="00BE0055" w:rsidP="002F6B3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2F6B3B">
        <w:rPr>
          <w:sz w:val="28"/>
          <w:szCs w:val="28"/>
        </w:rPr>
        <w:t>лав</w:t>
      </w:r>
      <w:r w:rsidR="00594C00">
        <w:rPr>
          <w:sz w:val="28"/>
          <w:szCs w:val="28"/>
        </w:rPr>
        <w:t>а</w:t>
      </w:r>
      <w:r w:rsidR="002F6B3B" w:rsidRPr="001E7F98">
        <w:rPr>
          <w:sz w:val="28"/>
          <w:szCs w:val="28"/>
        </w:rPr>
        <w:t xml:space="preserve"> администрации муниципального </w:t>
      </w:r>
    </w:p>
    <w:p w:rsidR="001407AB" w:rsidRDefault="002F6B3B" w:rsidP="00B30FF1">
      <w:pPr>
        <w:rPr>
          <w:sz w:val="28"/>
          <w:szCs w:val="28"/>
        </w:rPr>
      </w:pPr>
      <w:r w:rsidRPr="001E7F98">
        <w:rPr>
          <w:sz w:val="28"/>
          <w:szCs w:val="28"/>
        </w:rPr>
        <w:t xml:space="preserve">образования «Чердаклинский район»     </w:t>
      </w:r>
    </w:p>
    <w:p w:rsidR="0070131C" w:rsidRDefault="001407AB" w:rsidP="00B30F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Ульяновской области                             </w:t>
      </w:r>
      <w:r w:rsidR="002F6B3B" w:rsidRPr="001E7F98">
        <w:rPr>
          <w:sz w:val="28"/>
          <w:szCs w:val="28"/>
        </w:rPr>
        <w:t xml:space="preserve">                         </w:t>
      </w:r>
      <w:r w:rsidR="000806E5">
        <w:rPr>
          <w:sz w:val="28"/>
          <w:szCs w:val="28"/>
        </w:rPr>
        <w:t xml:space="preserve">      </w:t>
      </w:r>
      <w:r w:rsidR="002F6B3B" w:rsidRPr="001E7F98">
        <w:rPr>
          <w:sz w:val="28"/>
          <w:szCs w:val="28"/>
        </w:rPr>
        <w:t xml:space="preserve">       </w:t>
      </w:r>
      <w:r w:rsidR="002F6B3B">
        <w:rPr>
          <w:sz w:val="28"/>
          <w:szCs w:val="28"/>
        </w:rPr>
        <w:t xml:space="preserve">         </w:t>
      </w:r>
      <w:r w:rsidR="000806E5">
        <w:rPr>
          <w:sz w:val="28"/>
          <w:szCs w:val="28"/>
        </w:rPr>
        <w:t>В.В.</w:t>
      </w:r>
      <w:r w:rsidR="00594C00">
        <w:rPr>
          <w:sz w:val="28"/>
          <w:szCs w:val="28"/>
        </w:rPr>
        <w:t>Самойлов</w:t>
      </w:r>
    </w:p>
    <w:sectPr w:rsidR="0070131C" w:rsidSect="00215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22" w:rsidRDefault="00986422">
      <w:r>
        <w:separator/>
      </w:r>
    </w:p>
  </w:endnote>
  <w:endnote w:type="continuationSeparator" w:id="0">
    <w:p w:rsidR="00986422" w:rsidRDefault="0098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A7" w:rsidRDefault="00D86E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A7" w:rsidRDefault="00D86E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A7" w:rsidRDefault="00D86E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22" w:rsidRDefault="00986422">
      <w:r>
        <w:separator/>
      </w:r>
    </w:p>
  </w:footnote>
  <w:footnote w:type="continuationSeparator" w:id="0">
    <w:p w:rsidR="00986422" w:rsidRDefault="00986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A7" w:rsidRDefault="00D86E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A7" w:rsidRDefault="00D86EA7" w:rsidP="00D86EA7">
    <w:pPr>
      <w:pStyle w:val="a5"/>
      <w:jc w:val="right"/>
    </w:pPr>
    <w:r>
      <w:t>ПРОЕКТ</w:t>
    </w:r>
  </w:p>
  <w:p w:rsidR="00D86EA7" w:rsidRPr="00D86EA7" w:rsidRDefault="00D86EA7" w:rsidP="00D86EA7">
    <w:pPr>
      <w:tabs>
        <w:tab w:val="center" w:pos="4677"/>
        <w:tab w:val="right" w:pos="9355"/>
      </w:tabs>
      <w:suppressAutoHyphens w:val="0"/>
      <w:autoSpaceDN w:val="0"/>
      <w:jc w:val="right"/>
      <w:rPr>
        <w:sz w:val="28"/>
        <w:szCs w:val="28"/>
        <w:lang w:eastAsia="en-US"/>
      </w:rPr>
    </w:pPr>
    <w:r w:rsidRPr="00D86EA7">
      <w:rPr>
        <w:sz w:val="28"/>
        <w:szCs w:val="28"/>
        <w:lang w:eastAsia="en-US"/>
      </w:rPr>
      <w:t>Срок приема замечаний: до 25.04.2017</w:t>
    </w:r>
  </w:p>
  <w:p w:rsidR="00D86EA7" w:rsidRPr="00D86EA7" w:rsidRDefault="00D86EA7" w:rsidP="00D86EA7">
    <w:pPr>
      <w:tabs>
        <w:tab w:val="center" w:pos="4677"/>
        <w:tab w:val="right" w:pos="9355"/>
      </w:tabs>
      <w:suppressAutoHyphens w:val="0"/>
      <w:autoSpaceDN w:val="0"/>
      <w:jc w:val="right"/>
      <w:rPr>
        <w:sz w:val="28"/>
        <w:szCs w:val="28"/>
        <w:lang w:eastAsia="en-US"/>
      </w:rPr>
    </w:pPr>
    <w:r w:rsidRPr="00D86EA7">
      <w:rPr>
        <w:sz w:val="28"/>
        <w:szCs w:val="28"/>
        <w:lang w:eastAsia="en-US"/>
      </w:rPr>
      <w:t>На электронный адрес org0707@mail.ru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A7" w:rsidRDefault="00D86E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D4D"/>
    <w:rsid w:val="00003B8B"/>
    <w:rsid w:val="00005083"/>
    <w:rsid w:val="00011A80"/>
    <w:rsid w:val="00016F1C"/>
    <w:rsid w:val="00020ED2"/>
    <w:rsid w:val="00022CF3"/>
    <w:rsid w:val="000277DD"/>
    <w:rsid w:val="00034622"/>
    <w:rsid w:val="000358AB"/>
    <w:rsid w:val="00036606"/>
    <w:rsid w:val="00037578"/>
    <w:rsid w:val="0004293E"/>
    <w:rsid w:val="000466EB"/>
    <w:rsid w:val="00051F66"/>
    <w:rsid w:val="0005311E"/>
    <w:rsid w:val="00054B13"/>
    <w:rsid w:val="00062819"/>
    <w:rsid w:val="000676E8"/>
    <w:rsid w:val="00071278"/>
    <w:rsid w:val="000751D1"/>
    <w:rsid w:val="00080115"/>
    <w:rsid w:val="000806E5"/>
    <w:rsid w:val="000807DD"/>
    <w:rsid w:val="00084D62"/>
    <w:rsid w:val="00085DAF"/>
    <w:rsid w:val="00087FDB"/>
    <w:rsid w:val="000922D8"/>
    <w:rsid w:val="0009514B"/>
    <w:rsid w:val="000A0960"/>
    <w:rsid w:val="000A1A06"/>
    <w:rsid w:val="000A4666"/>
    <w:rsid w:val="000A64C3"/>
    <w:rsid w:val="000B0FB6"/>
    <w:rsid w:val="000B427B"/>
    <w:rsid w:val="000C0C98"/>
    <w:rsid w:val="000C34EA"/>
    <w:rsid w:val="000C5A5B"/>
    <w:rsid w:val="000D7854"/>
    <w:rsid w:val="000E31D1"/>
    <w:rsid w:val="000E6AF6"/>
    <w:rsid w:val="000E7D59"/>
    <w:rsid w:val="000F3B16"/>
    <w:rsid w:val="00100AC5"/>
    <w:rsid w:val="00101502"/>
    <w:rsid w:val="001060D3"/>
    <w:rsid w:val="00107A4D"/>
    <w:rsid w:val="00107B6A"/>
    <w:rsid w:val="001141B7"/>
    <w:rsid w:val="0012135F"/>
    <w:rsid w:val="0012532F"/>
    <w:rsid w:val="00130211"/>
    <w:rsid w:val="00130E24"/>
    <w:rsid w:val="00132DE5"/>
    <w:rsid w:val="00134804"/>
    <w:rsid w:val="001407AB"/>
    <w:rsid w:val="00144C04"/>
    <w:rsid w:val="00144D6C"/>
    <w:rsid w:val="00145908"/>
    <w:rsid w:val="00147389"/>
    <w:rsid w:val="00150247"/>
    <w:rsid w:val="0015369F"/>
    <w:rsid w:val="00156459"/>
    <w:rsid w:val="001600EF"/>
    <w:rsid w:val="0016270E"/>
    <w:rsid w:val="00162D5C"/>
    <w:rsid w:val="001652FA"/>
    <w:rsid w:val="0017230C"/>
    <w:rsid w:val="00173FB6"/>
    <w:rsid w:val="0017576D"/>
    <w:rsid w:val="0017766D"/>
    <w:rsid w:val="001832A1"/>
    <w:rsid w:val="00184F81"/>
    <w:rsid w:val="00185B72"/>
    <w:rsid w:val="00193C50"/>
    <w:rsid w:val="0019626B"/>
    <w:rsid w:val="00197A7D"/>
    <w:rsid w:val="001A5021"/>
    <w:rsid w:val="001A6F5D"/>
    <w:rsid w:val="001B0BAA"/>
    <w:rsid w:val="001B35BB"/>
    <w:rsid w:val="001B5387"/>
    <w:rsid w:val="001B76FF"/>
    <w:rsid w:val="001C4113"/>
    <w:rsid w:val="001C4D25"/>
    <w:rsid w:val="001D0CA8"/>
    <w:rsid w:val="001D0DFD"/>
    <w:rsid w:val="001D2760"/>
    <w:rsid w:val="001D2F9E"/>
    <w:rsid w:val="001D3A0C"/>
    <w:rsid w:val="001E6DFD"/>
    <w:rsid w:val="001F3C42"/>
    <w:rsid w:val="001F4343"/>
    <w:rsid w:val="001F5E7B"/>
    <w:rsid w:val="001F7D6F"/>
    <w:rsid w:val="002026B3"/>
    <w:rsid w:val="00214EC3"/>
    <w:rsid w:val="00214FD9"/>
    <w:rsid w:val="0021547A"/>
    <w:rsid w:val="002178CB"/>
    <w:rsid w:val="00217C15"/>
    <w:rsid w:val="002228BB"/>
    <w:rsid w:val="00224348"/>
    <w:rsid w:val="0022509A"/>
    <w:rsid w:val="00226863"/>
    <w:rsid w:val="00233749"/>
    <w:rsid w:val="002352E2"/>
    <w:rsid w:val="00242F7D"/>
    <w:rsid w:val="00244003"/>
    <w:rsid w:val="002562B5"/>
    <w:rsid w:val="00263752"/>
    <w:rsid w:val="0026602B"/>
    <w:rsid w:val="00272F42"/>
    <w:rsid w:val="0027323C"/>
    <w:rsid w:val="002736CC"/>
    <w:rsid w:val="002740B6"/>
    <w:rsid w:val="00274B2D"/>
    <w:rsid w:val="00275D26"/>
    <w:rsid w:val="002771BD"/>
    <w:rsid w:val="002851C5"/>
    <w:rsid w:val="0028520E"/>
    <w:rsid w:val="002859C4"/>
    <w:rsid w:val="00291C59"/>
    <w:rsid w:val="002929F6"/>
    <w:rsid w:val="00292A54"/>
    <w:rsid w:val="00293DA9"/>
    <w:rsid w:val="00297716"/>
    <w:rsid w:val="002A1F86"/>
    <w:rsid w:val="002A3FBB"/>
    <w:rsid w:val="002A58C9"/>
    <w:rsid w:val="002B036A"/>
    <w:rsid w:val="002B3362"/>
    <w:rsid w:val="002B3528"/>
    <w:rsid w:val="002B6FA8"/>
    <w:rsid w:val="002B703B"/>
    <w:rsid w:val="002B751C"/>
    <w:rsid w:val="002B7618"/>
    <w:rsid w:val="002C0786"/>
    <w:rsid w:val="002C5EEC"/>
    <w:rsid w:val="002C7A9D"/>
    <w:rsid w:val="002C7C23"/>
    <w:rsid w:val="002D5EC2"/>
    <w:rsid w:val="002E01F3"/>
    <w:rsid w:val="002E19EB"/>
    <w:rsid w:val="002E2E04"/>
    <w:rsid w:val="002E6A7A"/>
    <w:rsid w:val="002E769E"/>
    <w:rsid w:val="002F2CF5"/>
    <w:rsid w:val="002F3BD9"/>
    <w:rsid w:val="002F6B3B"/>
    <w:rsid w:val="002F716D"/>
    <w:rsid w:val="00313754"/>
    <w:rsid w:val="003141FD"/>
    <w:rsid w:val="003204FF"/>
    <w:rsid w:val="003208BD"/>
    <w:rsid w:val="00321976"/>
    <w:rsid w:val="00322B8A"/>
    <w:rsid w:val="0032316F"/>
    <w:rsid w:val="003266D6"/>
    <w:rsid w:val="0033199F"/>
    <w:rsid w:val="00336A1E"/>
    <w:rsid w:val="003402B2"/>
    <w:rsid w:val="00341FCB"/>
    <w:rsid w:val="00342771"/>
    <w:rsid w:val="00343391"/>
    <w:rsid w:val="00344AB9"/>
    <w:rsid w:val="00346971"/>
    <w:rsid w:val="00350E3B"/>
    <w:rsid w:val="00355A94"/>
    <w:rsid w:val="003576CE"/>
    <w:rsid w:val="00364AB5"/>
    <w:rsid w:val="00364E03"/>
    <w:rsid w:val="0036518E"/>
    <w:rsid w:val="00367277"/>
    <w:rsid w:val="00367434"/>
    <w:rsid w:val="00367F80"/>
    <w:rsid w:val="003708CE"/>
    <w:rsid w:val="00371464"/>
    <w:rsid w:val="00374D81"/>
    <w:rsid w:val="00376419"/>
    <w:rsid w:val="00387088"/>
    <w:rsid w:val="00387163"/>
    <w:rsid w:val="00391DDE"/>
    <w:rsid w:val="003922AC"/>
    <w:rsid w:val="00392BEC"/>
    <w:rsid w:val="00395293"/>
    <w:rsid w:val="00395F0C"/>
    <w:rsid w:val="0039749E"/>
    <w:rsid w:val="003A290C"/>
    <w:rsid w:val="003A71A3"/>
    <w:rsid w:val="003B0437"/>
    <w:rsid w:val="003B37CF"/>
    <w:rsid w:val="003B48E5"/>
    <w:rsid w:val="003B57E9"/>
    <w:rsid w:val="003C03A6"/>
    <w:rsid w:val="003C23AD"/>
    <w:rsid w:val="003C6B21"/>
    <w:rsid w:val="003C773D"/>
    <w:rsid w:val="003D503C"/>
    <w:rsid w:val="003E431C"/>
    <w:rsid w:val="00403F75"/>
    <w:rsid w:val="00406CC8"/>
    <w:rsid w:val="0041125B"/>
    <w:rsid w:val="004153D3"/>
    <w:rsid w:val="00415769"/>
    <w:rsid w:val="004201D0"/>
    <w:rsid w:val="004216A1"/>
    <w:rsid w:val="00421810"/>
    <w:rsid w:val="00422875"/>
    <w:rsid w:val="0042358F"/>
    <w:rsid w:val="0042438F"/>
    <w:rsid w:val="00426BBA"/>
    <w:rsid w:val="00430BA6"/>
    <w:rsid w:val="00430D4E"/>
    <w:rsid w:val="004318A9"/>
    <w:rsid w:val="0043325B"/>
    <w:rsid w:val="004336DF"/>
    <w:rsid w:val="004379D9"/>
    <w:rsid w:val="00450164"/>
    <w:rsid w:val="00450F46"/>
    <w:rsid w:val="00450F9E"/>
    <w:rsid w:val="004548C3"/>
    <w:rsid w:val="0046018B"/>
    <w:rsid w:val="00465611"/>
    <w:rsid w:val="0046701A"/>
    <w:rsid w:val="00473279"/>
    <w:rsid w:val="00474147"/>
    <w:rsid w:val="00481E89"/>
    <w:rsid w:val="00484230"/>
    <w:rsid w:val="00485881"/>
    <w:rsid w:val="00493A8A"/>
    <w:rsid w:val="004956DF"/>
    <w:rsid w:val="004A49D1"/>
    <w:rsid w:val="004B6EAB"/>
    <w:rsid w:val="004B720C"/>
    <w:rsid w:val="004C4308"/>
    <w:rsid w:val="004C4DAE"/>
    <w:rsid w:val="004C586B"/>
    <w:rsid w:val="004C6FF9"/>
    <w:rsid w:val="004D2E5D"/>
    <w:rsid w:val="004D60C3"/>
    <w:rsid w:val="004E2092"/>
    <w:rsid w:val="004E497E"/>
    <w:rsid w:val="004F546D"/>
    <w:rsid w:val="00500FD2"/>
    <w:rsid w:val="00501BA5"/>
    <w:rsid w:val="00501E5E"/>
    <w:rsid w:val="00502018"/>
    <w:rsid w:val="00504430"/>
    <w:rsid w:val="0051356A"/>
    <w:rsid w:val="00516DCF"/>
    <w:rsid w:val="00521A35"/>
    <w:rsid w:val="00526D77"/>
    <w:rsid w:val="005274FD"/>
    <w:rsid w:val="00532576"/>
    <w:rsid w:val="0053753A"/>
    <w:rsid w:val="00542E31"/>
    <w:rsid w:val="0054411F"/>
    <w:rsid w:val="00545E86"/>
    <w:rsid w:val="00546C06"/>
    <w:rsid w:val="00546D5F"/>
    <w:rsid w:val="005479BD"/>
    <w:rsid w:val="0055179C"/>
    <w:rsid w:val="00552B1A"/>
    <w:rsid w:val="00552D1C"/>
    <w:rsid w:val="00554854"/>
    <w:rsid w:val="00563B83"/>
    <w:rsid w:val="005705D3"/>
    <w:rsid w:val="005763A2"/>
    <w:rsid w:val="00581D1B"/>
    <w:rsid w:val="00586E53"/>
    <w:rsid w:val="00590170"/>
    <w:rsid w:val="00594C00"/>
    <w:rsid w:val="005961E9"/>
    <w:rsid w:val="005A0375"/>
    <w:rsid w:val="005A18B2"/>
    <w:rsid w:val="005A4628"/>
    <w:rsid w:val="005A498E"/>
    <w:rsid w:val="005B3F78"/>
    <w:rsid w:val="005B746B"/>
    <w:rsid w:val="005C3E4F"/>
    <w:rsid w:val="005C58B4"/>
    <w:rsid w:val="005C7183"/>
    <w:rsid w:val="005D1476"/>
    <w:rsid w:val="005E0337"/>
    <w:rsid w:val="005E2993"/>
    <w:rsid w:val="005E346F"/>
    <w:rsid w:val="005E3533"/>
    <w:rsid w:val="005E7961"/>
    <w:rsid w:val="005F2128"/>
    <w:rsid w:val="005F24ED"/>
    <w:rsid w:val="005F27AF"/>
    <w:rsid w:val="005F4E19"/>
    <w:rsid w:val="0060087D"/>
    <w:rsid w:val="00602B6D"/>
    <w:rsid w:val="006035C1"/>
    <w:rsid w:val="00606E19"/>
    <w:rsid w:val="00613494"/>
    <w:rsid w:val="00613F81"/>
    <w:rsid w:val="00615E88"/>
    <w:rsid w:val="00627A1B"/>
    <w:rsid w:val="00633931"/>
    <w:rsid w:val="006352EC"/>
    <w:rsid w:val="006438EA"/>
    <w:rsid w:val="00643C57"/>
    <w:rsid w:val="00644698"/>
    <w:rsid w:val="006508E1"/>
    <w:rsid w:val="00652A1A"/>
    <w:rsid w:val="00653F46"/>
    <w:rsid w:val="006626BA"/>
    <w:rsid w:val="00665AF1"/>
    <w:rsid w:val="00667EFA"/>
    <w:rsid w:val="006830E1"/>
    <w:rsid w:val="0068385C"/>
    <w:rsid w:val="00684834"/>
    <w:rsid w:val="00685306"/>
    <w:rsid w:val="006913CC"/>
    <w:rsid w:val="0069218D"/>
    <w:rsid w:val="00694C5E"/>
    <w:rsid w:val="00696305"/>
    <w:rsid w:val="006A0EE9"/>
    <w:rsid w:val="006A35FD"/>
    <w:rsid w:val="006A5330"/>
    <w:rsid w:val="006B06AA"/>
    <w:rsid w:val="006B11C3"/>
    <w:rsid w:val="006B65CE"/>
    <w:rsid w:val="006C4785"/>
    <w:rsid w:val="006C5E15"/>
    <w:rsid w:val="006D05D1"/>
    <w:rsid w:val="006D586B"/>
    <w:rsid w:val="006D5A6A"/>
    <w:rsid w:val="006E46B4"/>
    <w:rsid w:val="006F3A8F"/>
    <w:rsid w:val="006F3F02"/>
    <w:rsid w:val="00700555"/>
    <w:rsid w:val="007006C6"/>
    <w:rsid w:val="00701261"/>
    <w:rsid w:val="0070131C"/>
    <w:rsid w:val="0070320E"/>
    <w:rsid w:val="007048ED"/>
    <w:rsid w:val="00705568"/>
    <w:rsid w:val="007060FC"/>
    <w:rsid w:val="00713484"/>
    <w:rsid w:val="00715258"/>
    <w:rsid w:val="00716937"/>
    <w:rsid w:val="007218FC"/>
    <w:rsid w:val="00723E40"/>
    <w:rsid w:val="00725373"/>
    <w:rsid w:val="00726834"/>
    <w:rsid w:val="0072795E"/>
    <w:rsid w:val="007305C5"/>
    <w:rsid w:val="00730EBD"/>
    <w:rsid w:val="00732026"/>
    <w:rsid w:val="007376C8"/>
    <w:rsid w:val="00737780"/>
    <w:rsid w:val="007444D1"/>
    <w:rsid w:val="00751FB5"/>
    <w:rsid w:val="00752BB8"/>
    <w:rsid w:val="00754196"/>
    <w:rsid w:val="00754A0C"/>
    <w:rsid w:val="00756BD8"/>
    <w:rsid w:val="00757783"/>
    <w:rsid w:val="007617C9"/>
    <w:rsid w:val="00761B57"/>
    <w:rsid w:val="00761FEB"/>
    <w:rsid w:val="0076539D"/>
    <w:rsid w:val="00767B12"/>
    <w:rsid w:val="00770241"/>
    <w:rsid w:val="00771CC8"/>
    <w:rsid w:val="00772467"/>
    <w:rsid w:val="00773E30"/>
    <w:rsid w:val="00780E34"/>
    <w:rsid w:val="00781B63"/>
    <w:rsid w:val="00782B66"/>
    <w:rsid w:val="0078622F"/>
    <w:rsid w:val="0078705A"/>
    <w:rsid w:val="007901F9"/>
    <w:rsid w:val="00793076"/>
    <w:rsid w:val="007A3BA2"/>
    <w:rsid w:val="007A3F3F"/>
    <w:rsid w:val="007A46EE"/>
    <w:rsid w:val="007A6E6F"/>
    <w:rsid w:val="007A79D8"/>
    <w:rsid w:val="007B327B"/>
    <w:rsid w:val="007B4190"/>
    <w:rsid w:val="007B60D4"/>
    <w:rsid w:val="007B6A83"/>
    <w:rsid w:val="007C12ED"/>
    <w:rsid w:val="007C1D10"/>
    <w:rsid w:val="007C53BE"/>
    <w:rsid w:val="007D1213"/>
    <w:rsid w:val="007D17EE"/>
    <w:rsid w:val="007D5914"/>
    <w:rsid w:val="007D5AA8"/>
    <w:rsid w:val="007D7194"/>
    <w:rsid w:val="007D78A3"/>
    <w:rsid w:val="007E1128"/>
    <w:rsid w:val="007E76F6"/>
    <w:rsid w:val="007F3471"/>
    <w:rsid w:val="007F55FF"/>
    <w:rsid w:val="007F5D36"/>
    <w:rsid w:val="008004D3"/>
    <w:rsid w:val="008027DD"/>
    <w:rsid w:val="008065B3"/>
    <w:rsid w:val="008074DE"/>
    <w:rsid w:val="008109E9"/>
    <w:rsid w:val="008160CD"/>
    <w:rsid w:val="00816267"/>
    <w:rsid w:val="008167F6"/>
    <w:rsid w:val="00817E27"/>
    <w:rsid w:val="00832D05"/>
    <w:rsid w:val="008362D2"/>
    <w:rsid w:val="008402BC"/>
    <w:rsid w:val="0084411B"/>
    <w:rsid w:val="0084733F"/>
    <w:rsid w:val="00850AC8"/>
    <w:rsid w:val="008529D7"/>
    <w:rsid w:val="00852F7A"/>
    <w:rsid w:val="008566AC"/>
    <w:rsid w:val="00857834"/>
    <w:rsid w:val="008653FF"/>
    <w:rsid w:val="00867CD3"/>
    <w:rsid w:val="008717BE"/>
    <w:rsid w:val="00872F7D"/>
    <w:rsid w:val="008745EA"/>
    <w:rsid w:val="008749A4"/>
    <w:rsid w:val="008765CB"/>
    <w:rsid w:val="00877A84"/>
    <w:rsid w:val="00877B5A"/>
    <w:rsid w:val="00881AC7"/>
    <w:rsid w:val="0088312B"/>
    <w:rsid w:val="00884832"/>
    <w:rsid w:val="00887C92"/>
    <w:rsid w:val="008905D5"/>
    <w:rsid w:val="00891BD1"/>
    <w:rsid w:val="00891BEC"/>
    <w:rsid w:val="008A0297"/>
    <w:rsid w:val="008A0FA3"/>
    <w:rsid w:val="008A308F"/>
    <w:rsid w:val="008A7871"/>
    <w:rsid w:val="008B0513"/>
    <w:rsid w:val="008B2491"/>
    <w:rsid w:val="008B299C"/>
    <w:rsid w:val="008B3BFA"/>
    <w:rsid w:val="008B5E0F"/>
    <w:rsid w:val="008C0250"/>
    <w:rsid w:val="008C066D"/>
    <w:rsid w:val="008C0ADD"/>
    <w:rsid w:val="008C5DEA"/>
    <w:rsid w:val="008C73A5"/>
    <w:rsid w:val="008D2AD0"/>
    <w:rsid w:val="008D30BC"/>
    <w:rsid w:val="008D3DB3"/>
    <w:rsid w:val="008D531E"/>
    <w:rsid w:val="008D6452"/>
    <w:rsid w:val="008E46BD"/>
    <w:rsid w:val="008E7573"/>
    <w:rsid w:val="008F449A"/>
    <w:rsid w:val="008F4E38"/>
    <w:rsid w:val="00905535"/>
    <w:rsid w:val="009135FB"/>
    <w:rsid w:val="009149E9"/>
    <w:rsid w:val="0092056E"/>
    <w:rsid w:val="00924245"/>
    <w:rsid w:val="009246E7"/>
    <w:rsid w:val="00925131"/>
    <w:rsid w:val="00926278"/>
    <w:rsid w:val="009365E8"/>
    <w:rsid w:val="00936C45"/>
    <w:rsid w:val="00940481"/>
    <w:rsid w:val="009418EC"/>
    <w:rsid w:val="0095070F"/>
    <w:rsid w:val="00952B48"/>
    <w:rsid w:val="00954CC0"/>
    <w:rsid w:val="00957A90"/>
    <w:rsid w:val="00961720"/>
    <w:rsid w:val="00961CC4"/>
    <w:rsid w:val="009630C5"/>
    <w:rsid w:val="0097376F"/>
    <w:rsid w:val="009740E8"/>
    <w:rsid w:val="00974804"/>
    <w:rsid w:val="00975790"/>
    <w:rsid w:val="009805CB"/>
    <w:rsid w:val="009831D1"/>
    <w:rsid w:val="00984F71"/>
    <w:rsid w:val="00986422"/>
    <w:rsid w:val="0099043F"/>
    <w:rsid w:val="00991A54"/>
    <w:rsid w:val="009941B6"/>
    <w:rsid w:val="00995983"/>
    <w:rsid w:val="009B0D0B"/>
    <w:rsid w:val="009B2CCD"/>
    <w:rsid w:val="009B4B61"/>
    <w:rsid w:val="009B6508"/>
    <w:rsid w:val="009B7796"/>
    <w:rsid w:val="009C3DF3"/>
    <w:rsid w:val="009C6CD3"/>
    <w:rsid w:val="009D0553"/>
    <w:rsid w:val="009E33F0"/>
    <w:rsid w:val="009E3DDF"/>
    <w:rsid w:val="009E619D"/>
    <w:rsid w:val="009F193F"/>
    <w:rsid w:val="009F59DA"/>
    <w:rsid w:val="009F5BB4"/>
    <w:rsid w:val="00A00F9D"/>
    <w:rsid w:val="00A051ED"/>
    <w:rsid w:val="00A11B00"/>
    <w:rsid w:val="00A1477A"/>
    <w:rsid w:val="00A15D32"/>
    <w:rsid w:val="00A22702"/>
    <w:rsid w:val="00A260CC"/>
    <w:rsid w:val="00A26BB5"/>
    <w:rsid w:val="00A32070"/>
    <w:rsid w:val="00A32B25"/>
    <w:rsid w:val="00A34622"/>
    <w:rsid w:val="00A35CE3"/>
    <w:rsid w:val="00A36A22"/>
    <w:rsid w:val="00A460BF"/>
    <w:rsid w:val="00A532DB"/>
    <w:rsid w:val="00A62728"/>
    <w:rsid w:val="00A649AA"/>
    <w:rsid w:val="00A652F7"/>
    <w:rsid w:val="00A677AA"/>
    <w:rsid w:val="00A70C61"/>
    <w:rsid w:val="00A73C20"/>
    <w:rsid w:val="00A7752D"/>
    <w:rsid w:val="00A775A5"/>
    <w:rsid w:val="00A8433C"/>
    <w:rsid w:val="00A84797"/>
    <w:rsid w:val="00A86A21"/>
    <w:rsid w:val="00A91838"/>
    <w:rsid w:val="00A92186"/>
    <w:rsid w:val="00A92D2C"/>
    <w:rsid w:val="00AA2347"/>
    <w:rsid w:val="00AA55FD"/>
    <w:rsid w:val="00AA5FC8"/>
    <w:rsid w:val="00AB55EA"/>
    <w:rsid w:val="00AC3048"/>
    <w:rsid w:val="00AC4D1C"/>
    <w:rsid w:val="00AC69EE"/>
    <w:rsid w:val="00AE5D31"/>
    <w:rsid w:val="00AF2402"/>
    <w:rsid w:val="00AF3B3B"/>
    <w:rsid w:val="00B00AE5"/>
    <w:rsid w:val="00B02932"/>
    <w:rsid w:val="00B036B7"/>
    <w:rsid w:val="00B061EF"/>
    <w:rsid w:val="00B07128"/>
    <w:rsid w:val="00B07810"/>
    <w:rsid w:val="00B15EE6"/>
    <w:rsid w:val="00B17D0A"/>
    <w:rsid w:val="00B22A59"/>
    <w:rsid w:val="00B3067F"/>
    <w:rsid w:val="00B30FF1"/>
    <w:rsid w:val="00B32924"/>
    <w:rsid w:val="00B3515E"/>
    <w:rsid w:val="00B35193"/>
    <w:rsid w:val="00B36FDB"/>
    <w:rsid w:val="00B449F5"/>
    <w:rsid w:val="00B45A53"/>
    <w:rsid w:val="00B51A17"/>
    <w:rsid w:val="00B527EC"/>
    <w:rsid w:val="00B52B3C"/>
    <w:rsid w:val="00B530B2"/>
    <w:rsid w:val="00B55640"/>
    <w:rsid w:val="00B5698B"/>
    <w:rsid w:val="00B57056"/>
    <w:rsid w:val="00B61CF4"/>
    <w:rsid w:val="00B71CE6"/>
    <w:rsid w:val="00B73068"/>
    <w:rsid w:val="00B84A34"/>
    <w:rsid w:val="00B910CA"/>
    <w:rsid w:val="00B9711D"/>
    <w:rsid w:val="00B978D4"/>
    <w:rsid w:val="00BA042F"/>
    <w:rsid w:val="00BA10EA"/>
    <w:rsid w:val="00BA5689"/>
    <w:rsid w:val="00BA7F46"/>
    <w:rsid w:val="00BB11E0"/>
    <w:rsid w:val="00BB1DDE"/>
    <w:rsid w:val="00BB38BA"/>
    <w:rsid w:val="00BC1D80"/>
    <w:rsid w:val="00BC6E1D"/>
    <w:rsid w:val="00BD5AC8"/>
    <w:rsid w:val="00BE0055"/>
    <w:rsid w:val="00BE046A"/>
    <w:rsid w:val="00BE1F60"/>
    <w:rsid w:val="00BE2688"/>
    <w:rsid w:val="00BE38DB"/>
    <w:rsid w:val="00C00796"/>
    <w:rsid w:val="00C00A22"/>
    <w:rsid w:val="00C03DC2"/>
    <w:rsid w:val="00C11B4C"/>
    <w:rsid w:val="00C1211D"/>
    <w:rsid w:val="00C13602"/>
    <w:rsid w:val="00C153AA"/>
    <w:rsid w:val="00C156EC"/>
    <w:rsid w:val="00C20512"/>
    <w:rsid w:val="00C22FEF"/>
    <w:rsid w:val="00C265E8"/>
    <w:rsid w:val="00C3141A"/>
    <w:rsid w:val="00C36834"/>
    <w:rsid w:val="00C41D17"/>
    <w:rsid w:val="00C41EEA"/>
    <w:rsid w:val="00C4274A"/>
    <w:rsid w:val="00C517C4"/>
    <w:rsid w:val="00C5350D"/>
    <w:rsid w:val="00C62A06"/>
    <w:rsid w:val="00C63C86"/>
    <w:rsid w:val="00C65A6F"/>
    <w:rsid w:val="00C70693"/>
    <w:rsid w:val="00C73577"/>
    <w:rsid w:val="00C735C3"/>
    <w:rsid w:val="00C82AD5"/>
    <w:rsid w:val="00C875C3"/>
    <w:rsid w:val="00C90EAE"/>
    <w:rsid w:val="00C91AC4"/>
    <w:rsid w:val="00C94FF9"/>
    <w:rsid w:val="00C95EE7"/>
    <w:rsid w:val="00CA09D3"/>
    <w:rsid w:val="00CA0C07"/>
    <w:rsid w:val="00CA23D5"/>
    <w:rsid w:val="00CA3532"/>
    <w:rsid w:val="00CB3E6E"/>
    <w:rsid w:val="00CC1F9A"/>
    <w:rsid w:val="00CC2886"/>
    <w:rsid w:val="00CC6C4D"/>
    <w:rsid w:val="00CD7C4D"/>
    <w:rsid w:val="00CF3124"/>
    <w:rsid w:val="00D03462"/>
    <w:rsid w:val="00D1000B"/>
    <w:rsid w:val="00D10677"/>
    <w:rsid w:val="00D11A14"/>
    <w:rsid w:val="00D12BCB"/>
    <w:rsid w:val="00D17AFB"/>
    <w:rsid w:val="00D22AC7"/>
    <w:rsid w:val="00D23C48"/>
    <w:rsid w:val="00D27D65"/>
    <w:rsid w:val="00D30ED4"/>
    <w:rsid w:val="00D348BD"/>
    <w:rsid w:val="00D35559"/>
    <w:rsid w:val="00D43FDD"/>
    <w:rsid w:val="00D50F4A"/>
    <w:rsid w:val="00D51FF0"/>
    <w:rsid w:val="00D52229"/>
    <w:rsid w:val="00D52CAA"/>
    <w:rsid w:val="00D533D0"/>
    <w:rsid w:val="00D55518"/>
    <w:rsid w:val="00D57C1F"/>
    <w:rsid w:val="00D623D2"/>
    <w:rsid w:val="00D6311F"/>
    <w:rsid w:val="00D66275"/>
    <w:rsid w:val="00D722B2"/>
    <w:rsid w:val="00D774FF"/>
    <w:rsid w:val="00D8251E"/>
    <w:rsid w:val="00D8274D"/>
    <w:rsid w:val="00D85BBF"/>
    <w:rsid w:val="00D86EA7"/>
    <w:rsid w:val="00D971CA"/>
    <w:rsid w:val="00DA2329"/>
    <w:rsid w:val="00DA3A34"/>
    <w:rsid w:val="00DA4C3B"/>
    <w:rsid w:val="00DB03B6"/>
    <w:rsid w:val="00DB11D8"/>
    <w:rsid w:val="00DB7DF6"/>
    <w:rsid w:val="00DC07DA"/>
    <w:rsid w:val="00DD5C01"/>
    <w:rsid w:val="00DD5C3F"/>
    <w:rsid w:val="00DD79F2"/>
    <w:rsid w:val="00DE14A3"/>
    <w:rsid w:val="00DE1D76"/>
    <w:rsid w:val="00DF1B1B"/>
    <w:rsid w:val="00DF1D3C"/>
    <w:rsid w:val="00DF45D8"/>
    <w:rsid w:val="00DF7404"/>
    <w:rsid w:val="00E01D0E"/>
    <w:rsid w:val="00E026EB"/>
    <w:rsid w:val="00E02C6E"/>
    <w:rsid w:val="00E06D00"/>
    <w:rsid w:val="00E07B61"/>
    <w:rsid w:val="00E10A28"/>
    <w:rsid w:val="00E137E1"/>
    <w:rsid w:val="00E14212"/>
    <w:rsid w:val="00E157E8"/>
    <w:rsid w:val="00E173DC"/>
    <w:rsid w:val="00E20785"/>
    <w:rsid w:val="00E3365C"/>
    <w:rsid w:val="00E34C3A"/>
    <w:rsid w:val="00E34F71"/>
    <w:rsid w:val="00E35D43"/>
    <w:rsid w:val="00E43862"/>
    <w:rsid w:val="00E4675D"/>
    <w:rsid w:val="00E47540"/>
    <w:rsid w:val="00E47758"/>
    <w:rsid w:val="00E512CA"/>
    <w:rsid w:val="00E56D65"/>
    <w:rsid w:val="00E5778C"/>
    <w:rsid w:val="00E60BF5"/>
    <w:rsid w:val="00E60EB9"/>
    <w:rsid w:val="00E64702"/>
    <w:rsid w:val="00E70504"/>
    <w:rsid w:val="00E708EA"/>
    <w:rsid w:val="00E752B6"/>
    <w:rsid w:val="00E85407"/>
    <w:rsid w:val="00E86BC5"/>
    <w:rsid w:val="00E9095A"/>
    <w:rsid w:val="00E91A51"/>
    <w:rsid w:val="00E964C1"/>
    <w:rsid w:val="00EA49D6"/>
    <w:rsid w:val="00EA6EEB"/>
    <w:rsid w:val="00EB0231"/>
    <w:rsid w:val="00EB21E3"/>
    <w:rsid w:val="00EB47DB"/>
    <w:rsid w:val="00EB5F5A"/>
    <w:rsid w:val="00EB6BAE"/>
    <w:rsid w:val="00EC4F61"/>
    <w:rsid w:val="00EC6E2F"/>
    <w:rsid w:val="00EC7F59"/>
    <w:rsid w:val="00ED2BD3"/>
    <w:rsid w:val="00ED70A9"/>
    <w:rsid w:val="00EF54C3"/>
    <w:rsid w:val="00EF7B25"/>
    <w:rsid w:val="00F03E5D"/>
    <w:rsid w:val="00F04A28"/>
    <w:rsid w:val="00F07D08"/>
    <w:rsid w:val="00F1335B"/>
    <w:rsid w:val="00F13418"/>
    <w:rsid w:val="00F17E4F"/>
    <w:rsid w:val="00F22282"/>
    <w:rsid w:val="00F2442A"/>
    <w:rsid w:val="00F254FA"/>
    <w:rsid w:val="00F26131"/>
    <w:rsid w:val="00F2710E"/>
    <w:rsid w:val="00F2744B"/>
    <w:rsid w:val="00F27FEE"/>
    <w:rsid w:val="00F30635"/>
    <w:rsid w:val="00F30C1F"/>
    <w:rsid w:val="00F3148F"/>
    <w:rsid w:val="00F33618"/>
    <w:rsid w:val="00F33D4A"/>
    <w:rsid w:val="00F36079"/>
    <w:rsid w:val="00F52806"/>
    <w:rsid w:val="00F53848"/>
    <w:rsid w:val="00F55427"/>
    <w:rsid w:val="00F56FF7"/>
    <w:rsid w:val="00F61754"/>
    <w:rsid w:val="00F6220A"/>
    <w:rsid w:val="00F632C9"/>
    <w:rsid w:val="00F644EE"/>
    <w:rsid w:val="00F64F31"/>
    <w:rsid w:val="00F67031"/>
    <w:rsid w:val="00F70040"/>
    <w:rsid w:val="00F70BAD"/>
    <w:rsid w:val="00F76A36"/>
    <w:rsid w:val="00F77C7C"/>
    <w:rsid w:val="00F8471D"/>
    <w:rsid w:val="00F8497D"/>
    <w:rsid w:val="00F8551A"/>
    <w:rsid w:val="00F85846"/>
    <w:rsid w:val="00F921E5"/>
    <w:rsid w:val="00F924E8"/>
    <w:rsid w:val="00F93312"/>
    <w:rsid w:val="00F94A9E"/>
    <w:rsid w:val="00F96D1E"/>
    <w:rsid w:val="00F96D4D"/>
    <w:rsid w:val="00F9771C"/>
    <w:rsid w:val="00FA5AFC"/>
    <w:rsid w:val="00FA6ACC"/>
    <w:rsid w:val="00FA79F9"/>
    <w:rsid w:val="00FB08A5"/>
    <w:rsid w:val="00FB1121"/>
    <w:rsid w:val="00FB7A81"/>
    <w:rsid w:val="00FD0259"/>
    <w:rsid w:val="00FD6785"/>
    <w:rsid w:val="00FE0401"/>
    <w:rsid w:val="00FE34E3"/>
    <w:rsid w:val="00FE572E"/>
    <w:rsid w:val="00FE57C7"/>
    <w:rsid w:val="00FF1B75"/>
    <w:rsid w:val="00FF4327"/>
    <w:rsid w:val="00FF437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A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16A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3922AC"/>
  </w:style>
  <w:style w:type="paragraph" w:styleId="a5">
    <w:name w:val="header"/>
    <w:basedOn w:val="a"/>
    <w:rsid w:val="003922A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2AC"/>
    <w:pPr>
      <w:tabs>
        <w:tab w:val="center" w:pos="4677"/>
        <w:tab w:val="right" w:pos="9355"/>
      </w:tabs>
    </w:pPr>
  </w:style>
  <w:style w:type="paragraph" w:customStyle="1" w:styleId="10">
    <w:name w:val="Цитата1"/>
    <w:basedOn w:val="a"/>
    <w:rsid w:val="003922AC"/>
    <w:pPr>
      <w:ind w:left="720" w:right="-2"/>
      <w:jc w:val="both"/>
      <w:textAlignment w:val="baseline"/>
    </w:pPr>
    <w:rPr>
      <w:kern w:val="1"/>
      <w:szCs w:val="20"/>
    </w:rPr>
  </w:style>
  <w:style w:type="paragraph" w:styleId="a7">
    <w:name w:val="Body Text"/>
    <w:basedOn w:val="a"/>
    <w:rsid w:val="003922AC"/>
    <w:pPr>
      <w:suppressAutoHyphens w:val="0"/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Савина АН</cp:lastModifiedBy>
  <cp:revision>16</cp:revision>
  <cp:lastPrinted>2017-03-21T07:41:00Z</cp:lastPrinted>
  <dcterms:created xsi:type="dcterms:W3CDTF">2017-03-10T04:44:00Z</dcterms:created>
  <dcterms:modified xsi:type="dcterms:W3CDTF">2017-03-28T12:55:00Z</dcterms:modified>
</cp:coreProperties>
</file>