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E9" w:rsidRPr="00F644E8" w:rsidRDefault="004142E9" w:rsidP="004142E9">
      <w:pPr>
        <w:spacing w:line="276" w:lineRule="auto"/>
        <w:ind w:firstLine="539"/>
        <w:jc w:val="center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ТЕЛЕФОНЫ «ГОРЯЧИХ ЛИНИЙ» и</w:t>
      </w:r>
    </w:p>
    <w:p w:rsidR="004142E9" w:rsidRDefault="004142E9" w:rsidP="004142E9">
      <w:pPr>
        <w:spacing w:line="276" w:lineRule="auto"/>
        <w:ind w:firstLine="539"/>
        <w:jc w:val="center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«ТЕЛЕФОНОВ ДОВЕРИЯ»</w:t>
      </w:r>
    </w:p>
    <w:p w:rsidR="004142E9" w:rsidRPr="00F644E8" w:rsidRDefault="004142E9" w:rsidP="004142E9">
      <w:pPr>
        <w:spacing w:line="276" w:lineRule="auto"/>
        <w:ind w:firstLine="539"/>
        <w:jc w:val="center"/>
        <w:rPr>
          <w:b/>
          <w:sz w:val="28"/>
          <w:szCs w:val="28"/>
        </w:rPr>
      </w:pPr>
    </w:p>
    <w:p w:rsidR="004142E9" w:rsidRPr="00F644E8" w:rsidRDefault="004142E9" w:rsidP="004142E9">
      <w:pPr>
        <w:spacing w:line="276" w:lineRule="auto"/>
        <w:ind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 xml:space="preserve">Управление Федеральной налоговой службы по Ульяновской области </w:t>
      </w:r>
    </w:p>
    <w:p w:rsidR="004142E9" w:rsidRPr="00F644E8" w:rsidRDefault="004142E9" w:rsidP="004142E9">
      <w:pPr>
        <w:spacing w:line="276" w:lineRule="auto"/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 xml:space="preserve">– «телефон доверия» - 41–01–07 </w:t>
      </w:r>
    </w:p>
    <w:p w:rsidR="004142E9" w:rsidRPr="00F644E8" w:rsidRDefault="004142E9" w:rsidP="004142E9">
      <w:pPr>
        <w:spacing w:line="276" w:lineRule="auto"/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 xml:space="preserve">- Единый </w:t>
      </w:r>
      <w:proofErr w:type="spellStart"/>
      <w:r w:rsidRPr="00F644E8">
        <w:rPr>
          <w:sz w:val="28"/>
          <w:szCs w:val="28"/>
        </w:rPr>
        <w:t>контактцентр</w:t>
      </w:r>
      <w:proofErr w:type="spellEnd"/>
      <w:r w:rsidRPr="00F644E8">
        <w:rPr>
          <w:sz w:val="28"/>
          <w:szCs w:val="28"/>
        </w:rPr>
        <w:t xml:space="preserve"> 8.800.222.22.22</w:t>
      </w:r>
    </w:p>
    <w:p w:rsidR="004142E9" w:rsidRPr="00F644E8" w:rsidRDefault="004142E9" w:rsidP="004142E9">
      <w:pPr>
        <w:spacing w:line="276" w:lineRule="auto"/>
        <w:ind w:firstLine="539"/>
        <w:jc w:val="both"/>
        <w:rPr>
          <w:sz w:val="28"/>
          <w:szCs w:val="28"/>
        </w:rPr>
      </w:pPr>
    </w:p>
    <w:p w:rsidR="004142E9" w:rsidRPr="00F644E8" w:rsidRDefault="004142E9" w:rsidP="004142E9">
      <w:pPr>
        <w:spacing w:line="276" w:lineRule="auto"/>
        <w:ind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>УМВД России по Ульяновской области</w:t>
      </w:r>
    </w:p>
    <w:p w:rsidR="004142E9" w:rsidRPr="00F644E8" w:rsidRDefault="004142E9" w:rsidP="004142E9">
      <w:pPr>
        <w:spacing w:line="276" w:lineRule="auto"/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>- «телефон доверия» - 67-88-88</w:t>
      </w:r>
    </w:p>
    <w:p w:rsidR="004142E9" w:rsidRPr="00F644E8" w:rsidRDefault="004142E9" w:rsidP="004142E9">
      <w:pPr>
        <w:spacing w:line="276" w:lineRule="auto"/>
        <w:ind w:firstLine="539"/>
        <w:jc w:val="both"/>
        <w:rPr>
          <w:sz w:val="28"/>
          <w:szCs w:val="28"/>
        </w:rPr>
      </w:pPr>
    </w:p>
    <w:p w:rsidR="004142E9" w:rsidRPr="00F644E8" w:rsidRDefault="004142E9" w:rsidP="004142E9">
      <w:pPr>
        <w:spacing w:line="276" w:lineRule="auto"/>
        <w:ind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 xml:space="preserve"> Главная инспекция труда в Ульяновской области </w:t>
      </w:r>
    </w:p>
    <w:p w:rsidR="004142E9" w:rsidRPr="00F644E8" w:rsidRDefault="004142E9" w:rsidP="004142E9">
      <w:pPr>
        <w:spacing w:line="276" w:lineRule="auto"/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>«телефоны горячей линии» - 44-28-57, 44-29-05.</w:t>
      </w:r>
    </w:p>
    <w:p w:rsidR="004142E9" w:rsidRPr="00F644E8" w:rsidRDefault="004142E9" w:rsidP="004142E9">
      <w:pPr>
        <w:spacing w:line="276" w:lineRule="auto"/>
        <w:ind w:firstLine="539"/>
        <w:jc w:val="both"/>
        <w:rPr>
          <w:sz w:val="28"/>
          <w:szCs w:val="28"/>
        </w:rPr>
      </w:pPr>
    </w:p>
    <w:p w:rsidR="004142E9" w:rsidRPr="00F644E8" w:rsidRDefault="004142E9" w:rsidP="004142E9">
      <w:pPr>
        <w:spacing w:line="276" w:lineRule="auto"/>
        <w:ind w:firstLine="539"/>
        <w:jc w:val="both"/>
        <w:rPr>
          <w:b/>
          <w:sz w:val="28"/>
          <w:szCs w:val="28"/>
        </w:rPr>
      </w:pPr>
      <w:r w:rsidRPr="00F644E8">
        <w:rPr>
          <w:b/>
          <w:sz w:val="28"/>
          <w:szCs w:val="28"/>
        </w:rPr>
        <w:t xml:space="preserve"> Управление </w:t>
      </w:r>
      <w:proofErr w:type="spellStart"/>
      <w:r w:rsidRPr="00F644E8">
        <w:rPr>
          <w:b/>
          <w:sz w:val="28"/>
          <w:szCs w:val="28"/>
        </w:rPr>
        <w:t>Росреестра</w:t>
      </w:r>
      <w:proofErr w:type="spellEnd"/>
      <w:r w:rsidRPr="00F644E8">
        <w:rPr>
          <w:b/>
          <w:sz w:val="28"/>
          <w:szCs w:val="28"/>
        </w:rPr>
        <w:t xml:space="preserve"> по Ульяновской области</w:t>
      </w:r>
    </w:p>
    <w:p w:rsidR="004142E9" w:rsidRPr="00F644E8" w:rsidRDefault="004142E9" w:rsidP="004142E9">
      <w:pPr>
        <w:spacing w:line="276" w:lineRule="auto"/>
        <w:ind w:firstLine="539"/>
        <w:jc w:val="both"/>
        <w:rPr>
          <w:sz w:val="28"/>
          <w:szCs w:val="28"/>
        </w:rPr>
      </w:pPr>
      <w:r w:rsidRPr="00F644E8">
        <w:rPr>
          <w:sz w:val="28"/>
          <w:szCs w:val="28"/>
        </w:rPr>
        <w:t>33-40-60.</w:t>
      </w:r>
    </w:p>
    <w:p w:rsidR="004142E9" w:rsidRPr="00F644E8" w:rsidRDefault="004142E9" w:rsidP="004142E9">
      <w:pPr>
        <w:spacing w:line="276" w:lineRule="auto"/>
        <w:ind w:firstLine="539"/>
        <w:jc w:val="both"/>
        <w:rPr>
          <w:sz w:val="28"/>
          <w:szCs w:val="28"/>
        </w:rPr>
      </w:pPr>
    </w:p>
    <w:p w:rsidR="004142E9" w:rsidRDefault="004142E9" w:rsidP="004142E9">
      <w:pPr>
        <w:spacing w:line="276" w:lineRule="auto"/>
        <w:ind w:firstLine="539"/>
        <w:jc w:val="both"/>
        <w:rPr>
          <w:sz w:val="28"/>
          <w:szCs w:val="28"/>
        </w:rPr>
      </w:pPr>
    </w:p>
    <w:p w:rsidR="004142E9" w:rsidRDefault="004142E9" w:rsidP="004142E9">
      <w:pPr>
        <w:spacing w:line="276" w:lineRule="auto"/>
        <w:ind w:firstLine="539"/>
        <w:jc w:val="both"/>
        <w:rPr>
          <w:sz w:val="28"/>
          <w:szCs w:val="28"/>
        </w:rPr>
      </w:pPr>
    </w:p>
    <w:p w:rsidR="00B35979" w:rsidRDefault="00B35979" w:rsidP="00B35979">
      <w:bookmarkStart w:id="0" w:name="_GoBack"/>
      <w:bookmarkEnd w:id="0"/>
    </w:p>
    <w:sectPr w:rsidR="00B3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2D"/>
    <w:rsid w:val="00117109"/>
    <w:rsid w:val="004142E9"/>
    <w:rsid w:val="00496376"/>
    <w:rsid w:val="006F0B05"/>
    <w:rsid w:val="007C74E9"/>
    <w:rsid w:val="0086360C"/>
    <w:rsid w:val="00975514"/>
    <w:rsid w:val="00AA4766"/>
    <w:rsid w:val="00B35979"/>
    <w:rsid w:val="00C245A6"/>
    <w:rsid w:val="00E02E2D"/>
    <w:rsid w:val="00E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4E9"/>
    <w:rPr>
      <w:b/>
      <w:bCs/>
    </w:rPr>
  </w:style>
  <w:style w:type="character" w:styleId="a4">
    <w:name w:val="Hyperlink"/>
    <w:basedOn w:val="a0"/>
    <w:uiPriority w:val="99"/>
    <w:semiHidden/>
    <w:unhideWhenUsed/>
    <w:rsid w:val="0086360C"/>
    <w:rPr>
      <w:strike w:val="0"/>
      <w:dstrike w:val="0"/>
      <w:color w:val="C6121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4E9"/>
    <w:rPr>
      <w:b/>
      <w:bCs/>
    </w:rPr>
  </w:style>
  <w:style w:type="character" w:styleId="a4">
    <w:name w:val="Hyperlink"/>
    <w:basedOn w:val="a0"/>
    <w:uiPriority w:val="99"/>
    <w:semiHidden/>
    <w:unhideWhenUsed/>
    <w:rsid w:val="0086360C"/>
    <w:rPr>
      <w:strike w:val="0"/>
      <w:dstrike w:val="0"/>
      <w:color w:val="C612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2</cp:revision>
  <dcterms:created xsi:type="dcterms:W3CDTF">2016-10-12T06:59:00Z</dcterms:created>
  <dcterms:modified xsi:type="dcterms:W3CDTF">2016-10-12T06:59:00Z</dcterms:modified>
</cp:coreProperties>
</file>