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5A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791727" w:rsidRDefault="00C85F12" w:rsidP="0079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января </w:t>
      </w:r>
      <w:r w:rsidR="0054667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91727">
        <w:rPr>
          <w:rFonts w:ascii="Times New Roman" w:hAnsi="Times New Roman" w:cs="Times New Roman"/>
          <w:b/>
          <w:bCs/>
          <w:sz w:val="28"/>
          <w:szCs w:val="28"/>
        </w:rPr>
        <w:t>6 г</w:t>
      </w:r>
      <w:r w:rsidR="00791727" w:rsidRPr="007917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5AE7" w:rsidRPr="007917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7917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6679" w:rsidRPr="007917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46679" w:rsidRPr="0079172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A5AE7" w:rsidRPr="0079172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7D3E30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программы</w:t>
      </w:r>
      <w:r w:rsidR="00546679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Пятилетка благоустройства на 2016-2020 годы на террито</w:t>
      </w:r>
      <w:r w:rsidR="00546679">
        <w:rPr>
          <w:rFonts w:ascii="Times New Roman CYR" w:hAnsi="Times New Roman CYR" w:cs="Times New Roman CYR"/>
          <w:b/>
          <w:bCs/>
          <w:sz w:val="28"/>
          <w:szCs w:val="28"/>
        </w:rPr>
        <w:t>рии муниципального образования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</w:t>
      </w:r>
      <w:r w:rsidR="00546679">
        <w:rPr>
          <w:rFonts w:ascii="Times New Roman CYR" w:hAnsi="Times New Roman CYR" w:cs="Times New Roman CYR"/>
          <w:b/>
          <w:bCs/>
          <w:sz w:val="28"/>
          <w:szCs w:val="28"/>
        </w:rPr>
        <w:t>даклинское городское поселение» Чердаклинского района Ульяновской области</w:t>
      </w:r>
      <w:r w:rsidR="004C65B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организации работ по благоустройству и улучшению архитектурного об</w:t>
      </w:r>
      <w:r w:rsidR="00791727">
        <w:rPr>
          <w:rFonts w:ascii="Times New Roman CYR" w:hAnsi="Times New Roman CYR" w:cs="Times New Roman CYR"/>
          <w:sz w:val="28"/>
          <w:szCs w:val="28"/>
        </w:rPr>
        <w:t>лика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54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679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46679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546679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BA5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212B2">
        <w:rPr>
          <w:rFonts w:ascii="Times New Roman CYR" w:hAnsi="Times New Roman CYR" w:cs="Times New Roman CYR"/>
          <w:sz w:val="28"/>
          <w:szCs w:val="28"/>
        </w:rPr>
        <w:t xml:space="preserve">прилагаемую </w:t>
      </w:r>
      <w:r>
        <w:rPr>
          <w:rFonts w:ascii="Times New Roman CYR" w:hAnsi="Times New Roman CYR" w:cs="Times New Roman CYR"/>
          <w:sz w:val="28"/>
          <w:szCs w:val="28"/>
        </w:rPr>
        <w:t>муниципальную программу</w:t>
      </w:r>
      <w:r w:rsidRPr="00BA5AE7">
        <w:rPr>
          <w:rFonts w:ascii="Times New Roman" w:hAnsi="Times New Roman" w:cs="Times New Roman"/>
          <w:sz w:val="28"/>
          <w:szCs w:val="28"/>
        </w:rPr>
        <w:t xml:space="preserve"> </w:t>
      </w:r>
      <w:r w:rsidR="005466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Пятилетка благоустройства на 2016-2020 годы на террито</w:t>
      </w:r>
      <w:r w:rsidR="00546679">
        <w:rPr>
          <w:rFonts w:ascii="Times New Roman CYR" w:hAnsi="Times New Roman CYR" w:cs="Times New Roman CYR"/>
          <w:sz w:val="28"/>
          <w:szCs w:val="28"/>
        </w:rPr>
        <w:t>рии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="00546679">
        <w:rPr>
          <w:rFonts w:ascii="Times New Roman CYR" w:hAnsi="Times New Roman CYR" w:cs="Times New Roman CYR"/>
          <w:sz w:val="28"/>
          <w:szCs w:val="28"/>
        </w:rPr>
        <w:t>» Чердаклинского района Ульяновской области</w:t>
      </w:r>
      <w:r w:rsidR="004C65B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2. </w:t>
      </w:r>
      <w:r w:rsidR="00546679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 CYR" w:hAnsi="Times New Roman CYR" w:cs="Times New Roman CYR"/>
          <w:sz w:val="28"/>
          <w:szCs w:val="28"/>
        </w:rPr>
        <w:t>остановление вступает в силу с момента официального обнародования.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ab/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proofErr w:type="gramStart"/>
      <w:r w:rsidR="00BA5AE7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 w:rsidR="00BA5A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1300" w:rsidRPr="00791727" w:rsidRDefault="00CF7479" w:rsidP="00BA5A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BA5AE7">
        <w:rPr>
          <w:rFonts w:ascii="Times New Roman CYR" w:hAnsi="Times New Roman CYR" w:cs="Times New Roman CYR"/>
          <w:sz w:val="28"/>
          <w:szCs w:val="28"/>
        </w:rPr>
        <w:t>бразования</w:t>
      </w:r>
      <w:r w:rsidR="007917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5AE7" w:rsidRPr="00BA5AE7">
        <w:rPr>
          <w:rFonts w:ascii="Times New Roman" w:hAnsi="Times New Roman" w:cs="Times New Roman"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BA5AE7" w:rsidRPr="00BA5A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5AE7" w:rsidRDefault="005B1300" w:rsidP="00BA5A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A5AE7" w:rsidRPr="00BA5A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5A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7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A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AE7" w:rsidRPr="00BA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727">
        <w:rPr>
          <w:rFonts w:ascii="Times New Roman CYR" w:hAnsi="Times New Roman CYR" w:cs="Times New Roman CYR"/>
          <w:sz w:val="28"/>
          <w:szCs w:val="28"/>
        </w:rPr>
        <w:t>Ю.А.Пузраков</w:t>
      </w:r>
      <w:proofErr w:type="spellEnd"/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727" w:rsidRPr="00BA5AE7" w:rsidRDefault="0079172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5F12" w:rsidRPr="00BA5AE7" w:rsidRDefault="00C85F12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AE7" w:rsidRPr="00BA5AE7" w:rsidRDefault="00BA5AE7" w:rsidP="00837D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5A779D" w:rsidP="0079172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</w:t>
      </w:r>
      <w:r w:rsidR="00BA5AE7">
        <w:rPr>
          <w:rFonts w:ascii="Times New Roman CYR" w:hAnsi="Times New Roman CYR" w:cs="Times New Roman CYR"/>
          <w:sz w:val="28"/>
          <w:szCs w:val="28"/>
        </w:rPr>
        <w:t>УТВЕРЖДЕНА</w:t>
      </w:r>
    </w:p>
    <w:p w:rsidR="00BA5AE7" w:rsidRDefault="00791727" w:rsidP="00791727">
      <w:pPr>
        <w:autoSpaceDE w:val="0"/>
        <w:autoSpaceDN w:val="0"/>
        <w:adjustRightInd w:val="0"/>
        <w:spacing w:after="0" w:line="240" w:lineRule="auto"/>
        <w:ind w:firstLine="5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A5AE7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BA5AE7" w:rsidRDefault="00BA5AE7" w:rsidP="005A779D">
      <w:pPr>
        <w:autoSpaceDE w:val="0"/>
        <w:autoSpaceDN w:val="0"/>
        <w:adjustRightInd w:val="0"/>
        <w:spacing w:after="0" w:line="240" w:lineRule="auto"/>
        <w:ind w:firstLine="5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BA5AE7" w:rsidRDefault="005A779D" w:rsidP="005A779D">
      <w:pPr>
        <w:autoSpaceDE w:val="0"/>
        <w:autoSpaceDN w:val="0"/>
        <w:adjustRightInd w:val="0"/>
        <w:spacing w:after="0" w:line="240" w:lineRule="auto"/>
        <w:ind w:firstLine="5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AE7" w:rsidRPr="00BA5AE7">
        <w:rPr>
          <w:rFonts w:ascii="Times New Roman" w:hAnsi="Times New Roman" w:cs="Times New Roman"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BA5AE7" w:rsidRPr="00BA5AE7">
        <w:rPr>
          <w:rFonts w:ascii="Times New Roman" w:hAnsi="Times New Roman" w:cs="Times New Roman"/>
          <w:sz w:val="28"/>
          <w:szCs w:val="28"/>
        </w:rPr>
        <w:t>»</w:t>
      </w:r>
    </w:p>
    <w:p w:rsidR="005B1300" w:rsidRPr="00BA5AE7" w:rsidRDefault="005B1300" w:rsidP="005A779D">
      <w:pPr>
        <w:autoSpaceDE w:val="0"/>
        <w:autoSpaceDN w:val="0"/>
        <w:adjustRightInd w:val="0"/>
        <w:spacing w:after="0" w:line="240" w:lineRule="auto"/>
        <w:ind w:firstLine="5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A5AE7" w:rsidRPr="00BA5AE7" w:rsidRDefault="005A779D" w:rsidP="005A779D">
      <w:pPr>
        <w:autoSpaceDE w:val="0"/>
        <w:autoSpaceDN w:val="0"/>
        <w:adjustRightInd w:val="0"/>
        <w:spacing w:after="0" w:line="240" w:lineRule="auto"/>
        <w:ind w:firstLine="5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917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B13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5AE7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85F12">
        <w:rPr>
          <w:rFonts w:ascii="Times New Roman CYR" w:hAnsi="Times New Roman CYR" w:cs="Times New Roman CYR"/>
          <w:sz w:val="28"/>
          <w:szCs w:val="28"/>
        </w:rPr>
        <w:t xml:space="preserve">19 января </w:t>
      </w:r>
      <w:r w:rsidR="00791727">
        <w:rPr>
          <w:rFonts w:ascii="Times New Roman CYR" w:hAnsi="Times New Roman CYR" w:cs="Times New Roman CYR"/>
          <w:sz w:val="28"/>
          <w:szCs w:val="28"/>
        </w:rPr>
        <w:t xml:space="preserve">2016 г. </w:t>
      </w:r>
      <w:r w:rsidR="00BA5AE7" w:rsidRPr="00120BD7">
        <w:rPr>
          <w:rFonts w:ascii="Times New Roman" w:hAnsi="Times New Roman" w:cs="Times New Roman"/>
          <w:sz w:val="28"/>
          <w:szCs w:val="28"/>
        </w:rPr>
        <w:t xml:space="preserve">№ </w:t>
      </w:r>
      <w:r w:rsidR="00C85F12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BA5AE7" w:rsidRDefault="005A779D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Пятилетка благоустройства на 2016-2020 годы на террито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рии муниципального образования «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рдаклинское городское поселение»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Чердаклинского района Ульяновской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1300" w:rsidRDefault="005B1300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7D45" w:rsidRDefault="00837D45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7D45" w:rsidRDefault="00837D45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7D45" w:rsidRDefault="00837D45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7D45" w:rsidRPr="00BA5AE7" w:rsidRDefault="00837D45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1727" w:rsidRDefault="0079172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0BD7" w:rsidRPr="00BA5AE7" w:rsidRDefault="00120BD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5B1300" w:rsidRDefault="005B1300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1727">
        <w:rPr>
          <w:rFonts w:ascii="Times New Roman" w:hAnsi="Times New Roman" w:cs="Times New Roman"/>
          <w:sz w:val="28"/>
          <w:szCs w:val="28"/>
        </w:rPr>
        <w:t>.п.</w:t>
      </w:r>
      <w:r w:rsidRPr="005B1300">
        <w:rPr>
          <w:rFonts w:ascii="Times New Roman" w:hAnsi="Times New Roman" w:cs="Times New Roman"/>
          <w:sz w:val="28"/>
          <w:szCs w:val="28"/>
        </w:rPr>
        <w:t>Чердаклы</w:t>
      </w:r>
    </w:p>
    <w:p w:rsidR="00837D45" w:rsidRPr="005B1300" w:rsidRDefault="005B1300" w:rsidP="0083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2015 год</w:t>
      </w:r>
    </w:p>
    <w:p w:rsidR="005B1300" w:rsidRDefault="005B1300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</w:t>
      </w:r>
    </w:p>
    <w:p w:rsidR="00BA5AE7" w:rsidRDefault="004C65BB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программы </w:t>
      </w:r>
    </w:p>
    <w:p w:rsidR="00CE1FEC" w:rsidRDefault="00CE1FEC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Default="00BA5AE7" w:rsidP="004C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Pr="00BA5AE7" w:rsidRDefault="004C65BB" w:rsidP="004C6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>Пятилетка благоустройства на 2016-2020 годы на террито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рии муниципального образования «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>Чердаклинское городское поселение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Чердаклинского района Ульяновской области»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E737D4" w:rsidRDefault="00CE1FEC" w:rsidP="00CE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AE7" w:rsidRPr="00E7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4BF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заказчик 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 </w:t>
            </w:r>
            <w:r w:rsidR="00E737D4">
              <w:rPr>
                <w:rFonts w:ascii="Times New Roman CYR" w:hAnsi="Times New Roman CYR" w:cs="Times New Roman CYR"/>
                <w:sz w:val="28"/>
                <w:szCs w:val="28"/>
              </w:rPr>
              <w:t xml:space="preserve"> (муниципальный заказчик-координатор муниципальной программы)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Pr="00BA5AE7" w:rsidRDefault="00BA5AE7" w:rsidP="00E8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муниципального образования 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1727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области.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E737D4" w:rsidRDefault="00CE1FEC" w:rsidP="00E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AE7" w:rsidRPr="00E73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>Исполнител</w:t>
            </w:r>
            <w:r w:rsidR="00E737D4">
              <w:rPr>
                <w:rFonts w:ascii="Times New Roman CYR" w:hAnsi="Times New Roman CYR" w:cs="Times New Roman CYR"/>
                <w:sz w:val="28"/>
                <w:szCs w:val="28"/>
              </w:rPr>
              <w:t xml:space="preserve">и и соисполнители 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казенное учреждение 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и обслуживание населения Чердаклинского городского поселения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7D4" w:rsidRDefault="003A776E" w:rsidP="00E73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737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37D4" w:rsidRPr="00850157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</w:t>
            </w:r>
            <w:r w:rsidR="00E7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7D4" w:rsidRPr="00850157">
              <w:rPr>
                <w:rFonts w:ascii="Times New Roman" w:hAnsi="Times New Roman" w:cs="Times New Roman"/>
                <w:sz w:val="28"/>
                <w:szCs w:val="28"/>
              </w:rPr>
              <w:t>и земельным отношениям муниципального образования «Чердаклинский район» Ульяновской области</w:t>
            </w:r>
            <w:r w:rsidR="00E7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7D4" w:rsidRPr="00837D45" w:rsidRDefault="00E737D4" w:rsidP="00837D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A22DEA" w:rsidRDefault="00CE1FEC" w:rsidP="00A2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DEA" w:rsidRPr="00A22DE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Pr="00A22DEA" w:rsidRDefault="00A22DEA" w:rsidP="00A2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4C65BB" w:rsidRDefault="00CE1FEC" w:rsidP="00A2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5AE7" w:rsidRPr="004C6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6DCA" w:rsidRDefault="00856DCA" w:rsidP="008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уровня внешнего благоустройства и санитарного содержания населенных пунктов поселения;</w:t>
            </w:r>
          </w:p>
          <w:p w:rsidR="00BA5AE7" w:rsidRPr="00BA5AE7" w:rsidRDefault="00BA5AE7" w:rsidP="003A7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улучшение архитектурного облика населенных пунктов поселения;</w:t>
            </w:r>
          </w:p>
        </w:tc>
      </w:tr>
      <w:tr w:rsidR="00A22DEA" w:rsidRPr="00BA5AE7" w:rsidTr="00791727">
        <w:trPr>
          <w:trHeight w:val="274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22DEA" w:rsidRPr="004C65BB" w:rsidRDefault="00CE1FEC" w:rsidP="00A2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2DEA">
              <w:rPr>
                <w:rFonts w:ascii="Times New Roman" w:hAnsi="Times New Roman" w:cs="Times New Roman"/>
                <w:sz w:val="28"/>
                <w:szCs w:val="28"/>
              </w:rPr>
              <w:t>. Задачи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22DEA" w:rsidRDefault="00A22DEA" w:rsidP="00A2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A22DEA" w:rsidRDefault="00A22DEA" w:rsidP="00A2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мониторинга точек территориального развития в сфере улучшения архитектурного облика населенных пунктов поселения;</w:t>
            </w:r>
          </w:p>
          <w:p w:rsidR="00252DCE" w:rsidRDefault="00252DCE" w:rsidP="00A2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-восстановление и реконструкция уличного освещения;</w:t>
            </w:r>
          </w:p>
          <w:p w:rsidR="00111D12" w:rsidRPr="00791727" w:rsidRDefault="00252DCE" w:rsidP="00286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86EE3">
              <w:rPr>
                <w:rFonts w:ascii="Times New Roman CYR" w:hAnsi="Times New Roman CYR" w:cs="Times New Roman CYR"/>
                <w:sz w:val="28"/>
                <w:szCs w:val="28"/>
              </w:rPr>
              <w:t xml:space="preserve">оздоровление санитарной экологической </w:t>
            </w:r>
            <w:r w:rsidR="00286EE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обстановки в поселке.</w:t>
            </w:r>
          </w:p>
        </w:tc>
      </w:tr>
      <w:tr w:rsidR="00BA5AE7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BA5AE7" w:rsidRDefault="00CE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A5AE7"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Default="00A2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="00BA5AE7" w:rsidRPr="00A22DEA">
              <w:rPr>
                <w:rFonts w:ascii="Times New Roman" w:hAnsi="Times New Roman" w:cs="Times New Roman"/>
                <w:sz w:val="28"/>
                <w:szCs w:val="28"/>
              </w:rPr>
              <w:t xml:space="preserve">2016 - 2020 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>годы.</w:t>
            </w:r>
          </w:p>
          <w:p w:rsidR="00BA5AE7" w:rsidRPr="00A22DEA" w:rsidRDefault="00BA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</w:t>
            </w:r>
            <w:r w:rsidR="00A22DEA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реализации Программы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предусмотрены.</w:t>
            </w:r>
          </w:p>
        </w:tc>
      </w:tr>
      <w:tr w:rsidR="00BA5AE7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837D45" w:rsidRDefault="00CE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5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22DEA">
              <w:rPr>
                <w:rFonts w:ascii="Times New Roman CYR" w:hAnsi="Times New Roman CYR" w:cs="Times New Roman CYR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</w:p>
        </w:tc>
      </w:tr>
      <w:tr w:rsidR="00BA5AE7" w:rsidRPr="00120BD7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BA5AE7" w:rsidRDefault="00CE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5AE7"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Default="00BA5AE7" w:rsidP="004B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за</w:t>
            </w:r>
            <w:r w:rsidR="00A22DEA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весь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период реализации из бюджета муниципального образования 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Чердаклинское городское поселение</w:t>
            </w:r>
            <w:r w:rsidR="006175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BAB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уб.: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 xml:space="preserve">г. - </w:t>
            </w:r>
            <w:r w:rsidR="00F53BAB">
              <w:rPr>
                <w:rFonts w:ascii="Times New Roman CYR" w:hAnsi="Times New Roman CYR" w:cs="Times New Roman CYR"/>
                <w:sz w:val="28"/>
                <w:szCs w:val="28"/>
              </w:rPr>
              <w:t>1120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 w:rsidR="00F53BAB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53BAB">
              <w:rPr>
                <w:rFonts w:ascii="Times New Roman CYR" w:hAnsi="Times New Roman CYR" w:cs="Times New Roman CYR"/>
                <w:sz w:val="28"/>
                <w:szCs w:val="28"/>
              </w:rPr>
              <w:t>1395,0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 xml:space="preserve">г. - </w:t>
            </w:r>
            <w:r w:rsidR="00F53BAB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 xml:space="preserve">г. - </w:t>
            </w:r>
            <w:r w:rsidR="00F53BAB">
              <w:rPr>
                <w:rFonts w:ascii="Times New Roman CYR" w:hAnsi="Times New Roman CYR" w:cs="Times New Roman CYR"/>
                <w:sz w:val="28"/>
                <w:szCs w:val="28"/>
              </w:rPr>
              <w:t>695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BA5AE7" w:rsidRPr="00120BD7" w:rsidRDefault="00BA5AE7" w:rsidP="00F53B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17542">
              <w:rPr>
                <w:rFonts w:ascii="Times New Roman CYR" w:hAnsi="Times New Roman CYR" w:cs="Times New Roman CYR"/>
                <w:sz w:val="28"/>
                <w:szCs w:val="28"/>
              </w:rPr>
              <w:t xml:space="preserve">г. - </w:t>
            </w:r>
            <w:r w:rsidR="00F53BAB">
              <w:rPr>
                <w:rFonts w:ascii="Times New Roman CYR" w:hAnsi="Times New Roman CYR" w:cs="Times New Roman CYR"/>
                <w:sz w:val="28"/>
                <w:szCs w:val="28"/>
              </w:rPr>
              <w:t>1470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тыс.руб..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BA5AE7" w:rsidRDefault="00BA5AE7" w:rsidP="00CE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</w:t>
            </w:r>
            <w:r w:rsidR="00A22DEA">
              <w:rPr>
                <w:rFonts w:ascii="Times New Roman CYR" w:hAnsi="Times New Roman CYR" w:cs="Times New Roman CYR"/>
                <w:sz w:val="28"/>
                <w:szCs w:val="28"/>
              </w:rPr>
              <w:t>й эффект от реализации муниципальной программы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результате реализации </w:t>
            </w:r>
            <w:r w:rsidR="00B10F4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будут достигнуты следующие показатели: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комфортности условий проживания населения на территории поселения;</w:t>
            </w:r>
          </w:p>
          <w:p w:rsidR="00BA5AE7" w:rsidRPr="00BA5AE7" w:rsidRDefault="00BA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 санитарного состояния территорий муниципального образования Чердаклинское городское поселение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7C78">
              <w:rPr>
                <w:rFonts w:ascii="Times New Roman" w:hAnsi="Times New Roman" w:cs="Times New Roman"/>
                <w:sz w:val="28"/>
                <w:szCs w:val="28"/>
              </w:rPr>
              <w:t xml:space="preserve"> Чердаклинского района Ульяновской области;</w:t>
            </w:r>
          </w:p>
          <w:p w:rsidR="00BA5AE7" w:rsidRPr="00BA5AE7" w:rsidRDefault="00BA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7810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лучшение архитектурного облика муниципального образования Чердаклинское городское поселение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BA5AE7" w:rsidRDefault="00CE1FEC" w:rsidP="00A2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5AE7"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2DEA">
              <w:rPr>
                <w:rFonts w:ascii="Times New Roman CYR" w:hAnsi="Times New Roman CYR" w:cs="Times New Roman CYR"/>
                <w:sz w:val="28"/>
                <w:szCs w:val="28"/>
              </w:rPr>
              <w:t>рганизация управления муниципальной программой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Pr="00BA5AE7" w:rsidRDefault="00A22DEA" w:rsidP="00CE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CE1FEC">
              <w:rPr>
                <w:rFonts w:ascii="Times New Roman CYR" w:hAnsi="Times New Roman CYR" w:cs="Times New Roman CYR"/>
                <w:sz w:val="28"/>
                <w:szCs w:val="28"/>
              </w:rPr>
              <w:t>еализация мероприятий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37D4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</w:t>
            </w:r>
            <w:r w:rsidR="00BA5AE7">
              <w:rPr>
                <w:rFonts w:ascii="Times New Roman CYR" w:hAnsi="Times New Roman CYR" w:cs="Times New Roman CYR"/>
                <w:sz w:val="28"/>
                <w:szCs w:val="28"/>
              </w:rPr>
              <w:t>будет осуществляться в рамках работы постоянно действующего штаба  по охране окружающей среды, санитарной очистке и улучшению архитектурного облика населённых пунктов</w:t>
            </w:r>
          </w:p>
        </w:tc>
      </w:tr>
      <w:tr w:rsidR="00BA5AE7" w:rsidRPr="00BA5AE7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A5AE7" w:rsidRPr="004C65BB" w:rsidRDefault="00BA5AE7" w:rsidP="00CE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6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6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индикаторы </w:t>
            </w:r>
            <w:r w:rsidR="004C65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Посадка не менее 6</w:t>
            </w:r>
            <w:r w:rsidR="00B10F4F" w:rsidRPr="00D559E0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 w:rsidR="00B10F4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6258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деревьев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Установка не менее </w:t>
            </w:r>
            <w:r w:rsidRPr="00D559E0">
              <w:rPr>
                <w:rFonts w:ascii="Times New Roman CYR" w:hAnsi="Times New Roman CYR" w:cs="Times New Roman CYR"/>
                <w:sz w:val="28"/>
                <w:szCs w:val="28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малых </w:t>
            </w:r>
            <w:r w:rsidR="00CE7810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рхитектурных форм</w:t>
            </w:r>
          </w:p>
          <w:p w:rsid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 не менее </w:t>
            </w:r>
            <w:r w:rsidRPr="00D559E0"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памятников</w:t>
            </w:r>
          </w:p>
          <w:p w:rsidR="00BA5AE7" w:rsidRPr="00BA5AE7" w:rsidRDefault="00BA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2х парков</w:t>
            </w:r>
          </w:p>
        </w:tc>
      </w:tr>
    </w:tbl>
    <w:p w:rsidR="00BA5AE7" w:rsidRPr="00BA5AE7" w:rsidRDefault="00BA5AE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BA5AE7" w:rsidRPr="00BA5AE7" w:rsidRDefault="00BA5AE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BA5AE7" w:rsidRPr="001730AC" w:rsidRDefault="001730AC" w:rsidP="001730AC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30A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Вв</w:t>
      </w:r>
      <w:r w:rsidR="00BA5AE7" w:rsidRPr="001730AC">
        <w:rPr>
          <w:rFonts w:ascii="Times New Roman CYR" w:hAnsi="Times New Roman CYR" w:cs="Times New Roman CYR"/>
          <w:b/>
          <w:bCs/>
          <w:sz w:val="28"/>
          <w:szCs w:val="28"/>
        </w:rPr>
        <w:t>едение.</w:t>
      </w:r>
      <w:r w:rsidR="00BA5AE7" w:rsidRPr="001730AC">
        <w:rPr>
          <w:rFonts w:ascii="Calibri" w:hAnsi="Calibri" w:cs="Calibri"/>
        </w:rPr>
        <w:t xml:space="preserve"> </w:t>
      </w:r>
      <w:r w:rsidR="00BA5AE7" w:rsidRPr="001730AC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BA5AE7" w:rsidRPr="00BA5AE7" w:rsidRDefault="001730AC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программа «</w:t>
      </w:r>
      <w:r w:rsidR="00BA5AE7">
        <w:rPr>
          <w:rFonts w:ascii="Times New Roman CYR" w:hAnsi="Times New Roman CYR" w:cs="Times New Roman CYR"/>
          <w:sz w:val="28"/>
          <w:szCs w:val="28"/>
        </w:rPr>
        <w:t>Пятилетка благоустройства на 2016-2020 годы на террито</w:t>
      </w:r>
      <w:r>
        <w:rPr>
          <w:rFonts w:ascii="Times New Roman CYR" w:hAnsi="Times New Roman CYR" w:cs="Times New Roman CYR"/>
          <w:sz w:val="28"/>
          <w:szCs w:val="28"/>
        </w:rPr>
        <w:t>рии муниципального образования «</w:t>
      </w:r>
      <w:r w:rsidR="00BA5AE7">
        <w:rPr>
          <w:rFonts w:ascii="Times New Roman CYR" w:hAnsi="Times New Roman CYR" w:cs="Times New Roman CYR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рдаклинское городское поселение»</w:t>
      </w:r>
      <w:r w:rsidR="00D178DC">
        <w:rPr>
          <w:rFonts w:ascii="Times New Roman CYR" w:hAnsi="Times New Roman CYR" w:cs="Times New Roman CYR"/>
          <w:sz w:val="28"/>
          <w:szCs w:val="28"/>
        </w:rPr>
        <w:t xml:space="preserve"> Чердаклинского района Ульяновской области»</w:t>
      </w:r>
      <w:r w:rsidR="00D559E0">
        <w:rPr>
          <w:rFonts w:ascii="Times New Roman CYR" w:hAnsi="Times New Roman CYR" w:cs="Times New Roman CYR"/>
          <w:sz w:val="28"/>
          <w:szCs w:val="28"/>
        </w:rPr>
        <w:t xml:space="preserve">  (далее - м</w:t>
      </w:r>
      <w:r w:rsidR="00BA5AE7">
        <w:rPr>
          <w:rFonts w:ascii="Times New Roman CYR" w:hAnsi="Times New Roman CYR" w:cs="Times New Roman CYR"/>
          <w:sz w:val="28"/>
          <w:szCs w:val="28"/>
        </w:rPr>
        <w:t>униципальная программа) разработана с целью исполнения полномочий по благоустройству и улучшению архитектурного облика</w:t>
      </w:r>
      <w:r w:rsidR="00BA5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  <w:r w:rsidR="00BA5AE7" w:rsidRPr="00BA5AE7">
        <w:rPr>
          <w:rFonts w:ascii="Times New Roman" w:hAnsi="Times New Roman" w:cs="Times New Roman"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="00BA5AE7" w:rsidRPr="00BA5AE7">
        <w:rPr>
          <w:rFonts w:ascii="Times New Roman" w:hAnsi="Times New Roman" w:cs="Times New Roman"/>
          <w:sz w:val="28"/>
          <w:szCs w:val="28"/>
        </w:rPr>
        <w:t>»</w:t>
      </w:r>
      <w:r w:rsidR="00C42CDF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="00BA5AE7" w:rsidRPr="00BA5AE7">
        <w:rPr>
          <w:rFonts w:ascii="Times New Roman" w:hAnsi="Times New Roman" w:cs="Times New Roman"/>
          <w:sz w:val="28"/>
          <w:szCs w:val="28"/>
        </w:rPr>
        <w:t>.</w:t>
      </w:r>
      <w:r w:rsidR="00BA5AE7"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AE7" w:rsidRDefault="00BA5AE7" w:rsidP="00BA5AE7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определяет цели, задачи, мероприятия по благоустройству  и улучшению архитектурного облика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D559E0">
        <w:rPr>
          <w:rFonts w:ascii="Times New Roman" w:hAnsi="Times New Roman" w:cs="Times New Roman"/>
          <w:sz w:val="28"/>
          <w:szCs w:val="28"/>
        </w:rPr>
        <w:t xml:space="preserve"> </w:t>
      </w:r>
      <w:r w:rsidR="00C42CDF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 xml:space="preserve">. </w:t>
      </w:r>
      <w:r w:rsidRPr="00D559E0">
        <w:rPr>
          <w:rFonts w:ascii="Times New Roman CYR" w:hAnsi="Times New Roman CYR" w:cs="Times New Roman CYR"/>
          <w:bCs/>
          <w:sz w:val="28"/>
          <w:szCs w:val="28"/>
        </w:rPr>
        <w:t>Проблемами</w:t>
      </w:r>
      <w:r w:rsidRPr="00D559E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решение которых направлена муниципальная программа, являются низкие показатели привлекательности территории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C42CDF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отсутствие представителей общественности, заинтересованной в благоустройстве.</w:t>
      </w:r>
    </w:p>
    <w:p w:rsidR="00BA5AE7" w:rsidRDefault="00BA5AE7" w:rsidP="00BA5AE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Низкие показатели привлекательности территории зависят от отсутствия комплексного подхода к благоустройству и улучшению архитектурного облика территории, степени участия населения в улучшении архитектурного облика.</w:t>
      </w:r>
    </w:p>
    <w:p w:rsidR="00BA5AE7" w:rsidRDefault="00BA5AE7" w:rsidP="00BA5AE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Ежегодно подтверждается потребность в разработке проектных предложений, направленных на развитие общественных и частных территорий, внедрение новых элементов в цветочном оформлении, праздничной атрибутики и т.д. </w:t>
      </w:r>
    </w:p>
    <w:p w:rsidR="00BA5AE7" w:rsidRDefault="00BA5AE7" w:rsidP="00BA5AE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повышения качества, привлекательности архитектурной среды, стимулирования населения, создания системы конкуренции достижений в реализации архитектурных идей, необходимо проведение работ по улучшению архитектурного облика территорий и конкурсных мероприятий, выявляющих лучших участников с последующей популяризацией достигнутых ими результатов.</w:t>
      </w:r>
    </w:p>
    <w:p w:rsidR="00C42CDF" w:rsidRDefault="00C42CDF" w:rsidP="00BA5AE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AE7" w:rsidRPr="00C42CDF" w:rsidRDefault="00BA5AE7" w:rsidP="00C42C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42CD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Цели, задачи и целевые индикаторы муниципальной программы</w:t>
      </w:r>
    </w:p>
    <w:p w:rsidR="00C42CDF" w:rsidRDefault="00C42CDF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Целями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являются:</w:t>
      </w:r>
    </w:p>
    <w:p w:rsidR="00BA5AE7" w:rsidRDefault="00791727" w:rsidP="0079172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5AE7">
        <w:rPr>
          <w:rFonts w:ascii="Times New Roman CYR" w:hAnsi="Times New Roman CYR" w:cs="Times New Roman CYR"/>
          <w:color w:val="000000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BA5AE7" w:rsidRDefault="00BA5AE7" w:rsidP="0079172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улучшение архитектурного облика населенных пунктов поселения;</w:t>
      </w:r>
    </w:p>
    <w:p w:rsidR="00BA5AE7" w:rsidRDefault="00BA5AE7" w:rsidP="0079172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</w:t>
      </w:r>
      <w:r>
        <w:rPr>
          <w:rFonts w:ascii="Times New Roman CYR" w:hAnsi="Times New Roman CYR" w:cs="Times New Roman CYR"/>
          <w:sz w:val="28"/>
          <w:szCs w:val="28"/>
        </w:rPr>
        <w:t>муниципальной программы:</w:t>
      </w:r>
    </w:p>
    <w:p w:rsidR="00BA5AE7" w:rsidRDefault="00BA5AE7" w:rsidP="0079172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приведение в качественное состояние элементов благоустройства;</w:t>
      </w:r>
    </w:p>
    <w:p w:rsidR="00BA5AE7" w:rsidRDefault="00BA5AE7" w:rsidP="0079172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восстановление и реконструкция уличного освещения;</w:t>
      </w:r>
    </w:p>
    <w:p w:rsidR="00BA5AE7" w:rsidRDefault="00BA5AE7" w:rsidP="0079172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оздоровление санитарной экологической обстановки в поселках;</w:t>
      </w:r>
    </w:p>
    <w:p w:rsidR="00BA5AE7" w:rsidRDefault="00BA5AE7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мониторинга точек территориального развития в сфере улучшения архитектурного облика населенных пунктов поселения;</w:t>
      </w:r>
    </w:p>
    <w:p w:rsidR="00BA5AE7" w:rsidRDefault="00BA5AE7" w:rsidP="007917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Целевыми индикаторами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являются:</w:t>
      </w:r>
    </w:p>
    <w:p w:rsidR="00BA5AE7" w:rsidRDefault="00BA5AE7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осадка не менее </w:t>
      </w:r>
      <w:r w:rsidRPr="00D559E0">
        <w:rPr>
          <w:rFonts w:ascii="Times New Roman CYR" w:hAnsi="Times New Roman CYR" w:cs="Times New Roman CYR"/>
          <w:sz w:val="28"/>
          <w:szCs w:val="28"/>
        </w:rPr>
        <w:t xml:space="preserve">600 </w:t>
      </w:r>
      <w:r>
        <w:rPr>
          <w:rFonts w:ascii="Times New Roman CYR" w:hAnsi="Times New Roman CYR" w:cs="Times New Roman CYR"/>
          <w:sz w:val="28"/>
          <w:szCs w:val="28"/>
        </w:rPr>
        <w:t>деревьев</w:t>
      </w:r>
      <w:r w:rsidR="00C42CDF">
        <w:rPr>
          <w:rFonts w:ascii="Times New Roman CYR" w:hAnsi="Times New Roman CYR" w:cs="Times New Roman CYR"/>
          <w:sz w:val="28"/>
          <w:szCs w:val="28"/>
        </w:rPr>
        <w:t>;</w:t>
      </w:r>
    </w:p>
    <w:p w:rsidR="00BA5AE7" w:rsidRDefault="00BA5AE7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становка не менее </w:t>
      </w:r>
      <w:r w:rsidRPr="00D559E0">
        <w:rPr>
          <w:rFonts w:ascii="Times New Roman CYR" w:hAnsi="Times New Roman CYR" w:cs="Times New Roman CYR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sz w:val="28"/>
          <w:szCs w:val="28"/>
        </w:rPr>
        <w:t>малых архитектурных форм</w:t>
      </w:r>
      <w:r w:rsidR="00C42CDF">
        <w:rPr>
          <w:rFonts w:ascii="Times New Roman CYR" w:hAnsi="Times New Roman CYR" w:cs="Times New Roman CYR"/>
          <w:sz w:val="28"/>
          <w:szCs w:val="28"/>
        </w:rPr>
        <w:t>;</w:t>
      </w:r>
    </w:p>
    <w:p w:rsidR="00BA5AE7" w:rsidRDefault="00BA5AE7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емонт не менее </w:t>
      </w:r>
      <w:r w:rsidR="00C42CDF" w:rsidRPr="00D559E0">
        <w:rPr>
          <w:rFonts w:ascii="Times New Roman CYR" w:hAnsi="Times New Roman CYR" w:cs="Times New Roman CYR"/>
          <w:sz w:val="28"/>
          <w:szCs w:val="28"/>
        </w:rPr>
        <w:t>2</w:t>
      </w:r>
      <w:r w:rsidR="00C42C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памятников</w:t>
      </w:r>
      <w:r w:rsidR="00C42CDF">
        <w:rPr>
          <w:rFonts w:ascii="Times New Roman CYR" w:hAnsi="Times New Roman CYR" w:cs="Times New Roman CYR"/>
          <w:sz w:val="28"/>
          <w:szCs w:val="28"/>
        </w:rPr>
        <w:t>;</w:t>
      </w:r>
    </w:p>
    <w:p w:rsidR="00BA5AE7" w:rsidRDefault="00BA5AE7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лагоустройство 2х парков</w:t>
      </w:r>
      <w:r w:rsidR="00111D12">
        <w:rPr>
          <w:rFonts w:ascii="Times New Roman CYR" w:hAnsi="Times New Roman CYR" w:cs="Times New Roman CYR"/>
          <w:sz w:val="28"/>
          <w:szCs w:val="28"/>
        </w:rPr>
        <w:t>;</w:t>
      </w:r>
    </w:p>
    <w:p w:rsidR="00111D12" w:rsidRDefault="00111D12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-внедрение новых приемов, повышение культуры цветочного оформления;</w:t>
      </w:r>
    </w:p>
    <w:p w:rsidR="00BC2A11" w:rsidRPr="00820356" w:rsidRDefault="00BC2A11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AE7" w:rsidRPr="00DB7AAA" w:rsidRDefault="00BA5AE7" w:rsidP="00DB7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7AAA">
        <w:rPr>
          <w:rFonts w:ascii="Times New Roman CYR" w:hAnsi="Times New Roman CYR" w:cs="Times New Roman CYR"/>
          <w:b/>
          <w:bCs/>
          <w:sz w:val="28"/>
          <w:szCs w:val="28"/>
        </w:rPr>
        <w:t>Сроки и этапы реализации муниципальной программы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муниципальной программы планируется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2016-2020гг. </w:t>
      </w:r>
      <w:r w:rsidR="00BC2A11" w:rsidRPr="00BC2A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40AD">
        <w:rPr>
          <w:rFonts w:ascii="Times New Roman CYR" w:hAnsi="Times New Roman CYR" w:cs="Times New Roman CYR"/>
          <w:sz w:val="28"/>
          <w:szCs w:val="28"/>
        </w:rPr>
        <w:t>Мероприятия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на этапы не делятся.</w:t>
      </w:r>
    </w:p>
    <w:p w:rsidR="00BA5AE7" w:rsidRPr="00DB7AAA" w:rsidRDefault="00BA5AE7" w:rsidP="00DB7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7AAA">
        <w:rPr>
          <w:rFonts w:ascii="Times New Roman CYR" w:hAnsi="Times New Roman CYR" w:cs="Times New Roman CYR"/>
          <w:b/>
          <w:bCs/>
          <w:sz w:val="28"/>
          <w:szCs w:val="28"/>
        </w:rPr>
        <w:t>Система мероприятий муниципальной программы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мероприятий муниципальной программы содержит мероприятия по благоустройству и улучшению архитектурного облика на период 2016-2020</w:t>
      </w:r>
      <w:r w:rsidR="004B7A34">
        <w:rPr>
          <w:rFonts w:ascii="Times New Roman CYR" w:hAnsi="Times New Roman CYR" w:cs="Times New Roman CYR"/>
          <w:sz w:val="28"/>
          <w:szCs w:val="28"/>
        </w:rPr>
        <w:t xml:space="preserve">гг. 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1 к муниципальной программе).</w:t>
      </w:r>
    </w:p>
    <w:p w:rsidR="00BA5AE7" w:rsidRDefault="00BA5AE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7A34"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BA5AE7" w:rsidRDefault="00BA5AE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F53BAB">
        <w:rPr>
          <w:rFonts w:ascii="Times New Roman CYR" w:hAnsi="Times New Roman CYR" w:cs="Times New Roman CYR"/>
          <w:color w:val="000000"/>
          <w:sz w:val="28"/>
          <w:szCs w:val="28"/>
        </w:rPr>
        <w:t>5400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,0 тыс</w:t>
      </w:r>
      <w:proofErr w:type="gramStart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4B7A34" w:rsidRDefault="004B7A34" w:rsidP="004B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 xml:space="preserve">г. - </w:t>
      </w:r>
      <w:r w:rsidR="00F53BAB">
        <w:rPr>
          <w:rFonts w:ascii="Times New Roman CYR" w:hAnsi="Times New Roman CYR" w:cs="Times New Roman CYR"/>
          <w:sz w:val="28"/>
          <w:szCs w:val="28"/>
        </w:rPr>
        <w:t>1120</w:t>
      </w:r>
      <w:r>
        <w:rPr>
          <w:rFonts w:ascii="Times New Roman CYR" w:hAnsi="Times New Roman CYR" w:cs="Times New Roman CYR"/>
          <w:sz w:val="28"/>
          <w:szCs w:val="28"/>
        </w:rPr>
        <w:t>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Default="004B7A34" w:rsidP="004B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 xml:space="preserve">г. - </w:t>
      </w:r>
      <w:r w:rsidR="00F53BAB">
        <w:rPr>
          <w:rFonts w:ascii="Times New Roman CYR" w:hAnsi="Times New Roman CYR" w:cs="Times New Roman CYR"/>
          <w:sz w:val="28"/>
          <w:szCs w:val="28"/>
        </w:rPr>
        <w:t>1395</w:t>
      </w:r>
      <w:r>
        <w:rPr>
          <w:rFonts w:ascii="Times New Roman CYR" w:hAnsi="Times New Roman CYR" w:cs="Times New Roman CYR"/>
          <w:sz w:val="28"/>
          <w:szCs w:val="28"/>
        </w:rPr>
        <w:t>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Default="004B7A34" w:rsidP="004B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 xml:space="preserve">г. - </w:t>
      </w:r>
      <w:r w:rsidR="00F53BA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20,0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Default="004B7A34" w:rsidP="004B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>г. - 695,0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Pr="00D559E0" w:rsidRDefault="004B7A34" w:rsidP="004B7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BD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 CYR" w:hAnsi="Times New Roman CYR" w:cs="Times New Roman CYR"/>
          <w:sz w:val="28"/>
          <w:szCs w:val="28"/>
        </w:rPr>
        <w:t xml:space="preserve">г. - </w:t>
      </w:r>
      <w:r w:rsidR="00F53BAB">
        <w:rPr>
          <w:rFonts w:ascii="Times New Roman CYR" w:hAnsi="Times New Roman CYR" w:cs="Times New Roman CYR"/>
          <w:sz w:val="28"/>
          <w:szCs w:val="28"/>
        </w:rPr>
        <w:t>1470</w:t>
      </w:r>
      <w:r>
        <w:rPr>
          <w:rFonts w:ascii="Times New Roman CYR" w:hAnsi="Times New Roman CYR" w:cs="Times New Roman CYR"/>
          <w:sz w:val="28"/>
          <w:szCs w:val="28"/>
        </w:rPr>
        <w:t>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уб..</w:t>
      </w:r>
    </w:p>
    <w:p w:rsidR="00BA5AE7" w:rsidRDefault="00BA5AE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Финансовый механизм муниципальной программы осуществляется в соответствии срокам реализации отдельных мероприятий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муниципальной программе.</w:t>
      </w:r>
    </w:p>
    <w:p w:rsidR="004B7A34" w:rsidRDefault="004B7A34" w:rsidP="00BA5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Ожидаемый эффект от реализации мероприятий муниципальной программы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Результатом реализации мероприятий муниципальной программы станет благоустройство и </w:t>
      </w:r>
      <w:r>
        <w:rPr>
          <w:rFonts w:ascii="Times New Roman CYR" w:hAnsi="Times New Roman CYR" w:cs="Times New Roman CYR"/>
          <w:sz w:val="28"/>
          <w:szCs w:val="28"/>
        </w:rPr>
        <w:t>повышение качества, привлекательности архитектурной среды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муниципальной программы планируется выполнить  мероприятия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муниципальной программе.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1613"/>
          <w:spacing w:val="-1"/>
          <w:sz w:val="28"/>
          <w:szCs w:val="28"/>
          <w:highlight w:val="white"/>
        </w:rPr>
        <w:t>Организация работы по повышению эффективности муниципальной программы</w:t>
      </w:r>
      <w:r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  <w:t>: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</w:pPr>
      <w:r w:rsidRPr="00BA5AE7">
        <w:rPr>
          <w:rFonts w:ascii="Times New Roman" w:hAnsi="Times New Roman" w:cs="Times New Roman"/>
          <w:color w:val="331613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  <w:t>постоянное осуществление мониторинга хода реализации муниципальной программы в разрезе конкретных участков территорий, с публикацией заложенных на реализацию бюджетных и внебюджетных сумм;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1613"/>
          <w:spacing w:val="-2"/>
          <w:sz w:val="28"/>
          <w:szCs w:val="28"/>
          <w:highlight w:val="white"/>
        </w:rPr>
      </w:pPr>
      <w:r w:rsidRPr="00BA5AE7">
        <w:rPr>
          <w:rFonts w:ascii="Times New Roman" w:hAnsi="Times New Roman" w:cs="Times New Roman"/>
          <w:color w:val="331613"/>
          <w:spacing w:val="-1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331613"/>
          <w:spacing w:val="-1"/>
          <w:sz w:val="28"/>
          <w:szCs w:val="28"/>
          <w:highlight w:val="white"/>
        </w:rPr>
        <w:t xml:space="preserve">активное информирование населения о планах работ и </w:t>
      </w:r>
      <w:proofErr w:type="gramStart"/>
      <w:r>
        <w:rPr>
          <w:rFonts w:ascii="Times New Roman CYR" w:hAnsi="Times New Roman CYR" w:cs="Times New Roman CYR"/>
          <w:color w:val="331613"/>
          <w:spacing w:val="-1"/>
          <w:sz w:val="28"/>
          <w:szCs w:val="28"/>
          <w:highlight w:val="white"/>
        </w:rPr>
        <w:t>о ходе всех меропри</w:t>
      </w:r>
      <w:r>
        <w:rPr>
          <w:rFonts w:ascii="Times New Roman CYR" w:hAnsi="Times New Roman CYR" w:cs="Times New Roman CYR"/>
          <w:color w:val="331613"/>
          <w:spacing w:val="-2"/>
          <w:sz w:val="28"/>
          <w:szCs w:val="28"/>
          <w:highlight w:val="white"/>
        </w:rPr>
        <w:t>ятий по реализации муниципальной программы с целью привлечения к участию в них все большего числа</w:t>
      </w:r>
      <w:proofErr w:type="gramEnd"/>
      <w:r>
        <w:rPr>
          <w:rFonts w:ascii="Times New Roman CYR" w:hAnsi="Times New Roman CYR" w:cs="Times New Roman CYR"/>
          <w:color w:val="331613"/>
          <w:spacing w:val="-2"/>
          <w:sz w:val="28"/>
          <w:szCs w:val="28"/>
          <w:highlight w:val="white"/>
        </w:rPr>
        <w:t xml:space="preserve"> жителей.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1613"/>
          <w:sz w:val="28"/>
          <w:szCs w:val="28"/>
        </w:rPr>
      </w:pPr>
      <w:r>
        <w:rPr>
          <w:rFonts w:ascii="Times New Roman CYR" w:hAnsi="Times New Roman CYR" w:cs="Times New Roman CYR"/>
          <w:color w:val="331613"/>
          <w:sz w:val="28"/>
          <w:szCs w:val="28"/>
        </w:rPr>
        <w:t>Социальная эффективность муниципальной программы как инструмента муниципального управления состоит по существу в одном - в установлении четких, работоспособных механизмов общественной координации.</w:t>
      </w:r>
    </w:p>
    <w:p w:rsidR="004B7A34" w:rsidRDefault="004B7A34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Default="00BA5AE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управления муниципальной программой</w:t>
      </w:r>
    </w:p>
    <w:p w:rsidR="00BA5AE7" w:rsidRDefault="00BA5AE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Текущее управление реализацией муниципальной программы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муниципальным учреждением комитет по управлению муниципальным имуществом и земельным отношениям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111D12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791727" w:rsidRDefault="00791727" w:rsidP="007917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4B7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27" w:rsidRDefault="00791727" w:rsidP="00791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53" w:rsidRPr="004C3B53" w:rsidRDefault="004C3B53" w:rsidP="004C3B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C3B53" w:rsidRPr="004C3B53" w:rsidRDefault="004C3B53" w:rsidP="004C3B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4C3B53" w:rsidRPr="004C3B53" w:rsidRDefault="004C3B53" w:rsidP="004C3B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Адресный перечень объектов,</w:t>
      </w:r>
    </w:p>
    <w:p w:rsidR="004C3B53" w:rsidRPr="004C3B53" w:rsidRDefault="004C3B53" w:rsidP="004C3B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подлежащих благоустройству в рамках муниципальной программы по благоустройству муниципального образования Чердаклинское  городское поселение на 2016-2020 годы на территории</w:t>
      </w:r>
    </w:p>
    <w:p w:rsidR="004C3B53" w:rsidRPr="004C3B53" w:rsidRDefault="004C3B53" w:rsidP="004C3B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МО «Чердаклинский район»</w:t>
      </w:r>
    </w:p>
    <w:p w:rsidR="004C3B53" w:rsidRPr="004C3B53" w:rsidRDefault="004C3B53" w:rsidP="004C3B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3827"/>
      </w:tblGrid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мероприятий</w:t>
            </w:r>
          </w:p>
        </w:tc>
      </w:tr>
      <w:tr w:rsidR="004C3B53" w:rsidRPr="00B3024C" w:rsidTr="007917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2016 год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B3024C" w:rsidRDefault="004C3B53" w:rsidP="00837D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4C3B53" w:rsidRPr="00B3024C" w:rsidRDefault="004C3B53" w:rsidP="00837D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установка стелы воинам ВДВ на территории парка; стрижка газона в летнее время посадка деревьев, цветочной рассады.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территории памятника-ансамбля 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участникам Великой Отечественной Войны на территории </w:t>
            </w:r>
            <w:proofErr w:type="spell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Чердаклинс</w:t>
            </w:r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поселения: р.п.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памятника, посадка цветочной рассады, разбивка газонов, полив и содержание в летнее время; ремонт ограждения вокруг территории памятника.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установка новой въездной стелы; спил сухостойных деревьев; посадка и содержание цветочной рассады на опорах линии электропередач в кашпо.</w:t>
            </w:r>
          </w:p>
        </w:tc>
      </w:tr>
      <w:tr w:rsidR="004C3B53" w:rsidRPr="00B3024C" w:rsidTr="0079172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2017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памятника Афганцам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;; 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тротуаров; устройство освещения на территории парка; стрижка газона в летнее время посадка деревьев, цветочной рассады, ремонт ограждения вокруг парка; установка садовых лавочек и урн.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памятника-ансамбля  участникам Великой Отечественной Войны на 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Косметический ремонт памятника; посадка цветочной рассады, разбивка газонов, полив 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 содержание в летнее время, уборка мусора, обрезка сухих веток, 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размещение указателей улиц.</w:t>
            </w:r>
          </w:p>
        </w:tc>
      </w:tr>
      <w:tr w:rsidR="004C3B53" w:rsidRPr="00B3024C" w:rsidTr="0079172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стрижка газона в летнее время посадка деревьев, цветочной рассады, уборка мусора.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</w:t>
            </w:r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территории памятника-ансамбля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участникам Великой Отечественной Войны на территории </w:t>
            </w:r>
            <w:proofErr w:type="spell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Чердаклинс</w:t>
            </w:r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поселения: р.п.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памятника; посадка цветочной рассады, разбивка газонов, полив и содержание в летнее время, уборка мусора, обрезка сухих веток; установка садовых лавочек и урн; ремонт ограждения вокруг территории памятника.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благоустройство водозаборных колонок, размещение  указателей улиц</w:t>
            </w:r>
          </w:p>
        </w:tc>
      </w:tr>
      <w:tr w:rsidR="004C3B53" w:rsidRPr="00B3024C" w:rsidTr="0079172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стрижка газона в летнее время посадка деревьев, цветочной рассады, уборка мусора.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</w:t>
            </w:r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территории памятника-ансамбля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участникам Великой Отечественной Войны на территории </w:t>
            </w:r>
            <w:proofErr w:type="spell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Чердаклинс</w:t>
            </w:r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r w:rsidR="0079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поселения: р.п.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Чердаклы, 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7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Косметический ремонт памятника; посадка цветочной рассады, разбивка газонов, полив и содержание в летнее время, уборка мусора, обрезка сухих 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веток; 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замена уличного освещения.</w:t>
            </w:r>
          </w:p>
        </w:tc>
      </w:tr>
      <w:tr w:rsidR="004C3B53" w:rsidRPr="00B3024C" w:rsidTr="0079172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83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стрижка газона в летнее время посадка деревьев, цветочной рассады, уборка мусора.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памятника-ансамбля  участникам Великой Отечественной Войны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Косметический ремонт памятника; посадка цветочной рассады, разбивка газонов, полив и содержание в летнее время, уборка мусора, обрезка сухих веток; </w:t>
            </w:r>
          </w:p>
        </w:tc>
      </w:tr>
      <w:tr w:rsidR="004C3B53" w:rsidRPr="00B3024C" w:rsidTr="00791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837D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83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замена уличного освещения; устройство тротуаров; благоустройство торговых объектов прилегающих к территории автодороги.</w:t>
            </w:r>
          </w:p>
        </w:tc>
      </w:tr>
    </w:tbl>
    <w:p w:rsidR="004C3B53" w:rsidRPr="004A0E10" w:rsidRDefault="004C3B53" w:rsidP="00837D45">
      <w:pPr>
        <w:shd w:val="clear" w:color="auto" w:fill="FFFFFF"/>
        <w:tabs>
          <w:tab w:val="left" w:pos="701"/>
        </w:tabs>
        <w:spacing w:after="0" w:line="240" w:lineRule="auto"/>
        <w:jc w:val="center"/>
        <w:rPr>
          <w:sz w:val="28"/>
          <w:szCs w:val="28"/>
        </w:rPr>
      </w:pPr>
    </w:p>
    <w:p w:rsidR="004C3B53" w:rsidRDefault="0079172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C3B53" w:rsidRDefault="004C3B53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4C3B53">
      <w:pPr>
        <w:pStyle w:val="Standard"/>
        <w:rPr>
          <w:sz w:val="20"/>
          <w:szCs w:val="20"/>
        </w:rPr>
        <w:sectPr w:rsidR="004C3B53" w:rsidSect="00791727">
          <w:headerReference w:type="default" r:id="rId9"/>
          <w:pgSz w:w="12240" w:h="15840"/>
          <w:pgMar w:top="1134" w:right="616" w:bottom="1134" w:left="1701" w:header="720" w:footer="720" w:gutter="0"/>
          <w:cols w:space="720"/>
          <w:noEndnote/>
          <w:docGrid w:linePitch="299"/>
        </w:sectPr>
      </w:pPr>
    </w:p>
    <w:p w:rsidR="004C3B53" w:rsidRDefault="004C3B53" w:rsidP="004C3B53">
      <w:pPr>
        <w:pStyle w:val="Standard"/>
        <w:rPr>
          <w:sz w:val="20"/>
          <w:szCs w:val="20"/>
        </w:rPr>
      </w:pPr>
    </w:p>
    <w:p w:rsidR="004C3B53" w:rsidRDefault="004C3B53" w:rsidP="004C3B5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C3B53" w:rsidRPr="004C3B53" w:rsidRDefault="004C3B53" w:rsidP="004C3B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C3B53" w:rsidRPr="004C3B53" w:rsidRDefault="004C3B53" w:rsidP="004C3B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C3B53" w:rsidRPr="004C3B53" w:rsidRDefault="004C3B53" w:rsidP="004C3B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14"/>
        <w:gridCol w:w="5037"/>
        <w:gridCol w:w="1052"/>
        <w:gridCol w:w="992"/>
        <w:gridCol w:w="992"/>
        <w:gridCol w:w="851"/>
        <w:gridCol w:w="142"/>
        <w:gridCol w:w="850"/>
        <w:gridCol w:w="1418"/>
      </w:tblGrid>
      <w:tr w:rsidR="004C3B53" w:rsidRPr="004A1899" w:rsidTr="00791727">
        <w:trPr>
          <w:trHeight w:val="755"/>
        </w:trPr>
        <w:tc>
          <w:tcPr>
            <w:tcW w:w="594" w:type="dxa"/>
            <w:vMerge w:val="restart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№</w:t>
            </w:r>
          </w:p>
          <w:p w:rsidR="004C3B53" w:rsidRPr="004A1899" w:rsidRDefault="004C3B53" w:rsidP="00557BA7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gram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</w:t>
            </w:r>
            <w:proofErr w:type="gram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/п</w:t>
            </w:r>
          </w:p>
        </w:tc>
        <w:tc>
          <w:tcPr>
            <w:tcW w:w="2214" w:type="dxa"/>
            <w:vMerge w:val="restart"/>
          </w:tcPr>
          <w:p w:rsidR="004C3B53" w:rsidRPr="004A1899" w:rsidRDefault="004C3B53" w:rsidP="00557BA7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Адрес объекта благоустройства</w:t>
            </w:r>
          </w:p>
        </w:tc>
        <w:tc>
          <w:tcPr>
            <w:tcW w:w="5037" w:type="dxa"/>
            <w:vMerge w:val="restart"/>
          </w:tcPr>
          <w:p w:rsidR="004C3B53" w:rsidRPr="004A1899" w:rsidRDefault="004C3B53" w:rsidP="00557BA7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97" w:type="dxa"/>
            <w:gridSpan w:val="7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Сумма затрат, тыс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уб.</w:t>
            </w:r>
          </w:p>
        </w:tc>
      </w:tr>
      <w:tr w:rsidR="004C3B53" w:rsidRPr="004A1899" w:rsidTr="00791727">
        <w:trPr>
          <w:trHeight w:val="755"/>
        </w:trPr>
        <w:tc>
          <w:tcPr>
            <w:tcW w:w="59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Всего</w:t>
            </w:r>
          </w:p>
        </w:tc>
      </w:tr>
      <w:tr w:rsidR="004C3B53" w:rsidRPr="004A1899" w:rsidTr="00791727">
        <w:trPr>
          <w:trHeight w:val="327"/>
        </w:trPr>
        <w:tc>
          <w:tcPr>
            <w:tcW w:w="14142" w:type="dxa"/>
            <w:gridSpan w:val="10"/>
            <w:vAlign w:val="center"/>
          </w:tcPr>
          <w:p w:rsidR="004C3B53" w:rsidRPr="004A1899" w:rsidRDefault="004C3B53" w:rsidP="00557B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МО «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Че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рдаклинское городское поселение»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Merge w:val="restart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spell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</w:t>
            </w:r>
            <w:proofErr w:type="gram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Чердаклы</w:t>
            </w:r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Парк В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оинской славы</w:t>
            </w:r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ул. Советская,34</w:t>
            </w: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-косметический ремонт памятника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-устройство тротуаров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-устройство освещения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стелы Воинам  ВДВ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-ремонт ограждения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урн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 садовых лавочек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vMerge w:val="restart"/>
          </w:tcPr>
          <w:p w:rsidR="004C3B53" w:rsidRPr="004A1899" w:rsidRDefault="00791727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р.п. </w:t>
            </w:r>
            <w:proofErr w:type="spellStart"/>
            <w:r w:rsidR="004C3B53"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ердаклы</w:t>
            </w:r>
            <w:proofErr w:type="spellEnd"/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памятник</w:t>
            </w:r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ансамбля участникам ВОВ</w:t>
            </w:r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оветская, 2Б</w:t>
            </w: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косметический ремонт памятника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озеленени</w:t>
            </w:r>
            <w:proofErr w:type="gram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е(</w:t>
            </w:r>
            <w:proofErr w:type="gram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посадка цветочной рассады, разбивка газонов, полив, содержание)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урн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установка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садовых лавочек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ремонт ограждений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vMerge w:val="restart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р.п. Чердаклы</w:t>
            </w:r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благоустройство автодороги по ул. 50 лет ВЛКСМ, </w:t>
            </w:r>
          </w:p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ул. Советская.</w:t>
            </w: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-замена освещения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-благоустройство водозаборных колонок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размещение баннеров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-устройство тротуаров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-спил сухостойных деревьев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-посадка цветочной рассады на опорных 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конструкциях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-размещение указателей улиц 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-благоустройство торговых объектов</w:t>
            </w:r>
          </w:p>
        </w:tc>
        <w:tc>
          <w:tcPr>
            <w:tcW w:w="105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Всего:</w:t>
            </w: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1295,0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595,0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4850,0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vMerge w:val="restart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улучшению архитектурного облика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Всего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vMerge w:val="restart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улучшению архитектурного облика на 2017 год</w:t>
            </w:r>
          </w:p>
        </w:tc>
        <w:tc>
          <w:tcPr>
            <w:tcW w:w="5037" w:type="dxa"/>
          </w:tcPr>
          <w:p w:rsidR="004C3B53" w:rsidRPr="004A1899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vMerge w:val="restart"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улучшению архитектурного облика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  <w:vMerge w:val="restart"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мероприятия по благоустройству и улучшению 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архитектурного облика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  <w:vMerge w:val="restart"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архитектурного облика на 2020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</w:tr>
      <w:tr w:rsidR="004C3B53" w:rsidRPr="004A1899" w:rsidTr="00791727">
        <w:tc>
          <w:tcPr>
            <w:tcW w:w="59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B53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037" w:type="dxa"/>
          </w:tcPr>
          <w:p w:rsidR="004C3B53" w:rsidRPr="00942EA1" w:rsidRDefault="004C3B53" w:rsidP="005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B53" w:rsidRDefault="004C3B53" w:rsidP="00557B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5400,0</w:t>
            </w:r>
          </w:p>
        </w:tc>
      </w:tr>
    </w:tbl>
    <w:p w:rsidR="004C3B53" w:rsidRDefault="004C3B53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791727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3B53" w:rsidRPr="004C3B53" w:rsidRDefault="004C3B53" w:rsidP="00BA5A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3B53" w:rsidRPr="004C3B53" w:rsidSect="00791727">
      <w:pgSz w:w="15840" w:h="12240" w:orient="landscape"/>
      <w:pgMar w:top="851" w:right="1134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39" w:rsidRDefault="00335439" w:rsidP="00837D45">
      <w:pPr>
        <w:spacing w:after="0" w:line="240" w:lineRule="auto"/>
      </w:pPr>
      <w:r>
        <w:separator/>
      </w:r>
    </w:p>
  </w:endnote>
  <w:endnote w:type="continuationSeparator" w:id="0">
    <w:p w:rsidR="00335439" w:rsidRDefault="00335439" w:rsidP="0083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39" w:rsidRDefault="00335439" w:rsidP="00837D45">
      <w:pPr>
        <w:spacing w:after="0" w:line="240" w:lineRule="auto"/>
      </w:pPr>
      <w:r>
        <w:separator/>
      </w:r>
    </w:p>
  </w:footnote>
  <w:footnote w:type="continuationSeparator" w:id="0">
    <w:p w:rsidR="00335439" w:rsidRDefault="00335439" w:rsidP="0083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27" w:rsidRDefault="00791727" w:rsidP="0079172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111D12"/>
    <w:rsid w:val="00120BD7"/>
    <w:rsid w:val="00162584"/>
    <w:rsid w:val="001730AC"/>
    <w:rsid w:val="00203BFE"/>
    <w:rsid w:val="00222198"/>
    <w:rsid w:val="00222577"/>
    <w:rsid w:val="00252DCE"/>
    <w:rsid w:val="00286EE3"/>
    <w:rsid w:val="00335439"/>
    <w:rsid w:val="003A776E"/>
    <w:rsid w:val="00474177"/>
    <w:rsid w:val="004B7A34"/>
    <w:rsid w:val="004C3B53"/>
    <w:rsid w:val="004C65BB"/>
    <w:rsid w:val="00546679"/>
    <w:rsid w:val="00582A8D"/>
    <w:rsid w:val="005939C2"/>
    <w:rsid w:val="005A779D"/>
    <w:rsid w:val="005B1300"/>
    <w:rsid w:val="00617542"/>
    <w:rsid w:val="00735D27"/>
    <w:rsid w:val="00791727"/>
    <w:rsid w:val="007C4883"/>
    <w:rsid w:val="007D3E30"/>
    <w:rsid w:val="00820356"/>
    <w:rsid w:val="008212B2"/>
    <w:rsid w:val="00837D45"/>
    <w:rsid w:val="00856DCA"/>
    <w:rsid w:val="008E56CD"/>
    <w:rsid w:val="00957C78"/>
    <w:rsid w:val="0098009F"/>
    <w:rsid w:val="009A38E4"/>
    <w:rsid w:val="00A22DEA"/>
    <w:rsid w:val="00A80AA5"/>
    <w:rsid w:val="00B10F4F"/>
    <w:rsid w:val="00BA5AE7"/>
    <w:rsid w:val="00BC2A11"/>
    <w:rsid w:val="00BE318A"/>
    <w:rsid w:val="00C14BF2"/>
    <w:rsid w:val="00C357BD"/>
    <w:rsid w:val="00C42CDF"/>
    <w:rsid w:val="00C85F12"/>
    <w:rsid w:val="00CD4D2E"/>
    <w:rsid w:val="00CE1FEC"/>
    <w:rsid w:val="00CE7810"/>
    <w:rsid w:val="00CF7479"/>
    <w:rsid w:val="00D178DC"/>
    <w:rsid w:val="00D559E0"/>
    <w:rsid w:val="00DB7AAA"/>
    <w:rsid w:val="00E737D4"/>
    <w:rsid w:val="00E82180"/>
    <w:rsid w:val="00ED5370"/>
    <w:rsid w:val="00EF6341"/>
    <w:rsid w:val="00F340AD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D45"/>
  </w:style>
  <w:style w:type="paragraph" w:styleId="a7">
    <w:name w:val="footer"/>
    <w:basedOn w:val="a"/>
    <w:link w:val="a8"/>
    <w:uiPriority w:val="99"/>
    <w:unhideWhenUsed/>
    <w:rsid w:val="0083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D45"/>
  </w:style>
  <w:style w:type="paragraph" w:styleId="a9">
    <w:name w:val="Balloon Text"/>
    <w:basedOn w:val="a"/>
    <w:link w:val="aa"/>
    <w:uiPriority w:val="99"/>
    <w:semiHidden/>
    <w:unhideWhenUsed/>
    <w:rsid w:val="008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FF27-6472-4848-B023-06E6C7B8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41</cp:revision>
  <cp:lastPrinted>2015-12-23T06:26:00Z</cp:lastPrinted>
  <dcterms:created xsi:type="dcterms:W3CDTF">2015-08-20T11:11:00Z</dcterms:created>
  <dcterms:modified xsi:type="dcterms:W3CDTF">2016-01-20T11:07:00Z</dcterms:modified>
</cp:coreProperties>
</file>