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3883" w:rsidRDefault="00503883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1DFA" w:rsidRDefault="00503883" w:rsidP="001C1D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мая</w:t>
      </w:r>
      <w:r w:rsidR="001C1DFA">
        <w:rPr>
          <w:rFonts w:ascii="Times New Roman" w:hAnsi="Times New Roman"/>
          <w:b/>
          <w:bCs/>
          <w:sz w:val="28"/>
          <w:szCs w:val="28"/>
        </w:rPr>
        <w:t xml:space="preserve"> 2016г.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1C1DFA">
        <w:rPr>
          <w:rFonts w:ascii="Times New Roman" w:hAnsi="Times New Roman"/>
          <w:b/>
          <w:bCs/>
          <w:sz w:val="28"/>
          <w:szCs w:val="28"/>
        </w:rPr>
        <w:t xml:space="preserve">           №</w:t>
      </w:r>
      <w:r>
        <w:rPr>
          <w:rFonts w:ascii="Times New Roman" w:hAnsi="Times New Roman"/>
          <w:b/>
          <w:bCs/>
          <w:sz w:val="28"/>
          <w:szCs w:val="28"/>
        </w:rPr>
        <w:t>386</w:t>
      </w:r>
    </w:p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р.п.Чердаклы</w:t>
      </w:r>
    </w:p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1DFA" w:rsidRDefault="001C1DFA" w:rsidP="001C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Об утверждении состава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конкурсной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комисси</w:t>
      </w:r>
      <w:r>
        <w:rPr>
          <w:rFonts w:ascii="Times New Roman" w:eastAsia="TimesNewRomanPSMT" w:hAnsi="Times New Roman"/>
          <w:b/>
          <w:sz w:val="28"/>
          <w:szCs w:val="28"/>
        </w:rPr>
        <w:t>и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по рассмотрению заявок на оказание поддержки муниципальным образовательным учреждениям для развития туризма на территории</w:t>
      </w:r>
      <w:proofErr w:type="gramEnd"/>
      <w:r>
        <w:rPr>
          <w:rFonts w:ascii="Times New Roman" w:eastAsia="TimesNewRomanPSMT" w:hAnsi="Times New Roman"/>
          <w:b/>
          <w:sz w:val="28"/>
          <w:szCs w:val="28"/>
        </w:rPr>
        <w:t xml:space="preserve"> муниципального образования «Чердаклинский район» Ульяновской области</w:t>
      </w:r>
    </w:p>
    <w:p w:rsidR="001C1DFA" w:rsidRDefault="001C1DFA" w:rsidP="001C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1DFA" w:rsidRDefault="001C1DFA" w:rsidP="001C1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Ульяновской области постановляет:</w:t>
      </w:r>
    </w:p>
    <w:p w:rsidR="001C1DFA" w:rsidRDefault="001C1DFA" w:rsidP="001C1D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Утвердить прилагаемый состав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NewRomanPSMT" w:hAnsi="Times New Roman"/>
          <w:sz w:val="28"/>
          <w:szCs w:val="28"/>
        </w:rPr>
        <w:t>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по рассмотрению заявок на оказание поддержки муниципальным образовательным учреждениям для развития туризма в муниципальном образовании «Чердаклинский район» Ульяновской области;</w:t>
      </w:r>
    </w:p>
    <w:p w:rsidR="001C1DFA" w:rsidRDefault="001C1DFA" w:rsidP="001C1D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6068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1C1DFA" w:rsidRDefault="001C1DFA" w:rsidP="001C1DF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1DFA" w:rsidRDefault="001C1DFA" w:rsidP="001C1DFA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1DFA" w:rsidRDefault="001C1DFA" w:rsidP="001C1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1DFA" w:rsidRDefault="001C1DFA" w:rsidP="001C1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«Чердаклинский район»</w:t>
      </w:r>
    </w:p>
    <w:p w:rsidR="001C1DFA" w:rsidRDefault="001C1DFA" w:rsidP="001C1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С.Н.Петряков</w:t>
      </w:r>
      <w:proofErr w:type="spellEnd"/>
    </w:p>
    <w:p w:rsidR="001C1DFA" w:rsidRDefault="001C1DFA" w:rsidP="001C1DFA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1C1DFA" w:rsidRDefault="001C1DFA" w:rsidP="001C1DFA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 муниципального образования «Чердаклинский район»</w:t>
      </w:r>
    </w:p>
    <w:p w:rsidR="001C1DFA" w:rsidRDefault="001C1DFA" w:rsidP="001C1DFA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1C1DFA" w:rsidRDefault="001C1DFA" w:rsidP="001C1DFA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03883">
        <w:rPr>
          <w:rFonts w:ascii="Times New Roman" w:hAnsi="Times New Roman"/>
          <w:bCs/>
          <w:sz w:val="28"/>
          <w:szCs w:val="28"/>
        </w:rPr>
        <w:t>17 мая</w:t>
      </w:r>
      <w:r>
        <w:rPr>
          <w:rFonts w:ascii="Times New Roman" w:hAnsi="Times New Roman"/>
          <w:bCs/>
          <w:sz w:val="28"/>
          <w:szCs w:val="28"/>
        </w:rPr>
        <w:t xml:space="preserve"> 2016 г. № </w:t>
      </w:r>
      <w:r w:rsidR="00503883">
        <w:rPr>
          <w:rFonts w:ascii="Times New Roman" w:hAnsi="Times New Roman"/>
          <w:bCs/>
          <w:sz w:val="28"/>
          <w:szCs w:val="28"/>
        </w:rPr>
        <w:t>386</w:t>
      </w:r>
      <w:bookmarkStart w:id="0" w:name="_GoBack"/>
      <w:bookmarkEnd w:id="0"/>
    </w:p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1DFA" w:rsidRDefault="001C1DFA" w:rsidP="001C1D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1C1DFA" w:rsidRDefault="001C1DFA" w:rsidP="001C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конкурсной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комисси</w:t>
      </w:r>
      <w:r>
        <w:rPr>
          <w:rFonts w:ascii="Times New Roman" w:eastAsia="TimesNewRomanPSMT" w:hAnsi="Times New Roman"/>
          <w:b/>
          <w:sz w:val="28"/>
          <w:szCs w:val="28"/>
        </w:rPr>
        <w:t>и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по рассмотрению заявок на оказание поддержки муниципальным образовательным учреждениям для развития туризма на территории муниципального образования «Чердаклинский район» Ульяновской области</w:t>
      </w:r>
    </w:p>
    <w:p w:rsidR="001C1DFA" w:rsidRDefault="001C1DFA" w:rsidP="001C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1C1DFA" w:rsidRPr="001C1DFA" w:rsidRDefault="001C1DFA" w:rsidP="001C1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7"/>
          <w:szCs w:val="27"/>
          <w:lang w:eastAsia="ru-RU"/>
        </w:rPr>
      </w:pPr>
      <w:r w:rsidRPr="001C1DFA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 </w:t>
      </w:r>
      <w:r w:rsidRPr="001C1DFA">
        <w:rPr>
          <w:rFonts w:ascii="Times New Roman" w:hAnsi="Times New Roman"/>
          <w:b/>
          <w:sz w:val="27"/>
          <w:szCs w:val="27"/>
        </w:rPr>
        <w:t>конкурсной комиссии</w:t>
      </w:r>
    </w:p>
    <w:tbl>
      <w:tblPr>
        <w:tblW w:w="9843" w:type="dxa"/>
        <w:jc w:val="center"/>
        <w:tblLayout w:type="fixed"/>
        <w:tblLook w:val="00A0" w:firstRow="1" w:lastRow="0" w:firstColumn="1" w:lastColumn="0" w:noHBand="0" w:noVBand="0"/>
      </w:tblPr>
      <w:tblGrid>
        <w:gridCol w:w="2517"/>
        <w:gridCol w:w="7326"/>
      </w:tblGrid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Лашманов</w:t>
            </w:r>
            <w:proofErr w:type="spellEnd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Е.П. 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Директор муниципального казённого учреждения «Агентство по комплексному развитию сельских территорий»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  <w:tr w:rsidR="001C1DFA" w:rsidRPr="001C1DFA" w:rsidTr="001C1DFA">
        <w:trPr>
          <w:jc w:val="center"/>
        </w:trPr>
        <w:tc>
          <w:tcPr>
            <w:tcW w:w="9843" w:type="dxa"/>
            <w:gridSpan w:val="2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Заместитель председателя </w:t>
            </w:r>
            <w:r w:rsidRPr="001C1DFA">
              <w:rPr>
                <w:rFonts w:ascii="Times New Roman" w:hAnsi="Times New Roman"/>
                <w:b/>
                <w:sz w:val="27"/>
                <w:szCs w:val="27"/>
              </w:rPr>
              <w:t>конкурсной комиссии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Шувалова А.И.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начальник отдела по инвестициям, развитию предпринимательства и туризма муниципального казённого учреждения «Агентство по комплексному развитию сельских территорий»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  <w:tr w:rsidR="001C1DFA" w:rsidRPr="001C1DFA" w:rsidTr="001C1DFA">
        <w:trPr>
          <w:jc w:val="center"/>
        </w:trPr>
        <w:tc>
          <w:tcPr>
            <w:tcW w:w="9843" w:type="dxa"/>
            <w:gridSpan w:val="2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Ответственный секретарь </w:t>
            </w:r>
            <w:r w:rsidRPr="001C1DFA">
              <w:rPr>
                <w:rFonts w:ascii="Times New Roman" w:hAnsi="Times New Roman"/>
                <w:b/>
                <w:sz w:val="27"/>
                <w:szCs w:val="27"/>
              </w:rPr>
              <w:t>конкурсной комиссии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Денисов В.В. 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главный экономист по развитию предпринимательства отдела по инвестициям, развитию предпринимательства и туризма муниципального казённого учреждения «Агентство по комплексному развитию сельских территорий»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  <w:tr w:rsidR="001C1DFA" w:rsidRPr="001C1DFA" w:rsidTr="001C1DFA">
        <w:trPr>
          <w:jc w:val="center"/>
        </w:trPr>
        <w:tc>
          <w:tcPr>
            <w:tcW w:w="9843" w:type="dxa"/>
            <w:gridSpan w:val="2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Члены </w:t>
            </w:r>
            <w:r w:rsidRPr="001C1DFA">
              <w:rPr>
                <w:rFonts w:ascii="Times New Roman" w:hAnsi="Times New Roman"/>
                <w:b/>
                <w:sz w:val="27"/>
                <w:szCs w:val="27"/>
              </w:rPr>
              <w:t>конкурсной комиссии</w:t>
            </w:r>
            <w:r w:rsidRPr="001C1DF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: 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Дворникова</w:t>
            </w:r>
            <w:proofErr w:type="spellEnd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А.В.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Главы администрации – начальник управления образования «Чердаклинский район» Ульяновской области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Озеров Е.А. 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sz w:val="27"/>
                <w:szCs w:val="27"/>
              </w:rPr>
              <w:t>Директор-главный редактор Областного автономного учреждения «Информационное агентство «Приволжье-медиа» (по согласованию)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Терехина Л.А.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sz w:val="27"/>
                <w:szCs w:val="27"/>
              </w:rPr>
              <w:t>Директор Муниципального образовательного учреждения дополнительного образования детей Чердаклинский центр дополнительного образования детей (по согласованию)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Тридворнова</w:t>
            </w:r>
            <w:proofErr w:type="spellEnd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С.Н.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Заместитель директора по учебной работе </w:t>
            </w:r>
            <w:r w:rsidRPr="001C1DFA">
              <w:rPr>
                <w:rFonts w:ascii="Times New Roman" w:hAnsi="Times New Roman"/>
                <w:sz w:val="27"/>
                <w:szCs w:val="27"/>
              </w:rPr>
              <w:t>Муниципального образовательного учреждения дополнительного образования детей Чердаклинский центр дополнительного образования детей (по согласованию)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C1DFA" w:rsidRPr="001C1DFA" w:rsidTr="001C1DFA">
        <w:trPr>
          <w:jc w:val="center"/>
        </w:trPr>
        <w:tc>
          <w:tcPr>
            <w:tcW w:w="2517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Шейдуллина</w:t>
            </w:r>
            <w:proofErr w:type="spellEnd"/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Е.К.</w:t>
            </w:r>
          </w:p>
        </w:tc>
        <w:tc>
          <w:tcPr>
            <w:tcW w:w="7326" w:type="dxa"/>
            <w:hideMark/>
          </w:tcPr>
          <w:p w:rsidR="001C1DFA" w:rsidRPr="001C1DFA" w:rsidRDefault="001C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C1DFA">
              <w:rPr>
                <w:rFonts w:ascii="Times New Roman" w:hAnsi="Times New Roman"/>
                <w:color w:val="000000"/>
                <w:sz w:val="27"/>
                <w:szCs w:val="27"/>
              </w:rPr>
              <w:t>архитектор муниципального учреждения «Комитет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6106A2" w:rsidRPr="001C1DFA" w:rsidRDefault="001C1DFA" w:rsidP="001C1DFA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</w:t>
      </w:r>
    </w:p>
    <w:sectPr w:rsidR="006106A2" w:rsidRPr="001C1DFA" w:rsidSect="001C1D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E9B"/>
    <w:multiLevelType w:val="multilevel"/>
    <w:tmpl w:val="17E8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E"/>
    <w:rsid w:val="00012D79"/>
    <w:rsid w:val="00026068"/>
    <w:rsid w:val="001C1DFA"/>
    <w:rsid w:val="00503883"/>
    <w:rsid w:val="006106A2"/>
    <w:rsid w:val="00715B2C"/>
    <w:rsid w:val="00B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1C1DF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1C1DF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</dc:creator>
  <cp:keywords/>
  <dc:description/>
  <cp:lastModifiedBy>Савина АН</cp:lastModifiedBy>
  <cp:revision>7</cp:revision>
  <cp:lastPrinted>2016-05-12T11:11:00Z</cp:lastPrinted>
  <dcterms:created xsi:type="dcterms:W3CDTF">2016-05-12T09:50:00Z</dcterms:created>
  <dcterms:modified xsi:type="dcterms:W3CDTF">2016-05-18T04:46:00Z</dcterms:modified>
</cp:coreProperties>
</file>