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1B" w:rsidRDefault="0056201B" w:rsidP="002A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ОБРАЗОВАНИЯ</w:t>
      </w:r>
    </w:p>
    <w:p w:rsidR="0056201B" w:rsidRDefault="0056201B" w:rsidP="002A33E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56201B" w:rsidRDefault="0056201B" w:rsidP="002A33E8">
      <w:pPr>
        <w:pStyle w:val="a6"/>
        <w:rPr>
          <w:b/>
          <w:sz w:val="28"/>
          <w:szCs w:val="28"/>
        </w:rPr>
      </w:pPr>
    </w:p>
    <w:p w:rsidR="0056201B" w:rsidRDefault="0056201B" w:rsidP="002A33E8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201B" w:rsidRDefault="0056201B" w:rsidP="002A33E8">
      <w:pPr>
        <w:pStyle w:val="a6"/>
        <w:rPr>
          <w:sz w:val="28"/>
          <w:szCs w:val="28"/>
        </w:rPr>
      </w:pPr>
    </w:p>
    <w:p w:rsidR="0056201B" w:rsidRDefault="002A33E8" w:rsidP="002A33E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ноября </w:t>
      </w:r>
      <w:r w:rsidR="0056201B">
        <w:rPr>
          <w:b/>
          <w:sz w:val="28"/>
          <w:szCs w:val="28"/>
        </w:rPr>
        <w:t xml:space="preserve">2016 г.       </w:t>
      </w:r>
      <w:r w:rsidR="00AA0E6A">
        <w:rPr>
          <w:b/>
          <w:sz w:val="28"/>
          <w:szCs w:val="28"/>
        </w:rPr>
        <w:t xml:space="preserve">                </w:t>
      </w:r>
      <w:r w:rsidR="0056201B">
        <w:rPr>
          <w:b/>
          <w:sz w:val="28"/>
          <w:szCs w:val="28"/>
        </w:rPr>
        <w:t xml:space="preserve">                 </w:t>
      </w:r>
      <w:r w:rsidR="009C78B7">
        <w:rPr>
          <w:b/>
          <w:sz w:val="28"/>
          <w:szCs w:val="28"/>
        </w:rPr>
        <w:t xml:space="preserve">  </w:t>
      </w:r>
      <w:r w:rsidR="00AA0E6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</w:t>
      </w:r>
      <w:r w:rsidR="00AA0E6A">
        <w:rPr>
          <w:b/>
          <w:sz w:val="28"/>
          <w:szCs w:val="28"/>
        </w:rPr>
        <w:t xml:space="preserve">              </w:t>
      </w:r>
      <w:r w:rsidR="0056201B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924</w:t>
      </w:r>
    </w:p>
    <w:p w:rsidR="0056201B" w:rsidRDefault="0056201B" w:rsidP="002A33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р.п.Чердаклы</w:t>
      </w:r>
    </w:p>
    <w:p w:rsidR="0056201B" w:rsidRDefault="0056201B" w:rsidP="002A33E8">
      <w:pPr>
        <w:pStyle w:val="a6"/>
        <w:jc w:val="center"/>
        <w:rPr>
          <w:b/>
          <w:sz w:val="28"/>
          <w:szCs w:val="28"/>
        </w:rPr>
      </w:pPr>
    </w:p>
    <w:p w:rsidR="0056201B" w:rsidRPr="00746007" w:rsidRDefault="0056201B" w:rsidP="002A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24 июля 2009 г. № </w:t>
      </w:r>
      <w:r w:rsidRPr="0056201B">
        <w:rPr>
          <w:rFonts w:ascii="Times New Roman" w:hAnsi="Times New Roman" w:cs="Times New Roman"/>
          <w:b/>
          <w:sz w:val="28"/>
          <w:szCs w:val="28"/>
        </w:rPr>
        <w:t>897 «О создании антинаркотической комиссии муниципального образования «Чердаклинский район»</w:t>
      </w:r>
      <w:r w:rsidR="00746007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 силу постановления </w:t>
      </w:r>
      <w:r w:rsidR="00746007" w:rsidRPr="0074600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«Чердаклинский район» Ульяновской области от </w:t>
      </w:r>
      <w:r w:rsidR="00746007" w:rsidRPr="00746007">
        <w:rPr>
          <w:rFonts w:ascii="Times New Roman" w:hAnsi="Times New Roman"/>
          <w:b/>
          <w:sz w:val="28"/>
          <w:szCs w:val="28"/>
        </w:rPr>
        <w:t xml:space="preserve">09 марта 2016 г. № 183 </w:t>
      </w:r>
    </w:p>
    <w:p w:rsidR="0056201B" w:rsidRDefault="0056201B" w:rsidP="002A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01B" w:rsidRDefault="0056201B" w:rsidP="002A33E8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 связи с кадровыми изменениями, администрация муниципального образования «Чердаклинский район» Ульяновской области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постановляет</w:t>
      </w:r>
      <w:r>
        <w:rPr>
          <w:szCs w:val="28"/>
        </w:rPr>
        <w:t>:</w:t>
      </w:r>
    </w:p>
    <w:p w:rsidR="0056201B" w:rsidRPr="0056201B" w:rsidRDefault="0056201B" w:rsidP="002A3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«Чердаклинский район» Ульяновской области от 24 июля 2009 г. № </w:t>
      </w:r>
      <w:r w:rsidRPr="0056201B">
        <w:rPr>
          <w:rFonts w:ascii="Times New Roman" w:hAnsi="Times New Roman" w:cs="Times New Roman"/>
          <w:sz w:val="28"/>
          <w:szCs w:val="28"/>
        </w:rPr>
        <w:t xml:space="preserve">897 «О создании антинаркотической комиссии муниципального образования «Чердаклинский район»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6201B" w:rsidRDefault="009C78B7" w:rsidP="002A33E8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1.1) </w:t>
      </w:r>
      <w:r w:rsidR="0056201B">
        <w:rPr>
          <w:rFonts w:ascii="Times New Roman" w:hAnsi="Times New Roman"/>
          <w:sz w:val="28"/>
          <w:szCs w:val="28"/>
        </w:rPr>
        <w:t>Приложение 1 к постановлению изложить в следующей редакции:</w:t>
      </w:r>
    </w:p>
    <w:p w:rsidR="0056201B" w:rsidRDefault="0056201B" w:rsidP="002A3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201B" w:rsidRPr="009C78B7" w:rsidRDefault="0056201B" w:rsidP="002A33E8">
      <w:pPr>
        <w:pStyle w:val="a5"/>
        <w:tabs>
          <w:tab w:val="left" w:pos="5387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</w:t>
      </w:r>
      <w:r w:rsidR="009C78B7">
        <w:rPr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56201B" w:rsidRDefault="0056201B" w:rsidP="002A33E8">
      <w:pPr>
        <w:pStyle w:val="a5"/>
        <w:tabs>
          <w:tab w:val="left" w:pos="4962"/>
          <w:tab w:val="left" w:pos="5245"/>
          <w:tab w:val="left" w:pos="5670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201B" w:rsidRDefault="0056201B" w:rsidP="002A33E8">
      <w:pPr>
        <w:pStyle w:val="a5"/>
        <w:tabs>
          <w:tab w:val="left" w:pos="5245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6201B" w:rsidRDefault="0056201B" w:rsidP="002A33E8">
      <w:pPr>
        <w:pStyle w:val="a5"/>
        <w:tabs>
          <w:tab w:val="left" w:pos="5245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</w:p>
    <w:p w:rsidR="0056201B" w:rsidRDefault="0056201B" w:rsidP="002A33E8">
      <w:pPr>
        <w:pStyle w:val="a5"/>
        <w:tabs>
          <w:tab w:val="left" w:pos="5245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56201B" w:rsidRDefault="0056201B" w:rsidP="002A33E8">
      <w:pPr>
        <w:pStyle w:val="a5"/>
        <w:tabs>
          <w:tab w:val="left" w:pos="5103"/>
          <w:tab w:val="left" w:pos="5245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A33E8">
        <w:rPr>
          <w:rFonts w:ascii="Times New Roman" w:hAnsi="Times New Roman"/>
          <w:sz w:val="28"/>
          <w:szCs w:val="28"/>
        </w:rPr>
        <w:t>11 ноября</w:t>
      </w:r>
      <w:r w:rsidR="00AA0E6A">
        <w:rPr>
          <w:rFonts w:ascii="Times New Roman" w:hAnsi="Times New Roman"/>
          <w:sz w:val="28"/>
          <w:szCs w:val="28"/>
        </w:rPr>
        <w:t xml:space="preserve"> 2016 г. № </w:t>
      </w:r>
      <w:r w:rsidR="002A33E8">
        <w:rPr>
          <w:rFonts w:ascii="Times New Roman" w:hAnsi="Times New Roman"/>
          <w:sz w:val="28"/>
          <w:szCs w:val="28"/>
        </w:rPr>
        <w:t>924</w:t>
      </w:r>
    </w:p>
    <w:p w:rsidR="0056201B" w:rsidRDefault="0056201B" w:rsidP="002A33E8">
      <w:pPr>
        <w:pStyle w:val="a5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p w:rsidR="0056201B" w:rsidRDefault="0056201B" w:rsidP="002A33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  <w:bookmarkStart w:id="0" w:name="_GoBack"/>
      <w:bookmarkEnd w:id="0"/>
    </w:p>
    <w:p w:rsidR="0056201B" w:rsidRDefault="0056201B" w:rsidP="002A33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антинаркотической комиссии муниципального образования «Чердаклинский район»  </w:t>
      </w:r>
      <w:r w:rsidR="0074600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56201B" w:rsidRDefault="0056201B" w:rsidP="002A33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42"/>
        <w:gridCol w:w="6942"/>
        <w:gridCol w:w="16"/>
      </w:tblGrid>
      <w:tr w:rsidR="0056201B" w:rsidTr="009C78B7">
        <w:trPr>
          <w:gridAfter w:val="1"/>
          <w:wAfter w:w="14" w:type="dxa"/>
        </w:trPr>
        <w:tc>
          <w:tcPr>
            <w:tcW w:w="9636" w:type="dxa"/>
            <w:gridSpan w:val="4"/>
            <w:hideMark/>
          </w:tcPr>
          <w:p w:rsidR="0056201B" w:rsidRDefault="0056201B" w:rsidP="002A33E8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6201B" w:rsidTr="009C78B7">
        <w:trPr>
          <w:trHeight w:val="958"/>
        </w:trPr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Петряков С.Н.</w:t>
            </w:r>
          </w:p>
        </w:tc>
        <w:tc>
          <w:tcPr>
            <w:tcW w:w="7240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0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</w:t>
            </w:r>
            <w:r w:rsidR="00AA0E6A">
              <w:rPr>
                <w:rFonts w:ascii="Times New Roman" w:hAnsi="Times New Roman"/>
                <w:sz w:val="28"/>
                <w:szCs w:val="28"/>
              </w:rPr>
              <w:t>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«Чердаклинский район» </w:t>
            </w:r>
            <w:r w:rsidR="00AE499A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  <w:r w:rsidR="00AA0E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201B" w:rsidTr="009C78B7">
        <w:trPr>
          <w:trHeight w:val="337"/>
        </w:trPr>
        <w:tc>
          <w:tcPr>
            <w:tcW w:w="965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 комиссии: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56201B" w:rsidTr="009C78B7">
        <w:tc>
          <w:tcPr>
            <w:tcW w:w="24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Феклистова Д.А.</w:t>
            </w:r>
          </w:p>
        </w:tc>
        <w:tc>
          <w:tcPr>
            <w:tcW w:w="7240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6201B" w:rsidRPr="00AA0E6A" w:rsidRDefault="0056201B" w:rsidP="002A33E8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начальника управления образования администрации муниципального образования «Чердаклинский район»</w:t>
            </w:r>
            <w:r w:rsidR="00AE499A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="00AA0E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201B" w:rsidTr="009C78B7">
        <w:trPr>
          <w:trHeight w:val="328"/>
        </w:trPr>
        <w:tc>
          <w:tcPr>
            <w:tcW w:w="965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Секретарь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01B" w:rsidTr="009C78B7">
        <w:trPr>
          <w:trHeight w:val="1188"/>
        </w:trPr>
        <w:tc>
          <w:tcPr>
            <w:tcW w:w="2694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 </w:t>
            </w:r>
          </w:p>
        </w:tc>
        <w:tc>
          <w:tcPr>
            <w:tcW w:w="6956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консультант отдела по делам культуры, досуга населения и спорта администрации муниципального образования «Чердаклин</w:t>
            </w:r>
            <w:r w:rsidR="009C78B7">
              <w:rPr>
                <w:rFonts w:ascii="Times New Roman" w:hAnsi="Times New Roman"/>
                <w:sz w:val="28"/>
                <w:szCs w:val="28"/>
              </w:rPr>
              <w:t>ский район» Ульяновской области.</w:t>
            </w:r>
          </w:p>
        </w:tc>
      </w:tr>
      <w:tr w:rsidR="0056201B" w:rsidTr="009C78B7">
        <w:trPr>
          <w:trHeight w:val="259"/>
        </w:trPr>
        <w:tc>
          <w:tcPr>
            <w:tcW w:w="9650" w:type="dxa"/>
            <w:gridSpan w:val="5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01B" w:rsidRDefault="0056201B" w:rsidP="002A33E8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9C78B7" w:rsidTr="009C7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8B7" w:rsidRDefault="009C78B7" w:rsidP="002A3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Н.А.          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8B7" w:rsidRDefault="009C78B7" w:rsidP="002A3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</w:tc>
      </w:tr>
      <w:tr w:rsidR="009C78B7" w:rsidTr="009C78B7">
        <w:trPr>
          <w:trHeight w:val="1020"/>
        </w:trPr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C78B7" w:rsidRDefault="009C78B7" w:rsidP="002A33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государственного учреждения здравоохранения «Чердаклинская центральная районная больница»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К.Ш.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Бряндинское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Болезнов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Калмаюрское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 (по согласованию);</w:t>
            </w:r>
          </w:p>
        </w:tc>
      </w:tr>
      <w:tr w:rsidR="009C78B7" w:rsidTr="009C78B7">
        <w:trPr>
          <w:trHeight w:val="1123"/>
        </w:trPr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Вебер С.Б.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муниципального казенного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комплексному развитию сельских территорий» муниципального образования «Чердаклинский район» Ульяновской области;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«Октябрьское сельское поселение» Чердаклинского района Ульяновской области (по согласованию);</w:t>
            </w:r>
          </w:p>
        </w:tc>
      </w:tr>
      <w:tr w:rsidR="009C78B7" w:rsidTr="009C78B7">
        <w:trPr>
          <w:trHeight w:val="915"/>
        </w:trPr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78B7" w:rsidRDefault="009C78B7" w:rsidP="002A33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78B7" w:rsidRDefault="009C78B7" w:rsidP="002A33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отделения уголовного розыска межмуниципального отдела МВД России «Чердаклинский»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 А.Ю.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suppressAutoHyphens/>
              <w:spacing w:after="0" w:line="240" w:lineRule="auto"/>
              <w:jc w:val="both"/>
              <w:rPr>
                <w:rFonts w:ascii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муниципального казенного учреждения «Благоустройство и обслуживание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поселения»;</w:t>
            </w:r>
          </w:p>
        </w:tc>
      </w:tr>
      <w:tr w:rsidR="009C78B7" w:rsidTr="009C78B7">
        <w:trPr>
          <w:trHeight w:val="1195"/>
        </w:trPr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Крестовогородищенское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Н.В.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полиции (по охране общественного порядка) межмуниципального отдела министерства внутренних дел России «Чердаклинский»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А.А.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Богдашкинское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«Озерское сельское поселение» Чердаклинского района Ульяновской области (по согласованию);</w:t>
            </w:r>
          </w:p>
        </w:tc>
      </w:tr>
      <w:tr w:rsidR="009C78B7" w:rsidTr="009C78B7"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делам культуры и спорта администрации муниципального образования  «Чердаклинский район» Ульяновской области;</w:t>
            </w:r>
          </w:p>
        </w:tc>
      </w:tr>
      <w:tr w:rsidR="009C78B7" w:rsidTr="009C78B7">
        <w:trPr>
          <w:trHeight w:val="936"/>
        </w:trPr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В.Г.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муниципального образования «Белоярское сельское поселение» Чердаклинского района Ульяновской области (по согласованию);</w:t>
            </w:r>
          </w:p>
        </w:tc>
      </w:tr>
      <w:tr w:rsidR="009C78B7" w:rsidTr="009C78B7">
        <w:trPr>
          <w:trHeight w:val="951"/>
        </w:trPr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администрации муниципального образования «Красноярское сельское поселение» Чердаклинского района Ульяновской области (по согласованию); </w:t>
            </w:r>
          </w:p>
        </w:tc>
      </w:tr>
      <w:tr w:rsidR="009C78B7" w:rsidTr="009C78B7">
        <w:trPr>
          <w:trHeight w:val="1168"/>
        </w:trPr>
        <w:tc>
          <w:tcPr>
            <w:tcW w:w="2552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78B7" w:rsidRDefault="009C78B7" w:rsidP="002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 </w:t>
            </w:r>
          </w:p>
          <w:p w:rsidR="009C78B7" w:rsidRDefault="009C78B7" w:rsidP="002A33E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9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78B7" w:rsidRDefault="009C78B7" w:rsidP="002A33E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медицинская сестра наркологической службы государственного учреждения здравоохранения «Чердаклинская центральная районная больница» (по согласованию).</w:t>
            </w:r>
          </w:p>
        </w:tc>
      </w:tr>
    </w:tbl>
    <w:p w:rsidR="0056201B" w:rsidRDefault="00AE499A" w:rsidP="002A3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78B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201B">
        <w:rPr>
          <w:rFonts w:ascii="Times New Roman" w:hAnsi="Times New Roman"/>
          <w:sz w:val="28"/>
          <w:szCs w:val="28"/>
        </w:rPr>
        <w:t>».</w:t>
      </w:r>
    </w:p>
    <w:p w:rsidR="009B29EA" w:rsidRDefault="009B29EA" w:rsidP="002A3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«Чердаклинский район» Ульяновской области от </w:t>
      </w:r>
      <w:r>
        <w:rPr>
          <w:rFonts w:ascii="Times New Roman" w:hAnsi="Times New Roman"/>
          <w:sz w:val="28"/>
          <w:szCs w:val="28"/>
        </w:rPr>
        <w:t>09 марта 2016</w:t>
      </w:r>
      <w:r w:rsidRPr="00B222A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183</w:t>
      </w:r>
      <w:r w:rsidRPr="00B222A6">
        <w:rPr>
          <w:rFonts w:ascii="Times New Roman" w:hAnsi="Times New Roman"/>
          <w:sz w:val="28"/>
          <w:szCs w:val="28"/>
        </w:rPr>
        <w:t xml:space="preserve"> </w:t>
      </w:r>
      <w:r w:rsidRPr="00AE1DB2">
        <w:rPr>
          <w:rFonts w:ascii="Times New Roman" w:hAnsi="Times New Roman"/>
          <w:sz w:val="28"/>
          <w:szCs w:val="28"/>
        </w:rPr>
        <w:t>«О</w:t>
      </w:r>
      <w:r w:rsidRPr="00B222A6">
        <w:rPr>
          <w:rFonts w:ascii="Times New Roman" w:hAnsi="Times New Roman"/>
          <w:b/>
          <w:sz w:val="28"/>
          <w:szCs w:val="28"/>
        </w:rPr>
        <w:t xml:space="preserve"> </w:t>
      </w:r>
      <w:r w:rsidRPr="00AE1DB2">
        <w:rPr>
          <w:rFonts w:ascii="Times New Roman" w:hAnsi="Times New Roman"/>
          <w:sz w:val="28"/>
          <w:szCs w:val="28"/>
        </w:rPr>
        <w:t>внесении изменений в постановление администрации муниципального образования «Чердаклинский район» Ульяновской области от 24 июля 2009 г. № 897»</w:t>
      </w:r>
      <w:r>
        <w:rPr>
          <w:rFonts w:ascii="Times New Roman" w:hAnsi="Times New Roman"/>
          <w:sz w:val="28"/>
          <w:szCs w:val="28"/>
        </w:rPr>
        <w:t>.</w:t>
      </w:r>
    </w:p>
    <w:p w:rsidR="0056201B" w:rsidRDefault="009B29EA" w:rsidP="002A33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201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6201B" w:rsidRDefault="0056201B" w:rsidP="002A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01B" w:rsidRDefault="0056201B" w:rsidP="002A3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01B" w:rsidRDefault="0056201B" w:rsidP="002A3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6201B" w:rsidRDefault="0056201B" w:rsidP="002A3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  </w:t>
      </w:r>
    </w:p>
    <w:p w:rsidR="0006618F" w:rsidRDefault="0056201B" w:rsidP="002A33E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B29EA">
        <w:rPr>
          <w:rFonts w:ascii="Times New Roman" w:hAnsi="Times New Roman"/>
          <w:sz w:val="28"/>
          <w:szCs w:val="28"/>
        </w:rPr>
        <w:t xml:space="preserve">           </w:t>
      </w:r>
      <w:r w:rsidR="009C78B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9C78B7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Самойлов</w:t>
      </w:r>
      <w:proofErr w:type="spellEnd"/>
    </w:p>
    <w:sectPr w:rsidR="0006618F" w:rsidSect="009C78B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01B"/>
    <w:rsid w:val="0006618F"/>
    <w:rsid w:val="002A33E8"/>
    <w:rsid w:val="0056201B"/>
    <w:rsid w:val="00746007"/>
    <w:rsid w:val="009B29EA"/>
    <w:rsid w:val="009C78B7"/>
    <w:rsid w:val="00AA0E6A"/>
    <w:rsid w:val="00AC731A"/>
    <w:rsid w:val="00AE499A"/>
    <w:rsid w:val="00B17927"/>
    <w:rsid w:val="00D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20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0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qFormat/>
    <w:rsid w:val="005620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6">
    <w:name w:val="???????"/>
    <w:rsid w:val="005620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12</cp:revision>
  <cp:lastPrinted>2016-11-10T06:09:00Z</cp:lastPrinted>
  <dcterms:created xsi:type="dcterms:W3CDTF">2016-11-01T12:38:00Z</dcterms:created>
  <dcterms:modified xsi:type="dcterms:W3CDTF">2016-11-14T06:55:00Z</dcterms:modified>
</cp:coreProperties>
</file>