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1C" w:rsidRPr="001B561C" w:rsidRDefault="001B561C" w:rsidP="003832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61C">
        <w:rPr>
          <w:rFonts w:ascii="Times New Roman" w:hAnsi="Times New Roman" w:cs="Times New Roman"/>
          <w:b/>
          <w:sz w:val="28"/>
          <w:szCs w:val="28"/>
        </w:rPr>
        <w:t xml:space="preserve">ИТОГИ КОНКУРСА «СЕМЕЙНЫЕ ТРУДОВЫЕ ДИНАСТИИ» </w:t>
      </w:r>
    </w:p>
    <w:p w:rsidR="00B56321" w:rsidRPr="00383272" w:rsidRDefault="00B56321" w:rsidP="0038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72">
        <w:rPr>
          <w:rFonts w:ascii="Times New Roman" w:hAnsi="Times New Roman" w:cs="Times New Roman"/>
          <w:sz w:val="28"/>
          <w:szCs w:val="28"/>
        </w:rPr>
        <w:t>В целях сохранения и преумножения семейных трудовых традиций по инициативе Губернатора Сергея Морозова</w:t>
      </w:r>
      <w:r w:rsidR="00896AAD">
        <w:rPr>
          <w:rFonts w:ascii="Times New Roman" w:hAnsi="Times New Roman" w:cs="Times New Roman"/>
          <w:sz w:val="28"/>
          <w:szCs w:val="28"/>
        </w:rPr>
        <w:t xml:space="preserve"> в Ульяновской области </w:t>
      </w:r>
      <w:bookmarkStart w:id="0" w:name="_GoBack"/>
      <w:bookmarkEnd w:id="0"/>
      <w:r w:rsidRPr="00383272">
        <w:rPr>
          <w:rFonts w:ascii="Times New Roman" w:hAnsi="Times New Roman" w:cs="Times New Roman"/>
          <w:sz w:val="28"/>
          <w:szCs w:val="28"/>
        </w:rPr>
        <w:t xml:space="preserve"> ежегодно на протяжении пяти лет проходит областной конкурс «Семейные трудовые династии».</w:t>
      </w:r>
    </w:p>
    <w:p w:rsidR="002C5970" w:rsidRDefault="00B56321" w:rsidP="0038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272">
        <w:rPr>
          <w:rFonts w:ascii="Times New Roman" w:hAnsi="Times New Roman" w:cs="Times New Roman"/>
          <w:sz w:val="28"/>
          <w:szCs w:val="28"/>
        </w:rPr>
        <w:t>Участниками конкурса являются династии, работающие в отраслях промышленности, сельского хозяйства, торговли, строительства, лесного хозяйства, образования, культуры, здравоохранения, спорта, социальной защиты населения.</w:t>
      </w:r>
      <w:proofErr w:type="gramEnd"/>
      <w:r w:rsidRPr="00383272">
        <w:rPr>
          <w:rFonts w:ascii="Times New Roman" w:hAnsi="Times New Roman" w:cs="Times New Roman"/>
          <w:sz w:val="28"/>
          <w:szCs w:val="28"/>
        </w:rPr>
        <w:t xml:space="preserve"> Призеры выявляются в номинациях: «За эффективную работу», «За преемственность поколений», «Старейшей династии», «За наилучшее представление своей профессии»</w:t>
      </w:r>
      <w:r w:rsidR="00383272">
        <w:rPr>
          <w:rFonts w:ascii="Times New Roman" w:hAnsi="Times New Roman" w:cs="Times New Roman"/>
          <w:sz w:val="28"/>
          <w:szCs w:val="28"/>
        </w:rPr>
        <w:t>.</w:t>
      </w:r>
    </w:p>
    <w:p w:rsidR="00383272" w:rsidRPr="00383272" w:rsidRDefault="00383272" w:rsidP="0038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72">
        <w:rPr>
          <w:rFonts w:ascii="Times New Roman" w:hAnsi="Times New Roman" w:cs="Times New Roman"/>
          <w:sz w:val="28"/>
          <w:szCs w:val="28"/>
        </w:rPr>
        <w:t>Под трудовой династией подразумевается члены семьи – представители одной профессии не менее чем в третьем поколении и работающие в одной сфере трудовой деятель</w:t>
      </w:r>
      <w:r>
        <w:rPr>
          <w:rFonts w:ascii="Times New Roman" w:hAnsi="Times New Roman" w:cs="Times New Roman"/>
          <w:sz w:val="28"/>
          <w:szCs w:val="28"/>
        </w:rPr>
        <w:t>ности не менее 50 лет суммарно.</w:t>
      </w:r>
    </w:p>
    <w:p w:rsidR="00383272" w:rsidRDefault="00383272" w:rsidP="0038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72">
        <w:rPr>
          <w:rFonts w:ascii="Times New Roman" w:hAnsi="Times New Roman" w:cs="Times New Roman"/>
          <w:sz w:val="28"/>
          <w:szCs w:val="28"/>
        </w:rPr>
        <w:t>Конкурс проходит в два этапа. Первый проводится в муниципальных образованиях региона. По его итогам конкурсные комиссии муниципальных образований подают документы на участие во втором финальном этапе.</w:t>
      </w:r>
    </w:p>
    <w:p w:rsidR="00466678" w:rsidRDefault="00466678" w:rsidP="0038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«Чердаклинский район» участниками конкурса в 2017 году стала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(Старченко), которая по итогам финального этапа стала призером в номинации «За эффективную работу».</w:t>
      </w:r>
    </w:p>
    <w:p w:rsidR="00466678" w:rsidRDefault="00466678" w:rsidP="0038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78">
        <w:rPr>
          <w:rFonts w:ascii="Times New Roman" w:hAnsi="Times New Roman" w:cs="Times New Roman"/>
          <w:sz w:val="28"/>
          <w:szCs w:val="28"/>
        </w:rPr>
        <w:t xml:space="preserve">История семьи </w:t>
      </w:r>
      <w:proofErr w:type="spellStart"/>
      <w:r w:rsidRPr="00466678">
        <w:rPr>
          <w:rFonts w:ascii="Times New Roman" w:hAnsi="Times New Roman" w:cs="Times New Roman"/>
          <w:sz w:val="28"/>
          <w:szCs w:val="28"/>
        </w:rPr>
        <w:t>Починовых</w:t>
      </w:r>
      <w:proofErr w:type="spellEnd"/>
      <w:r w:rsidRPr="00466678">
        <w:rPr>
          <w:rFonts w:ascii="Times New Roman" w:hAnsi="Times New Roman" w:cs="Times New Roman"/>
          <w:sz w:val="28"/>
          <w:szCs w:val="28"/>
        </w:rPr>
        <w:t xml:space="preserve"> (Старченко) будет включена в Книгу «Семейные трудовые династии Ульяновской области».</w:t>
      </w:r>
    </w:p>
    <w:p w:rsidR="00466678" w:rsidRDefault="00466678" w:rsidP="0038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от всей души поздравляет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(Старченко) с заслуженной наградой и желает дальнейшего развития талантов семьи!</w:t>
      </w:r>
    </w:p>
    <w:sectPr w:rsidR="0046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1"/>
    <w:rsid w:val="001B561C"/>
    <w:rsid w:val="002C5970"/>
    <w:rsid w:val="00383272"/>
    <w:rsid w:val="00466678"/>
    <w:rsid w:val="00896AAD"/>
    <w:rsid w:val="008E26BA"/>
    <w:rsid w:val="00B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2</cp:revision>
  <cp:lastPrinted>2017-07-04T07:12:00Z</cp:lastPrinted>
  <dcterms:created xsi:type="dcterms:W3CDTF">2017-07-04T07:14:00Z</dcterms:created>
  <dcterms:modified xsi:type="dcterms:W3CDTF">2017-07-04T07:14:00Z</dcterms:modified>
</cp:coreProperties>
</file>