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МУНИЦИПАЛЬНОГО ОБРАЗОВАНИЯ</w:t>
      </w:r>
    </w:p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«ЧЕРДАКЛИНСКИЙ РАЙОН» УЛЬЯНОВСКОЙ ОБЛАСТИ</w:t>
      </w:r>
    </w:p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2E5" w:rsidRPr="00606126" w:rsidRDefault="0062525F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2E5" w:rsidRPr="00606126" w:rsidRDefault="00B55474" w:rsidP="00327F40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 мая</w:t>
      </w:r>
      <w:r w:rsidR="00E872E5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 w:rsidR="00090FBF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E872E5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  <w:r w:rsidR="00C918C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347572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C918C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 w:rsidR="00380D3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</w:t>
      </w:r>
      <w:r w:rsidR="00621676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="00C159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="00621676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="009D09CF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</w:t>
      </w:r>
      <w:bookmarkStart w:id="0" w:name="_GoBack"/>
      <w:bookmarkEnd w:id="0"/>
      <w:r w:rsidR="009D09CF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380D3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872E5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318</w:t>
      </w:r>
    </w:p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р.п.Чердаклы</w:t>
      </w:r>
    </w:p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72E5" w:rsidRPr="00606126" w:rsidRDefault="00E872E5" w:rsidP="00327F40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AB67A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изменения</w:t>
      </w:r>
      <w:r w:rsidR="0044307D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</w:t>
      </w:r>
      <w:r w:rsidR="0062525F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  <w:r w:rsidR="0044307D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муниципального о</w:t>
      </w:r>
      <w:r w:rsidR="0044307D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="0044307D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разования «Чердаклинский район»</w:t>
      </w:r>
      <w:r w:rsidR="00AB67A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Ульяновской области</w:t>
      </w:r>
      <w:r w:rsidR="0044307D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2059F3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15.03.2016</w:t>
      </w:r>
      <w:r w:rsidR="00C52DE8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2059F3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188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«О комиссии по соблюдению требований к служебному поведению муниц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пальных служащих администрации муниципального образования «Черд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клинский район» </w:t>
      </w:r>
      <w:r w:rsidR="00C159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Ульяновской области 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урегулированию конфликта инт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ресов»</w:t>
      </w:r>
      <w:r w:rsidR="0060612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признании утратившим силу постановлени</w:t>
      </w:r>
      <w:r w:rsid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60612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мун</w:t>
      </w:r>
      <w:r w:rsidR="0060612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="0060612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ципального образования «Чердаклинский район» Ульяновской области от 30.08.2016 №715</w:t>
      </w:r>
      <w:proofErr w:type="gramEnd"/>
    </w:p>
    <w:p w:rsidR="007871E0" w:rsidRPr="00606126" w:rsidRDefault="007871E0" w:rsidP="00327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525F" w:rsidRPr="00606126" w:rsidRDefault="0044307D" w:rsidP="003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AB5F7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 с кадровыми изменениями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муниципального образ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вания «Чердаклинский район»</w:t>
      </w:r>
      <w:r w:rsidR="00AB67A6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Ульяновской области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постановляет: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4307D" w:rsidRPr="00606126" w:rsidRDefault="0062525F" w:rsidP="003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1. В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нести в 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образования «Чердаклинский район»</w:t>
      </w:r>
      <w:r w:rsidR="00AB67A6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Ульяновской области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059F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15.03.2016</w:t>
      </w:r>
      <w:r w:rsidR="00C52DE8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2059F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188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6E4501" w:rsidRPr="00606126">
        <w:rPr>
          <w:rFonts w:ascii="Times New Roman" w:hAnsi="Times New Roman" w:cs="Times New Roman"/>
          <w:sz w:val="27"/>
          <w:szCs w:val="27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«Чердаклинский район» </w:t>
      </w:r>
      <w:r w:rsidR="00C1592E">
        <w:rPr>
          <w:rFonts w:ascii="Times New Roman" w:hAnsi="Times New Roman" w:cs="Times New Roman"/>
          <w:sz w:val="27"/>
          <w:szCs w:val="27"/>
        </w:rPr>
        <w:t>Ульяно</w:t>
      </w:r>
      <w:r w:rsidR="00C1592E">
        <w:rPr>
          <w:rFonts w:ascii="Times New Roman" w:hAnsi="Times New Roman" w:cs="Times New Roman"/>
          <w:sz w:val="27"/>
          <w:szCs w:val="27"/>
        </w:rPr>
        <w:t>в</w:t>
      </w:r>
      <w:r w:rsidR="00C1592E">
        <w:rPr>
          <w:rFonts w:ascii="Times New Roman" w:hAnsi="Times New Roman" w:cs="Times New Roman"/>
          <w:sz w:val="27"/>
          <w:szCs w:val="27"/>
        </w:rPr>
        <w:t xml:space="preserve">ской области </w:t>
      </w:r>
      <w:r w:rsidR="006E4501" w:rsidRPr="00606126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 w:rsidR="007871E0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» следующее изменение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4307D" w:rsidRPr="00606126" w:rsidRDefault="00327F40" w:rsidP="003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1.1)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</w:t>
      </w:r>
      <w:r w:rsidR="00B140C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B5F7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2DE8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C52DE8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44307D" w:rsidRPr="00606126" w:rsidRDefault="00C52DE8" w:rsidP="00C159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«ПРИЛОЖЕНИЕ </w:t>
      </w:r>
      <w:r w:rsidR="00AB5F7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C1592E" w:rsidRDefault="0044307D" w:rsidP="00C159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DB5C82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постановлению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</w:p>
    <w:p w:rsidR="00C1592E" w:rsidRDefault="0044307D" w:rsidP="00C159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C1592E" w:rsidRDefault="0044307D" w:rsidP="00C159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«Чердаклинский район»</w:t>
      </w:r>
      <w:r w:rsidR="007871E0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4307D" w:rsidRPr="00606126" w:rsidRDefault="007871E0" w:rsidP="00C159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Ульяновской области</w:t>
      </w:r>
    </w:p>
    <w:p w:rsidR="0044307D" w:rsidRPr="00606126" w:rsidRDefault="0044307D" w:rsidP="00C159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059F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15 марта 2016</w:t>
      </w:r>
      <w:r w:rsidR="006E4501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2DE8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№ </w:t>
      </w:r>
      <w:r w:rsidR="002059F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188</w:t>
      </w:r>
    </w:p>
    <w:p w:rsidR="0044307D" w:rsidRPr="00606126" w:rsidRDefault="0044307D" w:rsidP="00327F4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307D" w:rsidRPr="00606126" w:rsidRDefault="0044307D" w:rsidP="00327F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СОСТАВ</w:t>
      </w:r>
    </w:p>
    <w:p w:rsidR="0044307D" w:rsidRPr="00606126" w:rsidRDefault="006E4501" w:rsidP="00327F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6126">
        <w:rPr>
          <w:rFonts w:ascii="Times New Roman" w:hAnsi="Times New Roman" w:cs="Times New Roman"/>
          <w:b/>
          <w:sz w:val="27"/>
          <w:szCs w:val="27"/>
        </w:rPr>
        <w:t>комиссии по соблюдению требований к служебному поведению муниц</w:t>
      </w:r>
      <w:r w:rsidRPr="00606126">
        <w:rPr>
          <w:rFonts w:ascii="Times New Roman" w:hAnsi="Times New Roman" w:cs="Times New Roman"/>
          <w:b/>
          <w:sz w:val="27"/>
          <w:szCs w:val="27"/>
        </w:rPr>
        <w:t>и</w:t>
      </w:r>
      <w:r w:rsidRPr="00606126">
        <w:rPr>
          <w:rFonts w:ascii="Times New Roman" w:hAnsi="Times New Roman" w:cs="Times New Roman"/>
          <w:b/>
          <w:sz w:val="27"/>
          <w:szCs w:val="27"/>
        </w:rPr>
        <w:t>пальных служащих администрации муниципального образования «Черд</w:t>
      </w:r>
      <w:r w:rsidRPr="00606126">
        <w:rPr>
          <w:rFonts w:ascii="Times New Roman" w:hAnsi="Times New Roman" w:cs="Times New Roman"/>
          <w:b/>
          <w:sz w:val="27"/>
          <w:szCs w:val="27"/>
        </w:rPr>
        <w:t>а</w:t>
      </w:r>
      <w:r w:rsidRPr="00606126">
        <w:rPr>
          <w:rFonts w:ascii="Times New Roman" w:hAnsi="Times New Roman" w:cs="Times New Roman"/>
          <w:b/>
          <w:sz w:val="27"/>
          <w:szCs w:val="27"/>
        </w:rPr>
        <w:t>клинский район»</w:t>
      </w:r>
      <w:r w:rsidR="00AB67A6" w:rsidRPr="0060612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67A6" w:rsidRPr="00606126">
        <w:rPr>
          <w:rFonts w:ascii="Times New Roman" w:eastAsia="Times New Roman" w:hAnsi="Times New Roman" w:cs="Times New Roman"/>
          <w:b/>
          <w:sz w:val="27"/>
          <w:szCs w:val="27"/>
        </w:rPr>
        <w:t>Ульяновской области</w:t>
      </w:r>
      <w:r w:rsidRPr="00606126">
        <w:rPr>
          <w:rFonts w:ascii="Times New Roman" w:hAnsi="Times New Roman" w:cs="Times New Roman"/>
          <w:b/>
          <w:sz w:val="27"/>
          <w:szCs w:val="27"/>
        </w:rPr>
        <w:t xml:space="preserve"> и урегулированию конфликта инт</w:t>
      </w:r>
      <w:r w:rsidRPr="00606126">
        <w:rPr>
          <w:rFonts w:ascii="Times New Roman" w:hAnsi="Times New Roman" w:cs="Times New Roman"/>
          <w:b/>
          <w:sz w:val="27"/>
          <w:szCs w:val="27"/>
        </w:rPr>
        <w:t>е</w:t>
      </w:r>
      <w:r w:rsidRPr="00606126">
        <w:rPr>
          <w:rFonts w:ascii="Times New Roman" w:hAnsi="Times New Roman" w:cs="Times New Roman"/>
          <w:b/>
          <w:sz w:val="27"/>
          <w:szCs w:val="27"/>
        </w:rPr>
        <w:t>ресов</w:t>
      </w:r>
    </w:p>
    <w:p w:rsidR="0044307D" w:rsidRPr="00606126" w:rsidRDefault="0044307D" w:rsidP="00327F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478"/>
      </w:tblGrid>
      <w:tr w:rsidR="00377E53" w:rsidRPr="00606126" w:rsidTr="00126302">
        <w:tc>
          <w:tcPr>
            <w:tcW w:w="9712" w:type="dxa"/>
            <w:gridSpan w:val="2"/>
            <w:shd w:val="clear" w:color="auto" w:fill="auto"/>
          </w:tcPr>
          <w:p w:rsidR="00377E53" w:rsidRPr="00606126" w:rsidRDefault="00377E53" w:rsidP="00327F40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Председатель</w:t>
            </w:r>
            <w:r w:rsidR="00DB5C82"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комиссии:</w:t>
            </w:r>
          </w:p>
        </w:tc>
      </w:tr>
      <w:tr w:rsidR="0044307D" w:rsidRPr="00606126" w:rsidTr="00327F40">
        <w:tc>
          <w:tcPr>
            <w:tcW w:w="2234" w:type="dxa"/>
            <w:shd w:val="clear" w:color="auto" w:fill="auto"/>
          </w:tcPr>
          <w:p w:rsidR="0044307D" w:rsidRPr="00606126" w:rsidRDefault="00126302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Лашманов</w:t>
            </w:r>
            <w:proofErr w:type="spellEnd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Е.П.</w:t>
            </w:r>
          </w:p>
        </w:tc>
        <w:tc>
          <w:tcPr>
            <w:tcW w:w="7478" w:type="dxa"/>
            <w:shd w:val="clear" w:color="auto" w:fill="auto"/>
          </w:tcPr>
          <w:p w:rsidR="00C52DE8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заместитель Главы администрации муниципального образования «Чердаклинский район»</w:t>
            </w:r>
            <w:r w:rsidR="00AB67A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377E53" w:rsidRPr="00606126" w:rsidTr="00377E53">
        <w:tc>
          <w:tcPr>
            <w:tcW w:w="9712" w:type="dxa"/>
            <w:gridSpan w:val="2"/>
          </w:tcPr>
          <w:p w:rsidR="00377E53" w:rsidRPr="00606126" w:rsidRDefault="00377E53" w:rsidP="00327F40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Заместитель председателя комиссии:</w:t>
            </w:r>
          </w:p>
        </w:tc>
      </w:tr>
      <w:tr w:rsidR="007C4C61" w:rsidRPr="00606126" w:rsidTr="00327F40">
        <w:tc>
          <w:tcPr>
            <w:tcW w:w="2234" w:type="dxa"/>
          </w:tcPr>
          <w:p w:rsidR="007C4C61" w:rsidRPr="00606126" w:rsidRDefault="007C4C61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Шеронова Е.Ф.</w:t>
            </w:r>
          </w:p>
        </w:tc>
        <w:tc>
          <w:tcPr>
            <w:tcW w:w="7478" w:type="dxa"/>
          </w:tcPr>
          <w:p w:rsidR="007871E0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аппарата администрации муниципального о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разования «Чердаклинский район»</w:t>
            </w:r>
            <w:r w:rsidR="00AB67A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AB67A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C4C61" w:rsidRPr="00606126" w:rsidTr="00F76C9B">
        <w:trPr>
          <w:trHeight w:val="434"/>
        </w:trPr>
        <w:tc>
          <w:tcPr>
            <w:tcW w:w="9712" w:type="dxa"/>
            <w:gridSpan w:val="2"/>
          </w:tcPr>
          <w:p w:rsidR="007C4C61" w:rsidRPr="00606126" w:rsidRDefault="007C4C61" w:rsidP="00327F40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Секретарь комиссии:</w:t>
            </w:r>
          </w:p>
        </w:tc>
      </w:tr>
      <w:tr w:rsidR="007C4C61" w:rsidRPr="00606126" w:rsidTr="00327F40">
        <w:tc>
          <w:tcPr>
            <w:tcW w:w="2234" w:type="dxa"/>
          </w:tcPr>
          <w:p w:rsidR="007C4C61" w:rsidRPr="00606126" w:rsidRDefault="007C4C61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Борунова Н.А.</w:t>
            </w:r>
          </w:p>
        </w:tc>
        <w:tc>
          <w:tcPr>
            <w:tcW w:w="7478" w:type="dxa"/>
          </w:tcPr>
          <w:p w:rsidR="00F76C9B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консультант отдела муниципальной службы, кадров и </w:t>
            </w:r>
            <w:r w:rsidR="00AB5F79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AB5F79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AB5F79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хивного дела 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муниципального образования «Чердаклинский район»</w:t>
            </w:r>
            <w:r w:rsidR="00AB67A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C4C61" w:rsidRPr="00606126" w:rsidTr="00377E53">
        <w:tc>
          <w:tcPr>
            <w:tcW w:w="9712" w:type="dxa"/>
            <w:gridSpan w:val="2"/>
          </w:tcPr>
          <w:p w:rsidR="007C4C61" w:rsidRPr="00606126" w:rsidRDefault="007C4C61" w:rsidP="00327F40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Члены комиссии:</w:t>
            </w:r>
          </w:p>
        </w:tc>
      </w:tr>
      <w:tr w:rsidR="00C1592E" w:rsidRPr="00606126" w:rsidTr="00327F40">
        <w:tc>
          <w:tcPr>
            <w:tcW w:w="2234" w:type="dxa"/>
          </w:tcPr>
          <w:p w:rsidR="00C1592E" w:rsidRPr="00606126" w:rsidRDefault="00C1592E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Алексеева В.В.</w:t>
            </w:r>
          </w:p>
        </w:tc>
        <w:tc>
          <w:tcPr>
            <w:tcW w:w="7478" w:type="dxa"/>
          </w:tcPr>
          <w:p w:rsidR="00C1592E" w:rsidRPr="00327F40" w:rsidRDefault="00C1592E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Общественного Совета при администрации муниц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пального образования «Чердаклинский район» (по согласов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нию)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C1592E" w:rsidRPr="00606126" w:rsidTr="00327F40">
        <w:tc>
          <w:tcPr>
            <w:tcW w:w="2234" w:type="dxa"/>
          </w:tcPr>
          <w:p w:rsidR="00C1592E" w:rsidRPr="00606126" w:rsidRDefault="00C1592E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Барахтина</w:t>
            </w:r>
            <w:proofErr w:type="spellEnd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В.П.</w:t>
            </w:r>
          </w:p>
        </w:tc>
        <w:tc>
          <w:tcPr>
            <w:tcW w:w="7478" w:type="dxa"/>
          </w:tcPr>
          <w:p w:rsidR="00C1592E" w:rsidRPr="00327F40" w:rsidRDefault="00C1592E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</w:t>
            </w:r>
            <w:proofErr w:type="spellStart"/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Чердаклинского</w:t>
            </w:r>
            <w:proofErr w:type="spellEnd"/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районного Совета ветеранов войны, труда, Вооружённых сил и правоохранительных орг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нов, ветеран государственной гражданской службы Ульяно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ской области (по согласованию)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C1592E" w:rsidRPr="00606126" w:rsidTr="00327F40">
        <w:tc>
          <w:tcPr>
            <w:tcW w:w="2234" w:type="dxa"/>
          </w:tcPr>
          <w:p w:rsidR="00C1592E" w:rsidRPr="00606126" w:rsidRDefault="00C1592E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Денисова И.Ю.</w:t>
            </w:r>
          </w:p>
        </w:tc>
        <w:tc>
          <w:tcPr>
            <w:tcW w:w="7478" w:type="dxa"/>
          </w:tcPr>
          <w:p w:rsidR="00C1592E" w:rsidRPr="00327F40" w:rsidRDefault="00C1592E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 отдела муниципальной службы, кадров и а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хивного дела администрации муниципального образования «Чердаклинский район» Ульяновской области, председатель первичной профсоюзной организации администрации мун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ципального образования «Чердаклинский район» Ульяно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C1592E" w:rsidRPr="00606126" w:rsidTr="00327F40">
        <w:tc>
          <w:tcPr>
            <w:tcW w:w="2234" w:type="dxa"/>
          </w:tcPr>
          <w:p w:rsidR="00C1592E" w:rsidRPr="00606126" w:rsidRDefault="00C1592E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Клокова</w:t>
            </w:r>
            <w:proofErr w:type="spellEnd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М.А.</w:t>
            </w:r>
          </w:p>
        </w:tc>
        <w:tc>
          <w:tcPr>
            <w:tcW w:w="7478" w:type="dxa"/>
          </w:tcPr>
          <w:p w:rsidR="00C1592E" w:rsidRPr="00327F40" w:rsidRDefault="00C1592E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организационно-протокольного админ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страции муниципального образования «Чердаклинский ра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он» Ульяновской области</w:t>
            </w:r>
          </w:p>
        </w:tc>
      </w:tr>
      <w:tr w:rsidR="00C1592E" w:rsidRPr="00606126" w:rsidTr="00327F40">
        <w:tc>
          <w:tcPr>
            <w:tcW w:w="2234" w:type="dxa"/>
          </w:tcPr>
          <w:p w:rsidR="00C1592E" w:rsidRPr="00606126" w:rsidRDefault="00C1592E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Михайлова С.С. </w:t>
            </w:r>
          </w:p>
        </w:tc>
        <w:tc>
          <w:tcPr>
            <w:tcW w:w="7478" w:type="dxa"/>
          </w:tcPr>
          <w:p w:rsidR="00C1592E" w:rsidRPr="00327F40" w:rsidRDefault="00C1592E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муниципальной службы, кадров и архи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ного дела администрации муниципального образования «Че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даклинский район»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C1592E" w:rsidRPr="00606126" w:rsidTr="00327F40">
        <w:tc>
          <w:tcPr>
            <w:tcW w:w="2234" w:type="dxa"/>
          </w:tcPr>
          <w:p w:rsidR="00C1592E" w:rsidRPr="00606126" w:rsidRDefault="00C1592E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Силантьева С.В.</w:t>
            </w:r>
          </w:p>
        </w:tc>
        <w:tc>
          <w:tcPr>
            <w:tcW w:w="7478" w:type="dxa"/>
          </w:tcPr>
          <w:p w:rsidR="00C1592E" w:rsidRPr="00327F40" w:rsidRDefault="00C1592E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правового обеспечения администр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муниципального образования «Чердаклинский район»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C1592E" w:rsidRPr="00606126" w:rsidTr="00327F40">
        <w:tc>
          <w:tcPr>
            <w:tcW w:w="2234" w:type="dxa"/>
          </w:tcPr>
          <w:p w:rsidR="00C1592E" w:rsidRPr="00606126" w:rsidRDefault="00C1592E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Софронова Н.А.</w:t>
            </w:r>
          </w:p>
        </w:tc>
        <w:tc>
          <w:tcPr>
            <w:tcW w:w="7478" w:type="dxa"/>
          </w:tcPr>
          <w:p w:rsidR="00C1592E" w:rsidRPr="00327F40" w:rsidRDefault="00C1592E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Общественного совета при адм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нистрации муниципального образования «Чердаклинский район» Ульяновской области, ветеран федеральной налоговой службы (по согласованию)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44307D" w:rsidRPr="00606126" w:rsidRDefault="00327F40" w:rsidP="00327F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</w:t>
      </w:r>
      <w:r w:rsidR="00377E5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377E5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60A67" w:rsidRPr="00606126" w:rsidRDefault="00090FBF" w:rsidP="003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Признать утратившим силу постановление администрации муниципал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образования «Чердаклинский район» Ульяновской области от 30.08.2016 №715 «О внесении изменения в постановление администрации муниципального образования «Чердаклинский район» Ульяновской области от 15.03.2016 № 188 «О комиссии по соблюдению требований к служебному поведению муниципал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служащих администрации муниципального образования «Чердаклинский район» и урегулированию конфликта интересов».</w:t>
      </w:r>
    </w:p>
    <w:p w:rsidR="00160A67" w:rsidRDefault="00090FBF" w:rsidP="0032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76610" w:rsidRPr="00606126">
        <w:rPr>
          <w:rFonts w:ascii="Times New Roman" w:hAnsi="Times New Roman" w:cs="Times New Roman"/>
          <w:sz w:val="27"/>
          <w:szCs w:val="27"/>
        </w:rPr>
        <w:t xml:space="preserve">. </w:t>
      </w:r>
      <w:r w:rsidR="00160A67" w:rsidRPr="00606126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7871E0" w:rsidRPr="00606126">
        <w:rPr>
          <w:rFonts w:ascii="Times New Roman" w:hAnsi="Times New Roman" w:cs="Times New Roman"/>
          <w:sz w:val="27"/>
          <w:szCs w:val="27"/>
        </w:rPr>
        <w:t>после его официального</w:t>
      </w:r>
      <w:r w:rsidR="00160A67" w:rsidRPr="00606126">
        <w:rPr>
          <w:rFonts w:ascii="Times New Roman" w:hAnsi="Times New Roman" w:cs="Times New Roman"/>
          <w:sz w:val="27"/>
          <w:szCs w:val="27"/>
        </w:rPr>
        <w:t xml:space="preserve"> обн</w:t>
      </w:r>
      <w:r w:rsidR="00160A67" w:rsidRPr="00606126">
        <w:rPr>
          <w:rFonts w:ascii="Times New Roman" w:hAnsi="Times New Roman" w:cs="Times New Roman"/>
          <w:sz w:val="27"/>
          <w:szCs w:val="27"/>
        </w:rPr>
        <w:t>а</w:t>
      </w:r>
      <w:r w:rsidR="00160A67" w:rsidRPr="00606126">
        <w:rPr>
          <w:rFonts w:ascii="Times New Roman" w:hAnsi="Times New Roman" w:cs="Times New Roman"/>
          <w:sz w:val="27"/>
          <w:szCs w:val="27"/>
        </w:rPr>
        <w:t>родования.</w:t>
      </w:r>
    </w:p>
    <w:p w:rsidR="00606126" w:rsidRDefault="00606126" w:rsidP="0032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7F40" w:rsidRPr="00606126" w:rsidRDefault="00327F40" w:rsidP="0032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872E5" w:rsidRPr="00606126" w:rsidRDefault="00E872E5" w:rsidP="00327F40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="00606126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proofErr w:type="gramStart"/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gramEnd"/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</w:p>
    <w:p w:rsidR="00AB67A6" w:rsidRPr="00606126" w:rsidRDefault="00E872E5" w:rsidP="00327F40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</w:t>
      </w:r>
      <w:r w:rsidR="00AB67A6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азования «Чердаклинский район» </w:t>
      </w:r>
    </w:p>
    <w:p w:rsidR="00AE09E1" w:rsidRPr="00606126" w:rsidRDefault="00AB67A6" w:rsidP="00327F40">
      <w:pPr>
        <w:tabs>
          <w:tab w:val="left" w:pos="720"/>
          <w:tab w:val="left" w:pos="4040"/>
        </w:tabs>
        <w:spacing w:after="0" w:line="240" w:lineRule="auto"/>
        <w:jc w:val="both"/>
        <w:rPr>
          <w:sz w:val="27"/>
          <w:szCs w:val="27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Ульяновской области</w:t>
      </w:r>
      <w:r w:rsidR="00E872E5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F6569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AB5F7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F6569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2E91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569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32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proofErr w:type="spellStart"/>
      <w:r w:rsidR="00606126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В.В.Самойлов</w:t>
      </w:r>
      <w:proofErr w:type="spellEnd"/>
    </w:p>
    <w:sectPr w:rsidR="00AE09E1" w:rsidRPr="00606126" w:rsidSect="007871E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1A" w:rsidRDefault="00444C1A" w:rsidP="00327F40">
      <w:pPr>
        <w:spacing w:after="0" w:line="240" w:lineRule="auto"/>
      </w:pPr>
      <w:r>
        <w:separator/>
      </w:r>
    </w:p>
  </w:endnote>
  <w:endnote w:type="continuationSeparator" w:id="0">
    <w:p w:rsidR="00444C1A" w:rsidRDefault="00444C1A" w:rsidP="0032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1A" w:rsidRDefault="00444C1A" w:rsidP="00327F40">
      <w:pPr>
        <w:spacing w:after="0" w:line="240" w:lineRule="auto"/>
      </w:pPr>
      <w:r>
        <w:separator/>
      </w:r>
    </w:p>
  </w:footnote>
  <w:footnote w:type="continuationSeparator" w:id="0">
    <w:p w:rsidR="00444C1A" w:rsidRDefault="00444C1A" w:rsidP="0032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40" w:rsidRDefault="00327F40" w:rsidP="00327F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90FBF"/>
    <w:rsid w:val="000D11FB"/>
    <w:rsid w:val="00126302"/>
    <w:rsid w:val="00160A67"/>
    <w:rsid w:val="001B15CD"/>
    <w:rsid w:val="002059F3"/>
    <w:rsid w:val="00300E12"/>
    <w:rsid w:val="00327F40"/>
    <w:rsid w:val="00347572"/>
    <w:rsid w:val="00377E53"/>
    <w:rsid w:val="00380D3A"/>
    <w:rsid w:val="003A2CE4"/>
    <w:rsid w:val="003E37FA"/>
    <w:rsid w:val="0044307D"/>
    <w:rsid w:val="00444C1A"/>
    <w:rsid w:val="00460F3E"/>
    <w:rsid w:val="0058758D"/>
    <w:rsid w:val="005E3140"/>
    <w:rsid w:val="00606126"/>
    <w:rsid w:val="00607C79"/>
    <w:rsid w:val="00621676"/>
    <w:rsid w:val="0062525F"/>
    <w:rsid w:val="006E4501"/>
    <w:rsid w:val="006F1AA9"/>
    <w:rsid w:val="0072520F"/>
    <w:rsid w:val="007871E0"/>
    <w:rsid w:val="007C4C61"/>
    <w:rsid w:val="007C594C"/>
    <w:rsid w:val="007D66E1"/>
    <w:rsid w:val="00826199"/>
    <w:rsid w:val="00887C9C"/>
    <w:rsid w:val="00976610"/>
    <w:rsid w:val="009A4907"/>
    <w:rsid w:val="009B425A"/>
    <w:rsid w:val="009D09CF"/>
    <w:rsid w:val="00A72E91"/>
    <w:rsid w:val="00AB5F79"/>
    <w:rsid w:val="00AB67A6"/>
    <w:rsid w:val="00AE09E1"/>
    <w:rsid w:val="00B140C9"/>
    <w:rsid w:val="00B55474"/>
    <w:rsid w:val="00B666DF"/>
    <w:rsid w:val="00B908F9"/>
    <w:rsid w:val="00BA353C"/>
    <w:rsid w:val="00C1592E"/>
    <w:rsid w:val="00C47C0F"/>
    <w:rsid w:val="00C52DE8"/>
    <w:rsid w:val="00C918CA"/>
    <w:rsid w:val="00D12EEF"/>
    <w:rsid w:val="00DB5C82"/>
    <w:rsid w:val="00DC1FA0"/>
    <w:rsid w:val="00E872E5"/>
    <w:rsid w:val="00F3544D"/>
    <w:rsid w:val="00F65699"/>
    <w:rsid w:val="00F76C9B"/>
    <w:rsid w:val="00FC150B"/>
    <w:rsid w:val="00FC7235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F40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2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F4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F40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2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F4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7</cp:revision>
  <cp:lastPrinted>2017-05-22T04:42:00Z</cp:lastPrinted>
  <dcterms:created xsi:type="dcterms:W3CDTF">2017-04-12T06:05:00Z</dcterms:created>
  <dcterms:modified xsi:type="dcterms:W3CDTF">2017-05-24T04:50:00Z</dcterms:modified>
</cp:coreProperties>
</file>