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5B0582" w:rsidRPr="0092046B" w:rsidRDefault="0067239A" w:rsidP="00D75F8A">
      <w:pPr>
        <w:ind w:firstLine="708"/>
        <w:jc w:val="both"/>
        <w:rPr>
          <w:u w:val="single"/>
          <w:lang w:eastAsia="ru-RU"/>
        </w:rPr>
      </w:pPr>
      <w:r>
        <w:rPr>
          <w:u w:val="single"/>
        </w:rPr>
        <w:t>отдел</w:t>
      </w:r>
      <w:r w:rsidR="004E22B3" w:rsidRPr="004E22B3">
        <w:rPr>
          <w:u w:val="single"/>
        </w:rPr>
        <w:t xml:space="preserve">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="0092046B" w:rsidRPr="0092046B">
        <w:rPr>
          <w:u w:val="single"/>
        </w:rPr>
        <w:t xml:space="preserve"> </w:t>
      </w:r>
      <w:r w:rsidR="0092046B">
        <w:rPr>
          <w:u w:val="single"/>
        </w:rPr>
        <w:t>(далее – разработчик акта).</w:t>
      </w:r>
    </w:p>
    <w:p w:rsidR="005B0582" w:rsidRPr="007D37FC" w:rsidRDefault="005B0582" w:rsidP="005B0582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5B0582">
      <w:pPr>
        <w:pStyle w:val="a3"/>
        <w:ind w:firstLine="709"/>
        <w:rPr>
          <w:szCs w:val="24"/>
        </w:rPr>
      </w:pP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270DB7" w:rsidRDefault="0092046B" w:rsidP="00D75F8A">
      <w:pPr>
        <w:jc w:val="both"/>
        <w:rPr>
          <w:u w:val="single"/>
          <w:lang w:eastAsia="ru-RU"/>
        </w:rPr>
      </w:pPr>
      <w:r w:rsidRPr="00270DB7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D75F8A" w:rsidRPr="00D75F8A">
        <w:rPr>
          <w:u w:val="single"/>
        </w:rPr>
        <w:t>О порядке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от 25.12.2013 № 1255</w:t>
      </w:r>
      <w:r w:rsidRPr="00270DB7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D75F8A">
        <w:rPr>
          <w:u w:val="single"/>
        </w:rPr>
        <w:t xml:space="preserve">декабрь </w:t>
      </w:r>
      <w:r w:rsidRPr="0092046B">
        <w:rPr>
          <w:u w:val="single"/>
        </w:rPr>
        <w:t>2017 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D75F8A" w:rsidRDefault="00D75F8A" w:rsidP="005B0582">
      <w:pPr>
        <w:ind w:firstLine="709"/>
        <w:jc w:val="both"/>
        <w:rPr>
          <w:u w:val="single"/>
        </w:rPr>
      </w:pPr>
      <w:proofErr w:type="gramStart"/>
      <w:r w:rsidRPr="00D75F8A">
        <w:rPr>
          <w:u w:val="single"/>
        </w:rPr>
        <w:t>Принятие постановления администрации муниципального образования «Чердаклинский район» Ульяновской области «О порядке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от 25.12.2013 №1255» обусловлено необходимостью приведения в соответствии с Постановлением Правительства Российской Федерации от</w:t>
      </w:r>
      <w:proofErr w:type="gramEnd"/>
      <w:r w:rsidRPr="00D75F8A">
        <w:rPr>
          <w:u w:val="single"/>
        </w:rPr>
        <w:t xml:space="preserve"> 27.12.2012 №1425 «Об определении органами государственной власти </w:t>
      </w:r>
      <w:proofErr w:type="gramStart"/>
      <w:r w:rsidRPr="00D75F8A">
        <w:rPr>
          <w:u w:val="single"/>
        </w:rPr>
        <w:t>субъектов Российской Федерации мест массового скопления граждан</w:t>
      </w:r>
      <w:proofErr w:type="gramEnd"/>
      <w:r w:rsidRPr="00D75F8A">
        <w:rPr>
          <w:u w:val="single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393606" w:rsidRDefault="00393606" w:rsidP="00E224C8">
      <w:pPr>
        <w:pStyle w:val="a3"/>
        <w:ind w:firstLine="708"/>
        <w:jc w:val="both"/>
        <w:rPr>
          <w:szCs w:val="24"/>
          <w:u w:val="single"/>
          <w:lang w:eastAsia="ru-RU"/>
        </w:rPr>
      </w:pPr>
      <w:r w:rsidRPr="00393606">
        <w:rPr>
          <w:szCs w:val="24"/>
          <w:u w:val="single"/>
        </w:rPr>
        <w:t>Установлени</w:t>
      </w:r>
      <w:r w:rsidRPr="00393606">
        <w:rPr>
          <w:u w:val="single"/>
        </w:rPr>
        <w:t>е</w:t>
      </w:r>
      <w:r w:rsidRPr="00393606">
        <w:rPr>
          <w:szCs w:val="24"/>
          <w:u w:val="single"/>
        </w:rPr>
        <w:t xml:space="preserve"> минимальных значений расстояний от организаций и объектов (за исключением организаций общественного питания) до границ прилегающих территорий, на которых не допускается розничная продажа алкогольной продукции.</w:t>
      </w:r>
    </w:p>
    <w:p w:rsidR="005B0582" w:rsidRPr="007D37FC" w:rsidRDefault="005B0582" w:rsidP="005B0582">
      <w:pPr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67239A" w:rsidRDefault="0067239A" w:rsidP="005B0582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Установление </w:t>
      </w:r>
      <w:r w:rsidRPr="0067239A">
        <w:rPr>
          <w:lang w:eastAsia="ru-RU"/>
        </w:rPr>
        <w:t xml:space="preserve">ограничения розничной продажи алкогольной продукции на прилегающей территории к детским организациям; образовательным организациям, объектам спорта; медицинским организациям; к иным объектам, где не допускается </w:t>
      </w:r>
      <w:r w:rsidRPr="0067239A">
        <w:rPr>
          <w:lang w:eastAsia="ru-RU"/>
        </w:rPr>
        <w:lastRenderedPageBreak/>
        <w:t>розничная продажа алкогольной продукции (оптовым и розничным рынкам, вокзалам, аэропортам и иным местам массового скопления граждан и местам нахождения и</w:t>
      </w:r>
      <w:r>
        <w:rPr>
          <w:lang w:eastAsia="ru-RU"/>
        </w:rPr>
        <w:t>сточников повышенной опасности</w:t>
      </w:r>
      <w:r w:rsidRPr="0067239A">
        <w:rPr>
          <w:lang w:eastAsia="ru-RU"/>
        </w:rPr>
        <w:t>, в которых не допускается розничная</w:t>
      </w:r>
      <w:r>
        <w:rPr>
          <w:lang w:eastAsia="ru-RU"/>
        </w:rPr>
        <w:t xml:space="preserve"> продажа алкогольной продукции.</w:t>
      </w:r>
      <w:proofErr w:type="gramEnd"/>
    </w:p>
    <w:p w:rsidR="008702A3" w:rsidRDefault="008702A3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67239A">
        <w:rPr>
          <w:u w:val="single"/>
        </w:rPr>
        <w:t>30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67239A">
        <w:rPr>
          <w:u w:val="single"/>
        </w:rPr>
        <w:t>октября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17</w:t>
      </w:r>
      <w:r w:rsidRPr="00E224C8">
        <w:rPr>
          <w:u w:val="single"/>
        </w:rPr>
        <w:t>г.; окончание: «</w:t>
      </w:r>
      <w:r w:rsidR="0067239A">
        <w:rPr>
          <w:u w:val="single"/>
        </w:rPr>
        <w:t>29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67239A">
        <w:rPr>
          <w:u w:val="single"/>
        </w:rPr>
        <w:t>ноября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17</w:t>
      </w:r>
      <w:r w:rsidRPr="00E224C8">
        <w:rPr>
          <w:u w:val="single"/>
        </w:rPr>
        <w:t>г.</w:t>
      </w:r>
    </w:p>
    <w:p w:rsidR="003B592D" w:rsidRDefault="003B592D" w:rsidP="005B0582">
      <w:pPr>
        <w:tabs>
          <w:tab w:val="left" w:pos="720"/>
        </w:tabs>
      </w:pP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67239A" w:rsidRPr="0067239A">
        <w:rPr>
          <w:u w:val="single"/>
        </w:rPr>
        <w:t>Юденичева</w:t>
      </w:r>
      <w:proofErr w:type="spellEnd"/>
      <w:r w:rsidR="0067239A" w:rsidRPr="0067239A">
        <w:rPr>
          <w:u w:val="single"/>
        </w:rPr>
        <w:t xml:space="preserve"> Ольга Александровна </w:t>
      </w:r>
    </w:p>
    <w:p w:rsidR="0067239A" w:rsidRDefault="005B0582" w:rsidP="00421A55">
      <w:r w:rsidRPr="007D37FC">
        <w:t xml:space="preserve">          Должность: </w:t>
      </w:r>
      <w:r w:rsidR="003B592D" w:rsidRPr="003B592D">
        <w:rPr>
          <w:u w:val="single"/>
        </w:rPr>
        <w:t xml:space="preserve">начальник </w:t>
      </w:r>
      <w:r w:rsidR="0067239A">
        <w:rPr>
          <w:u w:val="single"/>
        </w:rPr>
        <w:t>отдел</w:t>
      </w:r>
      <w:r w:rsidR="0067239A" w:rsidRPr="004E22B3">
        <w:rPr>
          <w:u w:val="single"/>
        </w:rPr>
        <w:t xml:space="preserve">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</w:r>
      <w:r w:rsidRPr="007D37FC">
        <w:t xml:space="preserve">          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2-36-85</w:t>
      </w:r>
    </w:p>
    <w:p w:rsidR="00421A55" w:rsidRPr="00421A55" w:rsidRDefault="005B0582" w:rsidP="00421A55">
      <w:r w:rsidRPr="007D37FC">
        <w:t xml:space="preserve">    Адрес электронной почты: </w:t>
      </w:r>
      <w:hyperlink r:id="rId7" w:history="1">
        <w:r w:rsidR="0067239A" w:rsidRPr="005D66D1">
          <w:rPr>
            <w:rStyle w:val="a8"/>
            <w:sz w:val="26"/>
            <w:szCs w:val="26"/>
            <w:lang w:val="en-US"/>
          </w:rPr>
          <w:t>econom</w:t>
        </w:r>
        <w:r w:rsidR="0067239A" w:rsidRPr="005D66D1">
          <w:rPr>
            <w:rStyle w:val="a8"/>
            <w:sz w:val="26"/>
            <w:szCs w:val="26"/>
          </w:rPr>
          <w:t>@</w:t>
        </w:r>
        <w:r w:rsidR="0067239A" w:rsidRPr="005D66D1">
          <w:rPr>
            <w:rStyle w:val="a8"/>
            <w:sz w:val="26"/>
            <w:szCs w:val="26"/>
            <w:lang w:val="en-US"/>
          </w:rPr>
          <w:t>cherdakli</w:t>
        </w:r>
        <w:r w:rsidR="0067239A" w:rsidRPr="005D66D1">
          <w:rPr>
            <w:rStyle w:val="a8"/>
            <w:sz w:val="26"/>
            <w:szCs w:val="26"/>
          </w:rPr>
          <w:t>.</w:t>
        </w:r>
        <w:r w:rsidR="0067239A" w:rsidRPr="005D66D1">
          <w:rPr>
            <w:rStyle w:val="a8"/>
            <w:sz w:val="26"/>
            <w:szCs w:val="26"/>
            <w:lang w:val="en-US"/>
          </w:rPr>
          <w:t>com</w:t>
        </w:r>
      </w:hyperlink>
      <w:r w:rsidR="0067239A" w:rsidRPr="00922069">
        <w:rPr>
          <w:sz w:val="26"/>
          <w:szCs w:val="26"/>
        </w:rPr>
        <w:t>.</w:t>
      </w:r>
    </w:p>
    <w:p w:rsidR="005B0582" w:rsidRPr="007D37FC" w:rsidRDefault="005B0582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F87581" w:rsidRPr="00F87581" w:rsidRDefault="00F87581" w:rsidP="00D46E0F">
      <w:pPr>
        <w:pStyle w:val="Default"/>
        <w:ind w:firstLine="708"/>
        <w:jc w:val="both"/>
        <w:rPr>
          <w:u w:val="single"/>
        </w:rPr>
      </w:pPr>
      <w:r>
        <w:rPr>
          <w:u w:val="single"/>
        </w:rPr>
        <w:t>П</w:t>
      </w:r>
      <w:r w:rsidRPr="00F87581">
        <w:rPr>
          <w:u w:val="single"/>
        </w:rPr>
        <w:t xml:space="preserve">родажа алкогольной продукции на территориях, прилегающих к детским, образовательным, медицинским организациям, объектам спорта и иным местам массового скопления граждан приведёт к распитию спиртных напитков в непосредственной близости от их приобретения, </w:t>
      </w:r>
      <w:r>
        <w:rPr>
          <w:u w:val="single"/>
        </w:rPr>
        <w:t>т.е.</w:t>
      </w:r>
      <w:r w:rsidRPr="00F87581">
        <w:rPr>
          <w:u w:val="single"/>
        </w:rPr>
        <w:t xml:space="preserve"> </w:t>
      </w:r>
      <w:r>
        <w:rPr>
          <w:u w:val="single"/>
        </w:rPr>
        <w:t>у</w:t>
      </w:r>
      <w:r w:rsidRPr="00F87581">
        <w:rPr>
          <w:u w:val="single"/>
        </w:rPr>
        <w:t xml:space="preserve"> детски</w:t>
      </w:r>
      <w:r>
        <w:rPr>
          <w:u w:val="single"/>
        </w:rPr>
        <w:t>х</w:t>
      </w:r>
      <w:r w:rsidRPr="00F87581">
        <w:rPr>
          <w:u w:val="single"/>
        </w:rPr>
        <w:t xml:space="preserve"> сад</w:t>
      </w:r>
      <w:r>
        <w:rPr>
          <w:u w:val="single"/>
        </w:rPr>
        <w:t>ов</w:t>
      </w:r>
      <w:r w:rsidRPr="00F87581">
        <w:rPr>
          <w:u w:val="single"/>
        </w:rPr>
        <w:t xml:space="preserve">, </w:t>
      </w:r>
      <w:r>
        <w:rPr>
          <w:u w:val="single"/>
        </w:rPr>
        <w:t>школ</w:t>
      </w:r>
      <w:r w:rsidRPr="00F87581">
        <w:rPr>
          <w:u w:val="single"/>
        </w:rPr>
        <w:t>, медицински</w:t>
      </w:r>
      <w:r>
        <w:rPr>
          <w:u w:val="single"/>
        </w:rPr>
        <w:t>х</w:t>
      </w:r>
      <w:r w:rsidRPr="00F87581">
        <w:rPr>
          <w:u w:val="single"/>
        </w:rPr>
        <w:t xml:space="preserve"> </w:t>
      </w:r>
      <w:r>
        <w:rPr>
          <w:u w:val="single"/>
        </w:rPr>
        <w:t>учреждений</w:t>
      </w:r>
      <w:r w:rsidRPr="00F87581">
        <w:rPr>
          <w:u w:val="single"/>
        </w:rPr>
        <w:t>, объект</w:t>
      </w:r>
      <w:r>
        <w:rPr>
          <w:u w:val="single"/>
        </w:rPr>
        <w:t>ов</w:t>
      </w:r>
      <w:r w:rsidRPr="00F87581">
        <w:rPr>
          <w:u w:val="single"/>
        </w:rPr>
        <w:t xml:space="preserve"> спорта и ины</w:t>
      </w:r>
      <w:r>
        <w:rPr>
          <w:u w:val="single"/>
        </w:rPr>
        <w:t>х</w:t>
      </w:r>
      <w:r w:rsidRPr="00F87581">
        <w:rPr>
          <w:u w:val="single"/>
        </w:rPr>
        <w:t xml:space="preserve"> объект</w:t>
      </w:r>
      <w:r>
        <w:rPr>
          <w:u w:val="single"/>
        </w:rPr>
        <w:t>ов</w:t>
      </w:r>
      <w:r w:rsidRPr="00F87581">
        <w:rPr>
          <w:u w:val="single"/>
        </w:rPr>
        <w:t>. Демонстративное распитие алкоголя на виду у детей и а</w:t>
      </w:r>
      <w:r>
        <w:rPr>
          <w:u w:val="single"/>
        </w:rPr>
        <w:t>с</w:t>
      </w:r>
      <w:r w:rsidRPr="00F87581">
        <w:rPr>
          <w:u w:val="single"/>
        </w:rPr>
        <w:t xml:space="preserve">оциальное поведение выпивающих оказывает негативное влияние на формирование морального облика и нравственности у подрастающего поколения, т.к. данное поведение начинает восприниматься как соответствующее норме. </w:t>
      </w:r>
    </w:p>
    <w:p w:rsidR="005B0582" w:rsidRPr="00F87581" w:rsidRDefault="00F87581" w:rsidP="00F87581">
      <w:pPr>
        <w:ind w:firstLine="709"/>
        <w:jc w:val="both"/>
        <w:rPr>
          <w:u w:val="single"/>
          <w:lang w:eastAsia="ru-RU"/>
        </w:rPr>
      </w:pPr>
      <w:proofErr w:type="gramStart"/>
      <w:r w:rsidRPr="00F87581">
        <w:rPr>
          <w:u w:val="single"/>
        </w:rPr>
        <w:t>Следовательно, нормативный акт разработан с целью предотвращения негативного влияния употребления алкогольной продукции на формирование морального облика и нравственности у подрастающего поколения путём обеспечения соблюдения требований законодательства по запрету продажи алкогольной продукции на территориях, прилегающих к детским, образовательным, медицинским организациям, объектам спорта и иным местам массового скопления граждан и местах нахождения источников повышенной опасности.</w:t>
      </w:r>
      <w:proofErr w:type="gramEnd"/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4D7E01" w:rsidRDefault="004D7E01" w:rsidP="004D7E01">
      <w:pPr>
        <w:pStyle w:val="a3"/>
        <w:jc w:val="left"/>
        <w:rPr>
          <w:szCs w:val="24"/>
          <w:u w:val="single"/>
        </w:rPr>
      </w:pPr>
      <w:r>
        <w:rPr>
          <w:szCs w:val="24"/>
          <w:u w:val="single"/>
        </w:rPr>
        <w:t>Не имеются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 Ульяновской области.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2F0" w:rsidTr="00D202F0">
        <w:tc>
          <w:tcPr>
            <w:tcW w:w="4785" w:type="dxa"/>
          </w:tcPr>
          <w:p w:rsidR="00D93C30" w:rsidRPr="00D93C30" w:rsidRDefault="00D93C30" w:rsidP="00D93C30">
            <w:pPr>
              <w:pStyle w:val="Default"/>
              <w:jc w:val="both"/>
            </w:pPr>
            <w:r w:rsidRPr="00D93C30">
              <w:lastRenderedPageBreak/>
              <w:t xml:space="preserve">Постановление Администрации г. Димитровграда </w:t>
            </w:r>
          </w:p>
          <w:p w:rsidR="00D202F0" w:rsidRPr="00D93C30" w:rsidRDefault="00D93C30" w:rsidP="00D93C30">
            <w:pPr>
              <w:jc w:val="both"/>
            </w:pPr>
            <w:r w:rsidRPr="00D93C30">
              <w:t xml:space="preserve">от 18.06.2013 г. № 1937 «Об определения границ прилегающих к некоторым организациям и объектам города Димитровграда Ульяновской области территорий, на которых не допускается розничная продажа алкогольной продукции» </w:t>
            </w:r>
          </w:p>
        </w:tc>
        <w:tc>
          <w:tcPr>
            <w:tcW w:w="4786" w:type="dxa"/>
          </w:tcPr>
          <w:p w:rsidR="00D93C30" w:rsidRPr="00D93C30" w:rsidRDefault="00D93C30" w:rsidP="00F02674">
            <w:pPr>
              <w:widowControl w:val="0"/>
              <w:autoSpaceDE w:val="0"/>
              <w:autoSpaceDN w:val="0"/>
              <w:adjustRightInd w:val="0"/>
              <w:jc w:val="both"/>
            </w:pPr>
            <w:r w:rsidRPr="00D93C30">
              <w:t>Установ</w:t>
            </w:r>
            <w:r w:rsidR="00F02674">
              <w:t>лено</w:t>
            </w:r>
            <w:r w:rsidRPr="00D93C30">
              <w:t xml:space="preserve"> минимальное значение расстояния от объектов, где не допускается розничная продажа алкогольной продукции, до границ прилегающих территорий:</w:t>
            </w:r>
          </w:p>
          <w:p w:rsidR="00D93C30" w:rsidRPr="00D93C30" w:rsidRDefault="00D93C30" w:rsidP="00F02674">
            <w:pPr>
              <w:widowControl w:val="0"/>
              <w:autoSpaceDE w:val="0"/>
              <w:autoSpaceDN w:val="0"/>
              <w:adjustRightInd w:val="0"/>
              <w:jc w:val="both"/>
            </w:pPr>
            <w:r w:rsidRPr="00D93C30">
              <w:t xml:space="preserve">- от детских организаций –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93C30">
                <w:t>100 метров</w:t>
              </w:r>
            </w:smartTag>
            <w:r w:rsidRPr="00D93C30">
              <w:t>;</w:t>
            </w:r>
          </w:p>
          <w:p w:rsidR="00D93C30" w:rsidRPr="00D93C30" w:rsidRDefault="00D93C30" w:rsidP="00F02674">
            <w:pPr>
              <w:widowControl w:val="0"/>
              <w:autoSpaceDE w:val="0"/>
              <w:autoSpaceDN w:val="0"/>
              <w:adjustRightInd w:val="0"/>
              <w:jc w:val="both"/>
            </w:pPr>
            <w:r w:rsidRPr="00D93C30">
              <w:t xml:space="preserve">- от образовательных и медицинских организаций, объектов спорта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93C30">
                <w:t>50 метров</w:t>
              </w:r>
            </w:smartTag>
            <w:r w:rsidRPr="00D93C30">
              <w:t>;</w:t>
            </w:r>
          </w:p>
          <w:p w:rsidR="00D202F0" w:rsidRPr="00D93C30" w:rsidRDefault="00D93C30" w:rsidP="00F02674">
            <w:pPr>
              <w:widowControl w:val="0"/>
              <w:autoSpaceDE w:val="0"/>
              <w:autoSpaceDN w:val="0"/>
              <w:adjustRightInd w:val="0"/>
              <w:jc w:val="both"/>
            </w:pPr>
            <w:r w:rsidRPr="00D93C30">
              <w:t xml:space="preserve">- от иных объектов, где не допускается розничная продажа алкогольной продукции (оптовые и розничные рынки, вокзалы, аэропорты и иные места массового скопления граждан и места нахождения источников повышенной опасности, определенные органами государственной власти субъектов Российской Федерации, объекты военного назначения)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D93C30">
                <w:t>25 метров</w:t>
              </w:r>
            </w:smartTag>
            <w:r w:rsidRPr="00D93C30">
              <w:t>.</w:t>
            </w:r>
          </w:p>
        </w:tc>
      </w:tr>
      <w:tr w:rsidR="00D202F0" w:rsidTr="00D202F0">
        <w:tc>
          <w:tcPr>
            <w:tcW w:w="4785" w:type="dxa"/>
          </w:tcPr>
          <w:p w:rsidR="00D202F0" w:rsidRPr="00924545" w:rsidRDefault="00924545" w:rsidP="00F02674">
            <w:r w:rsidRPr="00924545">
              <w:rPr>
                <w:color w:val="000000"/>
              </w:rPr>
              <w:t xml:space="preserve">Постановление администрации </w:t>
            </w:r>
            <w:r w:rsidR="00547D77">
              <w:rPr>
                <w:color w:val="000000"/>
              </w:rPr>
              <w:t>г. Ульяновск</w:t>
            </w:r>
            <w:r w:rsidR="00D202F0" w:rsidRPr="00924545">
              <w:t xml:space="preserve"> № </w:t>
            </w:r>
            <w:r w:rsidR="00547D77">
              <w:t>333</w:t>
            </w:r>
            <w:r w:rsidR="00D202F0" w:rsidRPr="00924545">
              <w:t xml:space="preserve"> от </w:t>
            </w:r>
            <w:r w:rsidR="00547D77">
              <w:t>29.01</w:t>
            </w:r>
            <w:r w:rsidR="00D202F0" w:rsidRPr="00924545">
              <w:t>.201</w:t>
            </w:r>
            <w:r w:rsidR="00547D77">
              <w:t>4</w:t>
            </w:r>
            <w:r w:rsidR="00D202F0" w:rsidRPr="00924545">
              <w:t xml:space="preserve"> «</w:t>
            </w:r>
            <w:r w:rsidR="00547D77" w:rsidRPr="005D6CA5">
              <w:rPr>
                <w:lang w:eastAsia="ru-RU"/>
              </w:rPr>
              <w:t xml:space="preserve">О </w:t>
            </w:r>
            <w:r w:rsidR="00F02674">
              <w:rPr>
                <w:lang w:eastAsia="ru-RU"/>
              </w:rPr>
              <w:t>порядке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определения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границ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прилегающих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к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некоторым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организациям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и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объектам территорий</w:t>
            </w:r>
            <w:r w:rsidR="00547D77" w:rsidRPr="005D6CA5">
              <w:rPr>
                <w:lang w:eastAsia="ru-RU"/>
              </w:rPr>
              <w:t xml:space="preserve">, </w:t>
            </w:r>
            <w:r w:rsidR="00F02674">
              <w:rPr>
                <w:lang w:eastAsia="ru-RU"/>
              </w:rPr>
              <w:t>на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которых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не допускается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розничная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продажа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алкогольной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продукции</w:t>
            </w:r>
            <w:r w:rsidR="00547D77" w:rsidRPr="005D6CA5">
              <w:rPr>
                <w:lang w:eastAsia="ru-RU"/>
              </w:rPr>
              <w:t xml:space="preserve">, </w:t>
            </w:r>
            <w:r w:rsidR="00F02674">
              <w:rPr>
                <w:lang w:eastAsia="ru-RU"/>
              </w:rPr>
              <w:t>на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территории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муниципального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образования</w:t>
            </w:r>
            <w:r w:rsidR="00547D77" w:rsidRPr="005D6CA5">
              <w:rPr>
                <w:lang w:eastAsia="ru-RU"/>
              </w:rPr>
              <w:t xml:space="preserve"> "</w:t>
            </w:r>
            <w:r w:rsidR="00F02674">
              <w:rPr>
                <w:lang w:eastAsia="ru-RU"/>
              </w:rPr>
              <w:t>город</w:t>
            </w:r>
            <w:r w:rsidR="00547D77" w:rsidRPr="005D6CA5">
              <w:rPr>
                <w:lang w:eastAsia="ru-RU"/>
              </w:rPr>
              <w:t xml:space="preserve"> </w:t>
            </w:r>
            <w:r w:rsidR="00F02674">
              <w:rPr>
                <w:lang w:eastAsia="ru-RU"/>
              </w:rPr>
              <w:t>Ульяновск</w:t>
            </w:r>
            <w:r w:rsidRPr="00924545">
              <w:t>»</w:t>
            </w:r>
          </w:p>
        </w:tc>
        <w:tc>
          <w:tcPr>
            <w:tcW w:w="4786" w:type="dxa"/>
          </w:tcPr>
          <w:p w:rsidR="00D202F0" w:rsidRDefault="00547D77" w:rsidP="00F87581">
            <w:pPr>
              <w:jc w:val="both"/>
            </w:pPr>
            <w:proofErr w:type="gramStart"/>
            <w:r w:rsidRPr="005D6CA5">
              <w:rPr>
                <w:lang w:eastAsia="ru-RU"/>
              </w:rPr>
              <w:t>Установ</w:t>
            </w:r>
            <w:r w:rsidR="00F87581">
              <w:rPr>
                <w:lang w:eastAsia="ru-RU"/>
              </w:rPr>
              <w:t>лено</w:t>
            </w:r>
            <w:r w:rsidRPr="005D6CA5">
              <w:rPr>
                <w:lang w:eastAsia="ru-RU"/>
              </w:rPr>
              <w:t xml:space="preserve"> минимальное значение расстояний от организаций и объектов (за исключением организаций общественного питания) до границ прилегающих территорий, на которых не допускается розничная продажа алкогольной продукции: </w:t>
            </w:r>
            <w:r w:rsidRPr="005D6CA5">
              <w:rPr>
                <w:lang w:eastAsia="ru-RU"/>
              </w:rPr>
              <w:br/>
              <w:t xml:space="preserve">- к детским организациям - 100 метров, </w:t>
            </w:r>
            <w:r w:rsidRPr="005D6CA5">
              <w:rPr>
                <w:lang w:eastAsia="ru-RU"/>
              </w:rPr>
              <w:br/>
              <w:t xml:space="preserve">детские организации - организации, осуществляющие деятельность по дошкольному и начальному общему образованию (по </w:t>
            </w:r>
            <w:hyperlink r:id="rId8" w:history="1">
              <w:r w:rsidRPr="005D6CA5">
                <w:rPr>
                  <w:color w:val="0000FF"/>
                  <w:u w:val="single"/>
                  <w:lang w:eastAsia="ru-RU"/>
                </w:rPr>
                <w:t>Общероссийскому классификатору видов экономической деятельности</w:t>
              </w:r>
            </w:hyperlink>
            <w:r w:rsidRPr="005D6CA5">
              <w:rPr>
                <w:lang w:eastAsia="ru-RU"/>
              </w:rPr>
              <w:t xml:space="preserve"> код 80.1, кроме кода 80.10.3);</w:t>
            </w:r>
            <w:proofErr w:type="gramEnd"/>
            <w:r w:rsidRPr="005D6CA5">
              <w:rPr>
                <w:lang w:eastAsia="ru-RU"/>
              </w:rPr>
              <w:t xml:space="preserve"> </w:t>
            </w:r>
            <w:r w:rsidRPr="005D6CA5">
              <w:rPr>
                <w:lang w:eastAsia="ru-RU"/>
              </w:rPr>
              <w:br/>
              <w:t xml:space="preserve">- </w:t>
            </w:r>
            <w:proofErr w:type="gramStart"/>
            <w:r w:rsidRPr="005D6CA5">
              <w:rPr>
                <w:lang w:eastAsia="ru-RU"/>
              </w:rPr>
              <w:t xml:space="preserve">к образовательным и медицинским организациям, объектам спорта - 50 метров, </w:t>
            </w:r>
            <w:r w:rsidRPr="005D6CA5">
              <w:rPr>
                <w:lang w:eastAsia="ru-RU"/>
              </w:rPr>
              <w:br/>
              <w:t xml:space="preserve">образовательные организации - организации, определенные в соответствии с </w:t>
            </w:r>
            <w:hyperlink r:id="rId9" w:history="1">
              <w:r w:rsidRPr="005D6CA5">
                <w:rPr>
                  <w:color w:val="0000FF"/>
                  <w:u w:val="single"/>
                  <w:lang w:eastAsia="ru-RU"/>
                </w:rPr>
                <w:t>Законом Российской Федерации "Об образовании"</w:t>
              </w:r>
            </w:hyperlink>
            <w:r w:rsidRPr="005D6CA5">
              <w:rPr>
                <w:lang w:eastAsia="ru-RU"/>
              </w:rPr>
              <w:t xml:space="preserve"> и имеющие лицензию на осуществление образовательной деятельности; </w:t>
            </w:r>
            <w:r w:rsidRPr="005D6CA5">
              <w:rPr>
                <w:lang w:eastAsia="ru-RU"/>
              </w:rPr>
              <w:br/>
            </w:r>
            <w:r w:rsidR="00D93C30">
              <w:rPr>
                <w:lang w:eastAsia="ru-RU"/>
              </w:rPr>
              <w:t xml:space="preserve">- </w:t>
            </w:r>
            <w:r w:rsidRPr="005D6CA5">
              <w:rPr>
                <w:lang w:eastAsia="ru-RU"/>
              </w:rPr>
              <w:t>медицинские организации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      </w:r>
            <w:proofErr w:type="gramEnd"/>
            <w:r w:rsidRPr="005D6CA5">
              <w:rPr>
                <w:lang w:eastAsia="ru-RU"/>
              </w:rPr>
              <w:t xml:space="preserve"> </w:t>
            </w:r>
            <w:r w:rsidRPr="005D6CA5">
              <w:rPr>
                <w:lang w:eastAsia="ru-RU"/>
              </w:rPr>
              <w:br/>
            </w:r>
            <w:r w:rsidR="00D46E0F">
              <w:rPr>
                <w:lang w:eastAsia="ru-RU"/>
              </w:rPr>
              <w:t xml:space="preserve">- </w:t>
            </w:r>
            <w:r w:rsidRPr="005D6CA5">
              <w:rPr>
                <w:lang w:eastAsia="ru-RU"/>
              </w:rPr>
              <w:t xml:space="preserve"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</w:t>
            </w:r>
            <w:r w:rsidRPr="005D6CA5">
              <w:rPr>
                <w:lang w:eastAsia="ru-RU"/>
              </w:rPr>
              <w:lastRenderedPageBreak/>
              <w:t xml:space="preserve">сооружения; </w:t>
            </w:r>
            <w:r w:rsidRPr="005D6CA5">
              <w:rPr>
                <w:lang w:eastAsia="ru-RU"/>
              </w:rPr>
              <w:br/>
              <w:t>- к иным объектам, где не допускается розничная продажа алкогольной продукции (оптовым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Правительством Ульяновской области, объектам военного назначения), - 25 метров.</w:t>
            </w:r>
          </w:p>
        </w:tc>
      </w:tr>
      <w:tr w:rsidR="00547D77" w:rsidTr="00D202F0">
        <w:tc>
          <w:tcPr>
            <w:tcW w:w="4785" w:type="dxa"/>
          </w:tcPr>
          <w:p w:rsidR="00D93C30" w:rsidRDefault="00D93C30" w:rsidP="00D93C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Постановление Администрации МО «</w:t>
            </w:r>
            <w:proofErr w:type="spellStart"/>
            <w:r>
              <w:rPr>
                <w:sz w:val="23"/>
                <w:szCs w:val="23"/>
              </w:rPr>
              <w:t>Майнский</w:t>
            </w:r>
            <w:proofErr w:type="spellEnd"/>
            <w:r>
              <w:rPr>
                <w:sz w:val="23"/>
                <w:szCs w:val="23"/>
              </w:rPr>
              <w:t xml:space="preserve"> район» от 13.08.2014 г. № 946 «О порядке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Майнское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поселение»» </w:t>
            </w:r>
          </w:p>
          <w:p w:rsidR="00547D77" w:rsidRPr="00924545" w:rsidRDefault="00547D77" w:rsidP="00547D77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D93C30" w:rsidRPr="00D46E0F" w:rsidRDefault="00D93C30" w:rsidP="0010356E">
            <w:pPr>
              <w:pStyle w:val="consplusnormal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D46E0F">
              <w:t>Установ</w:t>
            </w:r>
            <w:r w:rsidR="0010356E">
              <w:t>лено</w:t>
            </w:r>
            <w:r w:rsidRPr="00D46E0F">
              <w:t xml:space="preserve"> минимальное значение расстояний от объектов, где не допускается розничная продажа алкогольной продукции до границ прилегающих территорий:</w:t>
            </w:r>
          </w:p>
          <w:p w:rsidR="00D93C30" w:rsidRPr="00D46E0F" w:rsidRDefault="00D93C30" w:rsidP="0010356E">
            <w:pPr>
              <w:pStyle w:val="consplusnormal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D46E0F">
              <w:t>- к детским организациям – 100 метров;</w:t>
            </w:r>
          </w:p>
          <w:p w:rsidR="00D93C30" w:rsidRPr="00D46E0F" w:rsidRDefault="00D93C30" w:rsidP="0010356E">
            <w:pPr>
              <w:pStyle w:val="consplusnormal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D46E0F">
              <w:t>- к образовательным организациям и объектам спорта – 50 метров;</w:t>
            </w:r>
          </w:p>
          <w:p w:rsidR="00D93C30" w:rsidRPr="00D46E0F" w:rsidRDefault="00D93C30" w:rsidP="0010356E">
            <w:pPr>
              <w:pStyle w:val="consplusnormal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D46E0F">
              <w:t xml:space="preserve">- к медицинским организациям – 20 метров; </w:t>
            </w:r>
          </w:p>
          <w:p w:rsidR="00547D77" w:rsidRPr="0010356E" w:rsidRDefault="00D93C30" w:rsidP="0010356E">
            <w:pPr>
              <w:pStyle w:val="consplusnormal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D46E0F">
              <w:t>- к иным объектам, где не допускается розничная продажа алкогольной продукции (оптовым и розничным рынкам, вокзалам,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назначения) – 25 метров.</w:t>
            </w:r>
          </w:p>
        </w:tc>
      </w:tr>
    </w:tbl>
    <w:p w:rsidR="005B0582" w:rsidRDefault="00D93C30" w:rsidP="00D93C30">
      <w:pPr>
        <w:ind w:firstLine="709"/>
        <w:jc w:val="both"/>
        <w:rPr>
          <w:u w:val="single"/>
        </w:rPr>
      </w:pPr>
      <w:proofErr w:type="gramStart"/>
      <w:r w:rsidRPr="00D93C30">
        <w:rPr>
          <w:u w:val="single"/>
        </w:rPr>
        <w:t>По результатам проведённого анализа установлено, что во всех анализируемых муниципальных образованиях Ульяновской области применяется запрет на розничную продажу алкогольной продукции в стационарных торговых объектах, прилегающих к детским, образовательным, медицинским организациям, объектам спорта и иным местам массового скопления граждан и местам нахождения источников повышенной опасности, определенных органами государственной власти субъектов Российской Федерации в</w:t>
      </w:r>
      <w:proofErr w:type="gramEnd"/>
      <w:r w:rsidRPr="00D93C30">
        <w:rPr>
          <w:u w:val="single"/>
        </w:rPr>
        <w:t xml:space="preserve"> </w:t>
      </w:r>
      <w:proofErr w:type="gramStart"/>
      <w:r w:rsidRPr="00D93C30">
        <w:rPr>
          <w:u w:val="single"/>
        </w:rPr>
        <w:t>соответствии</w:t>
      </w:r>
      <w:proofErr w:type="gramEnd"/>
      <w:r w:rsidRPr="00D93C30">
        <w:rPr>
          <w:u w:val="single"/>
        </w:rPr>
        <w:t xml:space="preserve"> с установленными минимальными значениями расстояний.</w:t>
      </w:r>
    </w:p>
    <w:p w:rsidR="00D93C30" w:rsidRPr="00D93C30" w:rsidRDefault="00D93C30" w:rsidP="00D93C30">
      <w:pPr>
        <w:ind w:firstLine="709"/>
        <w:jc w:val="both"/>
        <w:rPr>
          <w:u w:val="single"/>
        </w:rPr>
      </w:pP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555E33" w:rsidRPr="00F87581" w:rsidRDefault="0079256F" w:rsidP="00555E33">
      <w:pPr>
        <w:ind w:firstLine="709"/>
        <w:jc w:val="both"/>
        <w:rPr>
          <w:u w:val="single"/>
          <w:lang w:eastAsia="ru-RU"/>
        </w:rPr>
      </w:pPr>
      <w:r>
        <w:rPr>
          <w:rFonts w:eastAsia="Calibri"/>
          <w:u w:val="single"/>
        </w:rPr>
        <w:t>-</w:t>
      </w:r>
      <w:r w:rsidR="00555E33" w:rsidRPr="00F87581">
        <w:rPr>
          <w:u w:val="single"/>
        </w:rPr>
        <w:t xml:space="preserve"> предотвращени</w:t>
      </w:r>
      <w:r w:rsidR="00555E33">
        <w:rPr>
          <w:u w:val="single"/>
        </w:rPr>
        <w:t>е</w:t>
      </w:r>
      <w:r w:rsidR="00555E33" w:rsidRPr="00F87581">
        <w:rPr>
          <w:u w:val="single"/>
        </w:rPr>
        <w:t xml:space="preserve"> негативного влияния употребления алкогольной продукции на формирование морального облика и нравственности у подрастающего поколения путём обеспечения соблюдения требований законодательства по запрету продажи алкогольной продукции на территориях, прилегающих к детским, образовательным, медицинским организациям, объектам спорта и иным местам массового скопления граждан и местах нахождения источников повышенной опасности.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  <w:bookmarkStart w:id="0" w:name="_GoBack"/>
      <w:bookmarkEnd w:id="0"/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D4552C" w:rsidRPr="00D4552C" w:rsidRDefault="0079256F" w:rsidP="00D4552C">
      <w:pPr>
        <w:ind w:firstLine="709"/>
        <w:jc w:val="both"/>
        <w:rPr>
          <w:u w:val="single"/>
          <w:lang w:eastAsia="ru-RU"/>
        </w:rPr>
      </w:pPr>
      <w:proofErr w:type="gramStart"/>
      <w:r w:rsidRPr="0079256F">
        <w:rPr>
          <w:u w:val="single"/>
        </w:rPr>
        <w:t xml:space="preserve">Формирование </w:t>
      </w:r>
      <w:r w:rsidR="00D4552C">
        <w:rPr>
          <w:u w:val="single"/>
        </w:rPr>
        <w:t xml:space="preserve">проекта </w:t>
      </w:r>
      <w:r w:rsidR="00D4552C" w:rsidRPr="00D4552C">
        <w:rPr>
          <w:u w:val="single"/>
        </w:rPr>
        <w:t xml:space="preserve">постановления администрации муниципального образования «Чердаклинский район» Ульяновской области «О порядке определения </w:t>
      </w:r>
      <w:r w:rsidR="00D4552C" w:rsidRPr="00D4552C">
        <w:rPr>
          <w:u w:val="single"/>
        </w:rPr>
        <w:lastRenderedPageBreak/>
        <w:t xml:space="preserve">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от 25.12.2013 №1255» </w:t>
      </w:r>
      <w:r w:rsidRPr="0079256F">
        <w:rPr>
          <w:u w:val="single"/>
        </w:rPr>
        <w:t xml:space="preserve">обусловлено необходимостью </w:t>
      </w:r>
      <w:r w:rsidR="00D4552C" w:rsidRPr="00D4552C">
        <w:rPr>
          <w:u w:val="single"/>
          <w:lang w:eastAsia="ru-RU"/>
        </w:rPr>
        <w:t>установления ограничения розничной продажи алкогольной продукции на прилегающей</w:t>
      </w:r>
      <w:proofErr w:type="gramEnd"/>
      <w:r w:rsidR="00D4552C" w:rsidRPr="00D4552C">
        <w:rPr>
          <w:u w:val="single"/>
          <w:lang w:eastAsia="ru-RU"/>
        </w:rPr>
        <w:t xml:space="preserve"> </w:t>
      </w:r>
      <w:proofErr w:type="gramStart"/>
      <w:r w:rsidR="00D4552C" w:rsidRPr="00D4552C">
        <w:rPr>
          <w:u w:val="single"/>
          <w:lang w:eastAsia="ru-RU"/>
        </w:rPr>
        <w:t>территории к детским организациям; образовательным организациям, объектам спорта; медицинским организациям; к иным объектам, где не допускается розничная продажа алкогольной продукции (оптовым и розничным рынкам, вокзалам, аэропортам и иным местам массового скопления граждан и местам нахождения источников повышенной опасности, в которых не допускается розничная продажа алкогольной продукции.</w:t>
      </w:r>
      <w:proofErr w:type="gramEnd"/>
    </w:p>
    <w:p w:rsidR="00B463B9" w:rsidRPr="0079256F" w:rsidRDefault="00B463B9" w:rsidP="005B0582">
      <w:pPr>
        <w:ind w:firstLine="709"/>
        <w:jc w:val="both"/>
        <w:rPr>
          <w:u w:val="single"/>
          <w:lang w:eastAsia="ru-RU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303DD" w:rsidRDefault="007303DD" w:rsidP="007303DD">
      <w:pPr>
        <w:spacing w:after="240"/>
        <w:jc w:val="both"/>
        <w:rPr>
          <w:rFonts w:eastAsia="Calibri"/>
          <w:u w:val="single"/>
        </w:rPr>
      </w:pPr>
      <w:r w:rsidRPr="007303DD">
        <w:rPr>
          <w:rFonts w:eastAsia="Calibri"/>
          <w:u w:val="single"/>
        </w:rPr>
        <w:t>Индивидуальные предприниматели, общественные объединения предпринимателей, юридические лица независимо от их организационно-правовых форм и форм собственности.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 xml:space="preserve">для субъектов предпринимательской, инвестиционной и иной деятельности либо изменение содержания существующих </w:t>
      </w:r>
      <w:r w:rsidRPr="00B463B9">
        <w:rPr>
          <w:u w:val="single"/>
        </w:rPr>
        <w:lastRenderedPageBreak/>
        <w:t>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D4552C">
        <w:rPr>
          <w:u w:val="single"/>
          <w:lang w:eastAsia="ru-RU"/>
        </w:rPr>
        <w:t>декабрь</w:t>
      </w:r>
      <w:r w:rsidR="0064561E" w:rsidRPr="0064561E">
        <w:rPr>
          <w:u w:val="single"/>
          <w:lang w:eastAsia="ru-RU"/>
        </w:rPr>
        <w:t xml:space="preserve"> 2017 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D4552C">
        <w:t>30</w:t>
      </w:r>
      <w:r w:rsidRPr="007D37FC">
        <w:t>»</w:t>
      </w:r>
      <w:r w:rsidR="005F6247">
        <w:t xml:space="preserve"> </w:t>
      </w:r>
      <w:r w:rsidR="00D4552C">
        <w:t>октября</w:t>
      </w:r>
      <w:r w:rsidR="008A0E20">
        <w:t xml:space="preserve"> </w:t>
      </w:r>
      <w:r w:rsidRPr="007D37FC">
        <w:t>20</w:t>
      </w:r>
      <w:r w:rsidR="005F6247">
        <w:t xml:space="preserve">17 </w:t>
      </w:r>
      <w:r w:rsidRPr="007D37FC">
        <w:t>г.;   окончание:   «</w:t>
      </w:r>
      <w:r w:rsidR="00D4552C">
        <w:t>29</w:t>
      </w:r>
      <w:r w:rsidRPr="007D37FC">
        <w:t>»</w:t>
      </w:r>
      <w:r w:rsidR="005F6247">
        <w:t xml:space="preserve"> </w:t>
      </w:r>
      <w:r w:rsidR="00D4552C">
        <w:t>ноября</w:t>
      </w:r>
      <w:r w:rsidR="005F6247">
        <w:t xml:space="preserve"> </w:t>
      </w:r>
      <w:r w:rsidRPr="007D37FC">
        <w:t>20</w:t>
      </w:r>
      <w:r w:rsidR="005F6247">
        <w:t>17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D37FC" w:rsidRDefault="005B0582" w:rsidP="00D4552C">
      <w:pPr>
        <w:ind w:firstLine="708"/>
        <w:jc w:val="both"/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E0851" w:rsidRPr="0092046B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D4552C" w:rsidRPr="00D75F8A">
        <w:rPr>
          <w:u w:val="single"/>
        </w:rPr>
        <w:t>О порядке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от 25.12.2013 №1255</w:t>
      </w:r>
      <w:r w:rsidR="00AA223A">
        <w:rPr>
          <w:u w:val="single"/>
        </w:rPr>
        <w:t>».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D4552C">
        <w:rPr>
          <w:u w:val="single"/>
        </w:rPr>
        <w:t>30</w:t>
      </w:r>
      <w:r w:rsidR="00AA223A">
        <w:rPr>
          <w:u w:val="single"/>
        </w:rPr>
        <w:t>.</w:t>
      </w:r>
      <w:r w:rsidR="00D4552C">
        <w:rPr>
          <w:u w:val="single"/>
        </w:rPr>
        <w:t>10</w:t>
      </w:r>
      <w:r w:rsidR="00AA223A">
        <w:rPr>
          <w:u w:val="single"/>
        </w:rPr>
        <w:t>.2017</w:t>
      </w:r>
      <w:r w:rsidRPr="007D37FC">
        <w:t xml:space="preserve"> по </w:t>
      </w:r>
      <w:r w:rsidR="00D4552C">
        <w:rPr>
          <w:u w:val="single"/>
        </w:rPr>
        <w:t>29</w:t>
      </w:r>
      <w:r w:rsidR="00AA223A">
        <w:rPr>
          <w:u w:val="single"/>
        </w:rPr>
        <w:t>.</w:t>
      </w:r>
      <w:r w:rsidR="00D4552C">
        <w:rPr>
          <w:u w:val="single"/>
        </w:rPr>
        <w:t>11</w:t>
      </w:r>
      <w:r w:rsidR="00AA223A">
        <w:rPr>
          <w:u w:val="single"/>
        </w:rPr>
        <w:t>.2017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lastRenderedPageBreak/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 xml:space="preserve">Проект НПА не затрудняет ведение предпринимательской деятельности, дополнительных издержек или упущенную </w:t>
            </w:r>
            <w:r>
              <w:lastRenderedPageBreak/>
              <w:t>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64522"/>
    <w:rsid w:val="000D6B67"/>
    <w:rsid w:val="000E7AD0"/>
    <w:rsid w:val="0010356E"/>
    <w:rsid w:val="00150839"/>
    <w:rsid w:val="00161CDA"/>
    <w:rsid w:val="001E0B9E"/>
    <w:rsid w:val="002023C4"/>
    <w:rsid w:val="002413AE"/>
    <w:rsid w:val="00270DB7"/>
    <w:rsid w:val="00357D35"/>
    <w:rsid w:val="0036020F"/>
    <w:rsid w:val="00393606"/>
    <w:rsid w:val="003B592D"/>
    <w:rsid w:val="003E0851"/>
    <w:rsid w:val="00421A55"/>
    <w:rsid w:val="004265FF"/>
    <w:rsid w:val="00442AC1"/>
    <w:rsid w:val="00461A5D"/>
    <w:rsid w:val="004C72F9"/>
    <w:rsid w:val="004D1C41"/>
    <w:rsid w:val="004D7E01"/>
    <w:rsid w:val="004E22B3"/>
    <w:rsid w:val="00547D77"/>
    <w:rsid w:val="00555E33"/>
    <w:rsid w:val="005B0582"/>
    <w:rsid w:val="005F6247"/>
    <w:rsid w:val="0064561E"/>
    <w:rsid w:val="0067239A"/>
    <w:rsid w:val="006B6D7C"/>
    <w:rsid w:val="007303DD"/>
    <w:rsid w:val="00764DA4"/>
    <w:rsid w:val="0079256F"/>
    <w:rsid w:val="00812D7F"/>
    <w:rsid w:val="008702A3"/>
    <w:rsid w:val="008A0E20"/>
    <w:rsid w:val="008E5188"/>
    <w:rsid w:val="0092046B"/>
    <w:rsid w:val="00924545"/>
    <w:rsid w:val="00A14D7B"/>
    <w:rsid w:val="00AA223A"/>
    <w:rsid w:val="00AD41C4"/>
    <w:rsid w:val="00B463B9"/>
    <w:rsid w:val="00BC1538"/>
    <w:rsid w:val="00BD4E82"/>
    <w:rsid w:val="00BF36E2"/>
    <w:rsid w:val="00D04FF3"/>
    <w:rsid w:val="00D202F0"/>
    <w:rsid w:val="00D41A2A"/>
    <w:rsid w:val="00D4552C"/>
    <w:rsid w:val="00D46E0F"/>
    <w:rsid w:val="00D75F8A"/>
    <w:rsid w:val="00D93C30"/>
    <w:rsid w:val="00DB2E28"/>
    <w:rsid w:val="00E06BB6"/>
    <w:rsid w:val="00E224C8"/>
    <w:rsid w:val="00E819AA"/>
    <w:rsid w:val="00EF7287"/>
    <w:rsid w:val="00F02674"/>
    <w:rsid w:val="00F8758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2501197" TargetMode="External"/><Relationship Id="rId3" Type="http://schemas.openxmlformats.org/officeDocument/2006/relationships/styles" Target="styles.xml"/><Relationship Id="rId7" Type="http://schemas.openxmlformats.org/officeDocument/2006/relationships/hyperlink" Target="mailto:econom@cherdak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3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5598-9A6A-486C-B3A3-349B1F1B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11</cp:revision>
  <dcterms:created xsi:type="dcterms:W3CDTF">2017-11-29T04:51:00Z</dcterms:created>
  <dcterms:modified xsi:type="dcterms:W3CDTF">2017-11-29T11:59:00Z</dcterms:modified>
</cp:coreProperties>
</file>