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AB9" w:rsidRPr="006A37EC" w:rsidRDefault="00646AB9" w:rsidP="00646AB9">
      <w:pPr>
        <w:jc w:val="center"/>
        <w:rPr>
          <w:b/>
          <w:sz w:val="27"/>
          <w:szCs w:val="27"/>
        </w:rPr>
      </w:pPr>
      <w:r w:rsidRPr="006A37EC">
        <w:rPr>
          <w:b/>
          <w:sz w:val="27"/>
          <w:szCs w:val="27"/>
        </w:rPr>
        <w:t>АДМИНИСТРАЦИЯ МУНИЦИПАЛЬНОГО ОБРАЗОВАНИЯ</w:t>
      </w:r>
    </w:p>
    <w:p w:rsidR="00646AB9" w:rsidRPr="006A37EC" w:rsidRDefault="00646AB9" w:rsidP="00646AB9">
      <w:pPr>
        <w:jc w:val="center"/>
        <w:rPr>
          <w:b/>
          <w:sz w:val="27"/>
          <w:szCs w:val="27"/>
        </w:rPr>
      </w:pPr>
      <w:r w:rsidRPr="006A37EC">
        <w:rPr>
          <w:b/>
          <w:sz w:val="27"/>
          <w:szCs w:val="27"/>
        </w:rPr>
        <w:t>«ЧЕРДАКЛИНСКИЙ РАЙОН» УЛЬЯНОВСКОЙ ОБЛАСТИ</w:t>
      </w:r>
    </w:p>
    <w:p w:rsidR="00646AB9" w:rsidRPr="006A37EC" w:rsidRDefault="00646AB9" w:rsidP="00646AB9">
      <w:pPr>
        <w:jc w:val="center"/>
        <w:rPr>
          <w:b/>
          <w:sz w:val="27"/>
          <w:szCs w:val="27"/>
        </w:rPr>
      </w:pPr>
    </w:p>
    <w:p w:rsidR="00646AB9" w:rsidRPr="006A37EC" w:rsidRDefault="00646AB9" w:rsidP="00646AB9">
      <w:pPr>
        <w:jc w:val="center"/>
        <w:rPr>
          <w:b/>
          <w:sz w:val="27"/>
          <w:szCs w:val="27"/>
        </w:rPr>
      </w:pPr>
      <w:r w:rsidRPr="006A37EC">
        <w:rPr>
          <w:b/>
          <w:sz w:val="27"/>
          <w:szCs w:val="27"/>
        </w:rPr>
        <w:t>ПОСТАНОВЛЕНИЕ</w:t>
      </w:r>
    </w:p>
    <w:p w:rsidR="00976E8C" w:rsidRPr="006A37EC" w:rsidRDefault="00976E8C" w:rsidP="00646AB9">
      <w:pPr>
        <w:jc w:val="center"/>
        <w:rPr>
          <w:b/>
          <w:sz w:val="27"/>
          <w:szCs w:val="27"/>
        </w:rPr>
      </w:pPr>
    </w:p>
    <w:p w:rsidR="00976E8C" w:rsidRDefault="007D14A8" w:rsidP="00646AB9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26 февраля </w:t>
      </w:r>
      <w:r w:rsidR="00B3794B">
        <w:rPr>
          <w:b/>
          <w:sz w:val="27"/>
          <w:szCs w:val="27"/>
        </w:rPr>
        <w:t xml:space="preserve">2018 </w:t>
      </w:r>
      <w:r w:rsidR="00646AB9" w:rsidRPr="006A37EC">
        <w:rPr>
          <w:b/>
          <w:sz w:val="27"/>
          <w:szCs w:val="27"/>
        </w:rPr>
        <w:t xml:space="preserve">г.              </w:t>
      </w:r>
      <w:r>
        <w:rPr>
          <w:b/>
          <w:sz w:val="27"/>
          <w:szCs w:val="27"/>
        </w:rPr>
        <w:t xml:space="preserve"> </w:t>
      </w:r>
      <w:r w:rsidR="00646AB9" w:rsidRPr="006A37EC">
        <w:rPr>
          <w:b/>
          <w:sz w:val="27"/>
          <w:szCs w:val="27"/>
        </w:rPr>
        <w:t xml:space="preserve">                          </w:t>
      </w:r>
      <w:r>
        <w:rPr>
          <w:b/>
          <w:sz w:val="27"/>
          <w:szCs w:val="27"/>
        </w:rPr>
        <w:t xml:space="preserve">                          </w:t>
      </w:r>
      <w:r w:rsidR="00646AB9" w:rsidRPr="006A37EC">
        <w:rPr>
          <w:b/>
          <w:sz w:val="27"/>
          <w:szCs w:val="27"/>
        </w:rPr>
        <w:t xml:space="preserve">      </w:t>
      </w:r>
      <w:r w:rsidR="00B3794B">
        <w:rPr>
          <w:b/>
          <w:sz w:val="27"/>
          <w:szCs w:val="27"/>
        </w:rPr>
        <w:t xml:space="preserve">    </w:t>
      </w:r>
      <w:r w:rsidR="0016659C" w:rsidRPr="006A37EC">
        <w:rPr>
          <w:b/>
          <w:sz w:val="27"/>
          <w:szCs w:val="27"/>
        </w:rPr>
        <w:t xml:space="preserve">               </w:t>
      </w:r>
      <w:r w:rsidR="00646AB9" w:rsidRPr="006A37EC">
        <w:rPr>
          <w:b/>
          <w:sz w:val="27"/>
          <w:szCs w:val="27"/>
        </w:rPr>
        <w:t xml:space="preserve">  № </w:t>
      </w:r>
      <w:r>
        <w:rPr>
          <w:b/>
          <w:sz w:val="27"/>
          <w:szCs w:val="27"/>
        </w:rPr>
        <w:t>115</w:t>
      </w:r>
    </w:p>
    <w:p w:rsidR="00646AB9" w:rsidRPr="006A37EC" w:rsidRDefault="00646AB9" w:rsidP="00646AB9">
      <w:pPr>
        <w:jc w:val="center"/>
        <w:rPr>
          <w:sz w:val="27"/>
          <w:szCs w:val="27"/>
        </w:rPr>
      </w:pPr>
      <w:bookmarkStart w:id="0" w:name="_GoBack"/>
      <w:bookmarkEnd w:id="0"/>
      <w:r w:rsidRPr="006A37EC">
        <w:rPr>
          <w:b/>
          <w:sz w:val="27"/>
          <w:szCs w:val="27"/>
        </w:rPr>
        <w:t>р.п. Чердаклы</w:t>
      </w:r>
    </w:p>
    <w:p w:rsidR="00646AB9" w:rsidRPr="006A37EC" w:rsidRDefault="00646AB9" w:rsidP="00646AB9">
      <w:pPr>
        <w:ind w:left="4680"/>
        <w:jc w:val="center"/>
        <w:rPr>
          <w:sz w:val="27"/>
          <w:szCs w:val="27"/>
        </w:rPr>
      </w:pPr>
    </w:p>
    <w:p w:rsidR="00E01DC4" w:rsidRPr="006A37EC" w:rsidRDefault="00CB2DED" w:rsidP="00CB2DED">
      <w:pPr>
        <w:tabs>
          <w:tab w:val="left" w:pos="4111"/>
        </w:tabs>
        <w:ind w:right="-143"/>
        <w:jc w:val="center"/>
        <w:rPr>
          <w:b/>
          <w:sz w:val="28"/>
          <w:szCs w:val="28"/>
        </w:rPr>
      </w:pPr>
      <w:r w:rsidRPr="006A37EC">
        <w:rPr>
          <w:b/>
          <w:sz w:val="28"/>
          <w:szCs w:val="28"/>
        </w:rPr>
        <w:t>О</w:t>
      </w:r>
      <w:r w:rsidR="001B1B19" w:rsidRPr="006A37EC">
        <w:rPr>
          <w:b/>
          <w:sz w:val="28"/>
          <w:szCs w:val="28"/>
        </w:rPr>
        <w:t xml:space="preserve"> внесении изменения</w:t>
      </w:r>
      <w:r w:rsidR="00E01DC4" w:rsidRPr="006A37EC">
        <w:rPr>
          <w:b/>
          <w:sz w:val="28"/>
          <w:szCs w:val="28"/>
        </w:rPr>
        <w:t xml:space="preserve"> в постановление администрации муниципального образования «Чердаклинский район» Ульяновской о</w:t>
      </w:r>
      <w:r w:rsidR="004201B4" w:rsidRPr="006A37EC">
        <w:rPr>
          <w:b/>
          <w:sz w:val="28"/>
          <w:szCs w:val="28"/>
        </w:rPr>
        <w:t>б</w:t>
      </w:r>
      <w:r w:rsidR="00E01DC4" w:rsidRPr="006A37EC">
        <w:rPr>
          <w:b/>
          <w:sz w:val="28"/>
          <w:szCs w:val="28"/>
        </w:rPr>
        <w:t xml:space="preserve">ласти </w:t>
      </w:r>
    </w:p>
    <w:p w:rsidR="009C6660" w:rsidRPr="006A37EC" w:rsidRDefault="00E01DC4" w:rsidP="009C6660">
      <w:pPr>
        <w:jc w:val="center"/>
        <w:rPr>
          <w:b/>
          <w:sz w:val="28"/>
          <w:szCs w:val="28"/>
        </w:rPr>
      </w:pPr>
      <w:r w:rsidRPr="006A37EC">
        <w:rPr>
          <w:b/>
          <w:sz w:val="28"/>
          <w:szCs w:val="28"/>
        </w:rPr>
        <w:t xml:space="preserve">от </w:t>
      </w:r>
      <w:r w:rsidR="009C6660" w:rsidRPr="006A37EC">
        <w:rPr>
          <w:b/>
          <w:sz w:val="28"/>
          <w:szCs w:val="28"/>
        </w:rPr>
        <w:t>09</w:t>
      </w:r>
      <w:r w:rsidR="00D546E2" w:rsidRPr="006A37EC">
        <w:rPr>
          <w:b/>
          <w:sz w:val="28"/>
          <w:szCs w:val="28"/>
        </w:rPr>
        <w:t>.0</w:t>
      </w:r>
      <w:r w:rsidR="009C6660" w:rsidRPr="006A37EC">
        <w:rPr>
          <w:b/>
          <w:sz w:val="28"/>
          <w:szCs w:val="28"/>
        </w:rPr>
        <w:t>2</w:t>
      </w:r>
      <w:r w:rsidR="00607CFD" w:rsidRPr="006A37EC">
        <w:rPr>
          <w:b/>
          <w:sz w:val="28"/>
          <w:szCs w:val="28"/>
        </w:rPr>
        <w:t>.20</w:t>
      </w:r>
      <w:r w:rsidR="008240A2" w:rsidRPr="006A37EC">
        <w:rPr>
          <w:b/>
          <w:sz w:val="28"/>
          <w:szCs w:val="28"/>
        </w:rPr>
        <w:t>1</w:t>
      </w:r>
      <w:r w:rsidR="009C6660" w:rsidRPr="006A37EC">
        <w:rPr>
          <w:b/>
          <w:sz w:val="28"/>
          <w:szCs w:val="28"/>
        </w:rPr>
        <w:t>8</w:t>
      </w:r>
      <w:r w:rsidR="00607CFD" w:rsidRPr="006A37EC">
        <w:rPr>
          <w:b/>
          <w:sz w:val="28"/>
          <w:szCs w:val="28"/>
        </w:rPr>
        <w:t xml:space="preserve"> № </w:t>
      </w:r>
      <w:r w:rsidR="009C6660" w:rsidRPr="006A37EC">
        <w:rPr>
          <w:b/>
          <w:sz w:val="28"/>
          <w:szCs w:val="28"/>
        </w:rPr>
        <w:t>73</w:t>
      </w:r>
      <w:r w:rsidR="008240A2" w:rsidRPr="006A37EC">
        <w:rPr>
          <w:b/>
          <w:sz w:val="28"/>
          <w:szCs w:val="28"/>
        </w:rPr>
        <w:t xml:space="preserve"> «</w:t>
      </w:r>
      <w:r w:rsidR="009C6660" w:rsidRPr="006A37EC">
        <w:rPr>
          <w:b/>
          <w:sz w:val="28"/>
          <w:szCs w:val="28"/>
        </w:rPr>
        <w:t>Об установлении зон с особыми условиями использования – охранной зоны «Кабельная линия связи узла запуска очистного устройства подводного перехода через Куйбышевское водохранилище МГ Старая Бинарадка – Димитровград – Ульяновск» на территории Чердаклинского района Ульяновской области»</w:t>
      </w:r>
    </w:p>
    <w:p w:rsidR="001E4A96" w:rsidRPr="006A37EC" w:rsidRDefault="001E4A96" w:rsidP="00CB2DED">
      <w:pPr>
        <w:tabs>
          <w:tab w:val="left" w:pos="4111"/>
        </w:tabs>
        <w:ind w:right="-143"/>
        <w:jc w:val="center"/>
        <w:rPr>
          <w:b/>
          <w:sz w:val="27"/>
          <w:szCs w:val="27"/>
        </w:rPr>
      </w:pPr>
    </w:p>
    <w:p w:rsidR="00CB2DED" w:rsidRPr="006A37EC" w:rsidRDefault="00814A1A" w:rsidP="00675482">
      <w:pPr>
        <w:ind w:firstLine="567"/>
        <w:jc w:val="both"/>
        <w:rPr>
          <w:sz w:val="28"/>
          <w:szCs w:val="28"/>
        </w:rPr>
      </w:pPr>
      <w:r w:rsidRPr="006A37EC">
        <w:rPr>
          <w:sz w:val="28"/>
          <w:szCs w:val="28"/>
        </w:rPr>
        <w:t xml:space="preserve">В связи с </w:t>
      </w:r>
      <w:r w:rsidR="009C6660" w:rsidRPr="006A37EC">
        <w:rPr>
          <w:sz w:val="28"/>
          <w:szCs w:val="28"/>
        </w:rPr>
        <w:t xml:space="preserve">допущенной технической ошибкой </w:t>
      </w:r>
      <w:r w:rsidRPr="006A37EC">
        <w:rPr>
          <w:sz w:val="28"/>
          <w:szCs w:val="28"/>
        </w:rPr>
        <w:t>а</w:t>
      </w:r>
      <w:r w:rsidR="00CB2DED" w:rsidRPr="006A37EC">
        <w:rPr>
          <w:sz w:val="28"/>
          <w:szCs w:val="28"/>
        </w:rPr>
        <w:t xml:space="preserve">дминистрация муниципального </w:t>
      </w:r>
      <w:r w:rsidR="009C6660" w:rsidRPr="006A37EC">
        <w:rPr>
          <w:sz w:val="28"/>
          <w:szCs w:val="28"/>
        </w:rPr>
        <w:t xml:space="preserve"> </w:t>
      </w:r>
      <w:r w:rsidR="00CB2DED" w:rsidRPr="006A37EC">
        <w:rPr>
          <w:sz w:val="28"/>
          <w:szCs w:val="28"/>
        </w:rPr>
        <w:t>образования</w:t>
      </w:r>
      <w:r w:rsidR="009C6660" w:rsidRPr="006A37EC">
        <w:rPr>
          <w:sz w:val="28"/>
          <w:szCs w:val="28"/>
        </w:rPr>
        <w:t xml:space="preserve"> </w:t>
      </w:r>
      <w:r w:rsidR="00CB2DED" w:rsidRPr="006A37EC">
        <w:rPr>
          <w:sz w:val="28"/>
          <w:szCs w:val="28"/>
        </w:rPr>
        <w:t xml:space="preserve"> «Чердаклинский </w:t>
      </w:r>
      <w:r w:rsidR="009C6660" w:rsidRPr="006A37EC">
        <w:rPr>
          <w:sz w:val="28"/>
          <w:szCs w:val="28"/>
        </w:rPr>
        <w:t xml:space="preserve"> </w:t>
      </w:r>
      <w:r w:rsidR="00CB2DED" w:rsidRPr="006A37EC">
        <w:rPr>
          <w:sz w:val="28"/>
          <w:szCs w:val="28"/>
        </w:rPr>
        <w:t>район»</w:t>
      </w:r>
      <w:r w:rsidR="009C6660" w:rsidRPr="006A37EC">
        <w:rPr>
          <w:sz w:val="28"/>
          <w:szCs w:val="28"/>
        </w:rPr>
        <w:t xml:space="preserve"> </w:t>
      </w:r>
      <w:r w:rsidR="00CB2DED" w:rsidRPr="006A37EC">
        <w:rPr>
          <w:sz w:val="28"/>
          <w:szCs w:val="28"/>
        </w:rPr>
        <w:t xml:space="preserve"> </w:t>
      </w:r>
      <w:r w:rsidR="001B1B19" w:rsidRPr="006A37EC">
        <w:rPr>
          <w:sz w:val="28"/>
          <w:szCs w:val="28"/>
        </w:rPr>
        <w:t>Ульяновской</w:t>
      </w:r>
      <w:r w:rsidR="009C6660" w:rsidRPr="006A37EC">
        <w:rPr>
          <w:sz w:val="28"/>
          <w:szCs w:val="28"/>
        </w:rPr>
        <w:t xml:space="preserve"> </w:t>
      </w:r>
      <w:r w:rsidR="001B1B19" w:rsidRPr="006A37EC">
        <w:rPr>
          <w:sz w:val="28"/>
          <w:szCs w:val="28"/>
        </w:rPr>
        <w:t xml:space="preserve"> области </w:t>
      </w:r>
      <w:proofErr w:type="gramStart"/>
      <w:r w:rsidR="00CB2DED" w:rsidRPr="006A37EC">
        <w:rPr>
          <w:sz w:val="28"/>
          <w:szCs w:val="28"/>
        </w:rPr>
        <w:t>п</w:t>
      </w:r>
      <w:proofErr w:type="gramEnd"/>
      <w:r w:rsidR="009C6660" w:rsidRPr="006A37EC">
        <w:rPr>
          <w:sz w:val="28"/>
          <w:szCs w:val="28"/>
        </w:rPr>
        <w:t xml:space="preserve"> </w:t>
      </w:r>
      <w:r w:rsidR="00CB2DED" w:rsidRPr="006A37EC">
        <w:rPr>
          <w:sz w:val="28"/>
          <w:szCs w:val="28"/>
        </w:rPr>
        <w:t>о</w:t>
      </w:r>
      <w:r w:rsidR="009C6660" w:rsidRPr="006A37EC">
        <w:rPr>
          <w:sz w:val="28"/>
          <w:szCs w:val="28"/>
        </w:rPr>
        <w:t xml:space="preserve"> </w:t>
      </w:r>
      <w:r w:rsidR="00CB2DED" w:rsidRPr="006A37EC">
        <w:rPr>
          <w:sz w:val="28"/>
          <w:szCs w:val="28"/>
        </w:rPr>
        <w:t>с</w:t>
      </w:r>
      <w:r w:rsidR="009C6660" w:rsidRPr="006A37EC">
        <w:rPr>
          <w:sz w:val="28"/>
          <w:szCs w:val="28"/>
        </w:rPr>
        <w:t xml:space="preserve"> </w:t>
      </w:r>
      <w:r w:rsidR="00CB2DED" w:rsidRPr="006A37EC">
        <w:rPr>
          <w:sz w:val="28"/>
          <w:szCs w:val="28"/>
        </w:rPr>
        <w:t>т</w:t>
      </w:r>
      <w:r w:rsidR="009C6660" w:rsidRPr="006A37EC">
        <w:rPr>
          <w:sz w:val="28"/>
          <w:szCs w:val="28"/>
        </w:rPr>
        <w:t xml:space="preserve"> </w:t>
      </w:r>
      <w:r w:rsidR="00CB2DED" w:rsidRPr="006A37EC">
        <w:rPr>
          <w:sz w:val="28"/>
          <w:szCs w:val="28"/>
        </w:rPr>
        <w:t>а</w:t>
      </w:r>
      <w:r w:rsidR="009C6660" w:rsidRPr="006A37EC">
        <w:rPr>
          <w:sz w:val="28"/>
          <w:szCs w:val="28"/>
        </w:rPr>
        <w:t xml:space="preserve"> </w:t>
      </w:r>
      <w:r w:rsidR="00CB2DED" w:rsidRPr="006A37EC">
        <w:rPr>
          <w:sz w:val="28"/>
          <w:szCs w:val="28"/>
        </w:rPr>
        <w:t>н</w:t>
      </w:r>
      <w:r w:rsidR="009C6660" w:rsidRPr="006A37EC">
        <w:rPr>
          <w:sz w:val="28"/>
          <w:szCs w:val="28"/>
        </w:rPr>
        <w:t xml:space="preserve"> </w:t>
      </w:r>
      <w:r w:rsidR="00CB2DED" w:rsidRPr="006A37EC">
        <w:rPr>
          <w:sz w:val="28"/>
          <w:szCs w:val="28"/>
        </w:rPr>
        <w:t>о</w:t>
      </w:r>
      <w:r w:rsidR="009C6660" w:rsidRPr="006A37EC">
        <w:rPr>
          <w:sz w:val="28"/>
          <w:szCs w:val="28"/>
        </w:rPr>
        <w:t xml:space="preserve"> </w:t>
      </w:r>
      <w:r w:rsidR="00CB2DED" w:rsidRPr="006A37EC">
        <w:rPr>
          <w:sz w:val="28"/>
          <w:szCs w:val="28"/>
        </w:rPr>
        <w:t>в</w:t>
      </w:r>
      <w:r w:rsidR="009C6660" w:rsidRPr="006A37EC">
        <w:rPr>
          <w:sz w:val="28"/>
          <w:szCs w:val="28"/>
        </w:rPr>
        <w:t xml:space="preserve"> </w:t>
      </w:r>
      <w:r w:rsidR="00CB2DED" w:rsidRPr="006A37EC">
        <w:rPr>
          <w:sz w:val="28"/>
          <w:szCs w:val="28"/>
        </w:rPr>
        <w:t>л</w:t>
      </w:r>
      <w:r w:rsidR="009C6660" w:rsidRPr="006A37EC">
        <w:rPr>
          <w:sz w:val="28"/>
          <w:szCs w:val="28"/>
        </w:rPr>
        <w:t xml:space="preserve"> </w:t>
      </w:r>
      <w:r w:rsidR="00CB2DED" w:rsidRPr="006A37EC">
        <w:rPr>
          <w:sz w:val="28"/>
          <w:szCs w:val="28"/>
        </w:rPr>
        <w:t>я</w:t>
      </w:r>
      <w:r w:rsidR="009C6660" w:rsidRPr="006A37EC">
        <w:rPr>
          <w:sz w:val="28"/>
          <w:szCs w:val="28"/>
        </w:rPr>
        <w:t xml:space="preserve"> </w:t>
      </w:r>
      <w:r w:rsidR="00CB2DED" w:rsidRPr="006A37EC">
        <w:rPr>
          <w:sz w:val="28"/>
          <w:szCs w:val="28"/>
        </w:rPr>
        <w:t>е</w:t>
      </w:r>
      <w:r w:rsidR="009C6660" w:rsidRPr="006A37EC">
        <w:rPr>
          <w:sz w:val="28"/>
          <w:szCs w:val="28"/>
        </w:rPr>
        <w:t xml:space="preserve"> </w:t>
      </w:r>
      <w:r w:rsidR="00CB2DED" w:rsidRPr="006A37EC">
        <w:rPr>
          <w:sz w:val="28"/>
          <w:szCs w:val="28"/>
        </w:rPr>
        <w:t xml:space="preserve">т: </w:t>
      </w:r>
    </w:p>
    <w:p w:rsidR="009C6660" w:rsidRPr="006A37EC" w:rsidRDefault="008C2189" w:rsidP="009C6660">
      <w:pPr>
        <w:pStyle w:val="ac"/>
        <w:widowControl w:val="0"/>
        <w:numPr>
          <w:ilvl w:val="0"/>
          <w:numId w:val="2"/>
        </w:numPr>
        <w:tabs>
          <w:tab w:val="left" w:pos="495"/>
        </w:tabs>
        <w:suppressAutoHyphens/>
        <w:autoSpaceDN w:val="0"/>
        <w:spacing w:line="100" w:lineRule="atLeast"/>
        <w:ind w:left="0" w:right="0" w:firstLine="709"/>
        <w:contextualSpacing w:val="0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6A37EC">
        <w:rPr>
          <w:rFonts w:ascii="Times New Roman" w:hAnsi="Times New Roman"/>
          <w:sz w:val="28"/>
          <w:szCs w:val="28"/>
          <w:lang w:val="ru-RU"/>
        </w:rPr>
        <w:t xml:space="preserve">Внести в </w:t>
      </w:r>
      <w:r w:rsidR="00100BA0">
        <w:rPr>
          <w:rFonts w:ascii="Times New Roman" w:hAnsi="Times New Roman"/>
          <w:sz w:val="28"/>
          <w:szCs w:val="28"/>
          <w:lang w:val="ru-RU"/>
        </w:rPr>
        <w:t>пункт постановления</w:t>
      </w:r>
      <w:r w:rsidRPr="006A37EC">
        <w:rPr>
          <w:rFonts w:ascii="Times New Roman" w:hAnsi="Times New Roman"/>
          <w:sz w:val="28"/>
          <w:szCs w:val="28"/>
          <w:lang w:val="ru-RU"/>
        </w:rPr>
        <w:t xml:space="preserve"> администрации муниципального образования «Чердаклинский район» Ульяновской области от </w:t>
      </w:r>
      <w:r w:rsidR="009C6660" w:rsidRPr="006A37EC">
        <w:rPr>
          <w:rFonts w:ascii="Times New Roman" w:hAnsi="Times New Roman"/>
          <w:sz w:val="28"/>
          <w:szCs w:val="28"/>
          <w:lang w:val="ru-RU"/>
        </w:rPr>
        <w:t>09</w:t>
      </w:r>
      <w:r w:rsidR="00D546E2" w:rsidRPr="006A37EC">
        <w:rPr>
          <w:rFonts w:ascii="Times New Roman" w:hAnsi="Times New Roman"/>
          <w:sz w:val="28"/>
          <w:szCs w:val="28"/>
          <w:lang w:val="ru-RU"/>
        </w:rPr>
        <w:t>.</w:t>
      </w:r>
      <w:r w:rsidR="009C6660" w:rsidRPr="006A37EC">
        <w:rPr>
          <w:rFonts w:ascii="Times New Roman" w:hAnsi="Times New Roman"/>
          <w:sz w:val="28"/>
          <w:szCs w:val="28"/>
          <w:lang w:val="ru-RU"/>
        </w:rPr>
        <w:t>02</w:t>
      </w:r>
      <w:r w:rsidR="00D546E2" w:rsidRPr="006A37EC">
        <w:rPr>
          <w:rFonts w:ascii="Times New Roman" w:hAnsi="Times New Roman"/>
          <w:sz w:val="28"/>
          <w:szCs w:val="28"/>
          <w:lang w:val="ru-RU"/>
        </w:rPr>
        <w:t>.201</w:t>
      </w:r>
      <w:r w:rsidR="009C6660" w:rsidRPr="006A37EC">
        <w:rPr>
          <w:rFonts w:ascii="Times New Roman" w:hAnsi="Times New Roman"/>
          <w:sz w:val="28"/>
          <w:szCs w:val="28"/>
          <w:lang w:val="ru-RU"/>
        </w:rPr>
        <w:t>8</w:t>
      </w:r>
      <w:r w:rsidRPr="006A37EC">
        <w:rPr>
          <w:rFonts w:ascii="Times New Roman" w:hAnsi="Times New Roman"/>
          <w:sz w:val="28"/>
          <w:szCs w:val="28"/>
          <w:lang w:val="ru-RU"/>
        </w:rPr>
        <w:t xml:space="preserve">  № </w:t>
      </w:r>
      <w:r w:rsidR="009C6660" w:rsidRPr="006A37EC">
        <w:rPr>
          <w:rFonts w:ascii="Times New Roman" w:hAnsi="Times New Roman"/>
          <w:sz w:val="28"/>
          <w:szCs w:val="28"/>
          <w:lang w:val="ru-RU"/>
        </w:rPr>
        <w:t>73</w:t>
      </w:r>
      <w:r w:rsidR="00514139" w:rsidRPr="006A37E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D546E2" w:rsidRPr="006A37EC">
        <w:rPr>
          <w:rFonts w:ascii="Times New Roman" w:hAnsi="Times New Roman"/>
          <w:sz w:val="28"/>
          <w:szCs w:val="28"/>
          <w:lang w:val="ru-RU"/>
        </w:rPr>
        <w:t>«</w:t>
      </w:r>
      <w:r w:rsidR="009C6660" w:rsidRPr="006A37EC">
        <w:rPr>
          <w:rFonts w:ascii="Times New Roman" w:hAnsi="Times New Roman"/>
          <w:sz w:val="28"/>
          <w:szCs w:val="28"/>
          <w:lang w:val="ru-RU"/>
        </w:rPr>
        <w:t xml:space="preserve">Об установлении зон с особыми условиями использования – охранной зоны «Кабельная линия связи узла запуска очистного устройства подводного перехода через Куйбышевское водохранилище МГ Старая Бинарадка – Димитровград – Ульяновск» на территории Чердаклинского района Ульяновской области» изменение, </w:t>
      </w:r>
      <w:r w:rsidR="00100BA0">
        <w:rPr>
          <w:rFonts w:ascii="Times New Roman" w:hAnsi="Times New Roman"/>
          <w:sz w:val="28"/>
          <w:szCs w:val="28"/>
          <w:lang w:val="ru-RU"/>
        </w:rPr>
        <w:t>заменив слова «</w:t>
      </w:r>
      <w:r w:rsidR="009C6660" w:rsidRPr="006A37EC">
        <w:rPr>
          <w:rFonts w:ascii="Times New Roman" w:hAnsi="Times New Roman"/>
          <w:sz w:val="28"/>
          <w:szCs w:val="28"/>
          <w:lang w:val="ru-RU"/>
        </w:rPr>
        <w:t>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</w:t>
      </w:r>
      <w:proofErr w:type="gramEnd"/>
      <w:r w:rsidR="009C6660" w:rsidRPr="006A37EC">
        <w:rPr>
          <w:rFonts w:ascii="Times New Roman" w:hAnsi="Times New Roman"/>
          <w:sz w:val="28"/>
          <w:szCs w:val="28"/>
          <w:lang w:val="ru-RU"/>
        </w:rPr>
        <w:t xml:space="preserve"> зон»</w:t>
      </w:r>
      <w:proofErr w:type="gramStart"/>
      <w:r w:rsidR="007F638D">
        <w:rPr>
          <w:rFonts w:ascii="Times New Roman" w:hAnsi="Times New Roman"/>
          <w:sz w:val="28"/>
          <w:szCs w:val="28"/>
          <w:lang w:val="ru-RU"/>
        </w:rPr>
        <w:t>;</w:t>
      </w:r>
      <w:r w:rsidR="009C6660" w:rsidRPr="006A37EC">
        <w:rPr>
          <w:rFonts w:ascii="Times New Roman" w:hAnsi="Times New Roman"/>
          <w:sz w:val="28"/>
          <w:szCs w:val="28"/>
          <w:lang w:val="ru-RU"/>
        </w:rPr>
        <w:t>»</w:t>
      </w:r>
      <w:proofErr w:type="gramEnd"/>
      <w:r w:rsidR="009C6660" w:rsidRPr="006A37EC">
        <w:rPr>
          <w:rFonts w:ascii="Times New Roman" w:hAnsi="Times New Roman"/>
          <w:sz w:val="28"/>
          <w:szCs w:val="28"/>
          <w:lang w:val="ru-RU"/>
        </w:rPr>
        <w:t xml:space="preserve"> словами «</w:t>
      </w:r>
      <w:r w:rsidR="00CB6023" w:rsidRPr="006A37EC">
        <w:rPr>
          <w:rFonts w:ascii="Times New Roman" w:hAnsi="Times New Roman"/>
          <w:sz w:val="28"/>
          <w:szCs w:val="28"/>
          <w:lang w:val="ru-RU"/>
        </w:rPr>
        <w:t xml:space="preserve">постановлением </w:t>
      </w:r>
      <w:r w:rsidR="009C6660" w:rsidRPr="006A37EC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Правительства Р</w:t>
      </w:r>
      <w:r w:rsidR="00CB6023" w:rsidRPr="006A37EC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оссийской </w:t>
      </w:r>
      <w:r w:rsidR="009C6660" w:rsidRPr="006A37EC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Ф</w:t>
      </w:r>
      <w:r w:rsidR="00CB6023" w:rsidRPr="006A37EC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едерации</w:t>
      </w:r>
      <w:r w:rsidR="009C6660" w:rsidRPr="006A37EC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 от 09.06.1995 </w:t>
      </w:r>
      <w:r w:rsidR="00CB6023" w:rsidRPr="006A37EC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№</w:t>
      </w:r>
      <w:r w:rsidR="00100BA0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 578 «</w:t>
      </w:r>
      <w:r w:rsidR="009C6660" w:rsidRPr="006A37EC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Об утверждении Правил охраны линий и сооружений связи Российской Федерации</w:t>
      </w:r>
      <w:r w:rsidR="009C6660" w:rsidRPr="006A37EC">
        <w:rPr>
          <w:rFonts w:ascii="Times New Roman" w:hAnsi="Times New Roman"/>
          <w:sz w:val="28"/>
          <w:szCs w:val="28"/>
          <w:lang w:val="ru-RU"/>
        </w:rPr>
        <w:t>»</w:t>
      </w:r>
      <w:r w:rsidR="007F638D">
        <w:rPr>
          <w:rFonts w:ascii="Times New Roman" w:hAnsi="Times New Roman"/>
          <w:sz w:val="28"/>
          <w:szCs w:val="28"/>
          <w:lang w:val="ru-RU"/>
        </w:rPr>
        <w:t>.</w:t>
      </w:r>
      <w:r w:rsidR="00B3794B">
        <w:rPr>
          <w:rFonts w:ascii="Times New Roman" w:hAnsi="Times New Roman"/>
          <w:sz w:val="28"/>
          <w:szCs w:val="28"/>
          <w:lang w:val="ru-RU"/>
        </w:rPr>
        <w:t>»</w:t>
      </w:r>
      <w:r w:rsidR="009C6660" w:rsidRPr="006A37EC">
        <w:rPr>
          <w:rFonts w:ascii="Times New Roman" w:hAnsi="Times New Roman"/>
          <w:sz w:val="28"/>
          <w:szCs w:val="28"/>
          <w:lang w:val="ru-RU"/>
        </w:rPr>
        <w:t>.</w:t>
      </w:r>
    </w:p>
    <w:p w:rsidR="00CB6023" w:rsidRPr="006A37EC" w:rsidRDefault="00CB6023" w:rsidP="006A37EC">
      <w:pPr>
        <w:pStyle w:val="ac"/>
        <w:widowControl w:val="0"/>
        <w:numPr>
          <w:ilvl w:val="0"/>
          <w:numId w:val="2"/>
        </w:numPr>
        <w:tabs>
          <w:tab w:val="left" w:pos="495"/>
        </w:tabs>
        <w:suppressAutoHyphens/>
        <w:autoSpaceDN w:val="0"/>
        <w:spacing w:line="100" w:lineRule="atLeast"/>
        <w:ind w:left="0" w:right="0" w:firstLine="709"/>
        <w:contextualSpacing w:val="0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6A37EC">
        <w:rPr>
          <w:rFonts w:ascii="Times New Roman" w:hAnsi="Times New Roman"/>
          <w:sz w:val="28"/>
          <w:szCs w:val="28"/>
          <w:lang w:val="ru-RU"/>
        </w:rPr>
        <w:t xml:space="preserve">Настоящее постановление вступает в силу после его официального обнародования. </w:t>
      </w:r>
    </w:p>
    <w:p w:rsidR="00D93D6B" w:rsidRPr="006A37EC" w:rsidRDefault="00D93D6B" w:rsidP="006A37EC">
      <w:pPr>
        <w:pStyle w:val="ac"/>
        <w:widowControl w:val="0"/>
        <w:tabs>
          <w:tab w:val="left" w:pos="495"/>
        </w:tabs>
        <w:suppressAutoHyphens/>
        <w:autoSpaceDN w:val="0"/>
        <w:spacing w:line="100" w:lineRule="atLeast"/>
        <w:ind w:left="0" w:right="0"/>
        <w:contextualSpacing w:val="0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</w:p>
    <w:p w:rsidR="006A37EC" w:rsidRPr="006A37EC" w:rsidRDefault="006A37EC" w:rsidP="006A37EC">
      <w:pPr>
        <w:pStyle w:val="ac"/>
        <w:widowControl w:val="0"/>
        <w:tabs>
          <w:tab w:val="left" w:pos="495"/>
        </w:tabs>
        <w:suppressAutoHyphens/>
        <w:autoSpaceDN w:val="0"/>
        <w:spacing w:line="100" w:lineRule="atLeast"/>
        <w:ind w:left="0" w:right="0"/>
        <w:contextualSpacing w:val="0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</w:p>
    <w:p w:rsidR="00087A99" w:rsidRPr="006A37EC" w:rsidRDefault="0051700E" w:rsidP="006A37EC">
      <w:pPr>
        <w:pStyle w:val="ac"/>
        <w:widowControl w:val="0"/>
        <w:tabs>
          <w:tab w:val="left" w:pos="495"/>
        </w:tabs>
        <w:suppressAutoHyphens/>
        <w:autoSpaceDN w:val="0"/>
        <w:spacing w:line="100" w:lineRule="atLeast"/>
        <w:ind w:left="0" w:right="0"/>
        <w:contextualSpacing w:val="0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6A37EC">
        <w:rPr>
          <w:rFonts w:ascii="Times New Roman" w:hAnsi="Times New Roman"/>
          <w:sz w:val="28"/>
          <w:szCs w:val="28"/>
          <w:lang w:val="ru-RU"/>
        </w:rPr>
        <w:t>Глава</w:t>
      </w:r>
      <w:r w:rsidR="00F12DC7" w:rsidRPr="006A37EC"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  <w:proofErr w:type="gramStart"/>
      <w:r w:rsidR="00646AB9" w:rsidRPr="006A37EC">
        <w:rPr>
          <w:rFonts w:ascii="Times New Roman" w:hAnsi="Times New Roman"/>
          <w:sz w:val="28"/>
          <w:szCs w:val="28"/>
          <w:lang w:val="ru-RU"/>
        </w:rPr>
        <w:t>муниципального</w:t>
      </w:r>
      <w:proofErr w:type="gramEnd"/>
    </w:p>
    <w:p w:rsidR="00425DA8" w:rsidRPr="00100BA0" w:rsidRDefault="00646AB9" w:rsidP="006A37EC">
      <w:pPr>
        <w:pStyle w:val="ac"/>
        <w:widowControl w:val="0"/>
        <w:tabs>
          <w:tab w:val="left" w:pos="495"/>
        </w:tabs>
        <w:suppressAutoHyphens/>
        <w:autoSpaceDN w:val="0"/>
        <w:spacing w:line="100" w:lineRule="atLeast"/>
        <w:ind w:left="0" w:right="0"/>
        <w:contextualSpacing w:val="0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6A37EC">
        <w:rPr>
          <w:rFonts w:ascii="Times New Roman" w:hAnsi="Times New Roman"/>
          <w:sz w:val="28"/>
          <w:szCs w:val="28"/>
          <w:lang w:val="ru-RU"/>
        </w:rPr>
        <w:t>образования</w:t>
      </w:r>
      <w:r w:rsidRPr="00100BA0">
        <w:rPr>
          <w:rFonts w:ascii="Times New Roman" w:hAnsi="Times New Roman"/>
          <w:sz w:val="28"/>
          <w:szCs w:val="28"/>
          <w:lang w:val="ru-RU"/>
        </w:rPr>
        <w:t xml:space="preserve">  «Чердаклинский район»</w:t>
      </w:r>
    </w:p>
    <w:p w:rsidR="00DF1181" w:rsidRPr="006A37EC" w:rsidRDefault="00425DA8" w:rsidP="004A01C7">
      <w:pPr>
        <w:jc w:val="both"/>
        <w:rPr>
          <w:sz w:val="28"/>
          <w:szCs w:val="28"/>
        </w:rPr>
      </w:pPr>
      <w:r w:rsidRPr="006A37EC">
        <w:rPr>
          <w:sz w:val="28"/>
          <w:szCs w:val="28"/>
        </w:rPr>
        <w:t xml:space="preserve">Ульяновской области                      </w:t>
      </w:r>
      <w:r w:rsidR="00646AB9" w:rsidRPr="006A37EC">
        <w:rPr>
          <w:sz w:val="28"/>
          <w:szCs w:val="28"/>
        </w:rPr>
        <w:t xml:space="preserve">            </w:t>
      </w:r>
      <w:r w:rsidR="00600719" w:rsidRPr="006A37EC">
        <w:rPr>
          <w:sz w:val="28"/>
          <w:szCs w:val="28"/>
        </w:rPr>
        <w:t xml:space="preserve">         </w:t>
      </w:r>
      <w:r w:rsidR="002D7920" w:rsidRPr="006A37EC">
        <w:rPr>
          <w:sz w:val="28"/>
          <w:szCs w:val="28"/>
        </w:rPr>
        <w:t xml:space="preserve">                    </w:t>
      </w:r>
      <w:r w:rsidR="001E334C" w:rsidRPr="006A37EC">
        <w:rPr>
          <w:sz w:val="28"/>
          <w:szCs w:val="28"/>
        </w:rPr>
        <w:t xml:space="preserve">    </w:t>
      </w:r>
      <w:r w:rsidR="002D7920" w:rsidRPr="006A37EC">
        <w:rPr>
          <w:sz w:val="28"/>
          <w:szCs w:val="28"/>
        </w:rPr>
        <w:t xml:space="preserve"> </w:t>
      </w:r>
      <w:r w:rsidR="00B3794B">
        <w:rPr>
          <w:sz w:val="28"/>
          <w:szCs w:val="28"/>
        </w:rPr>
        <w:t xml:space="preserve">   </w:t>
      </w:r>
      <w:proofErr w:type="spellStart"/>
      <w:r w:rsidR="00B3794B">
        <w:rPr>
          <w:sz w:val="28"/>
          <w:szCs w:val="28"/>
        </w:rPr>
        <w:t>В.В.</w:t>
      </w:r>
      <w:r w:rsidR="0051700E" w:rsidRPr="006A37EC">
        <w:rPr>
          <w:sz w:val="28"/>
          <w:szCs w:val="28"/>
        </w:rPr>
        <w:t>Самойлов</w:t>
      </w:r>
      <w:proofErr w:type="spellEnd"/>
    </w:p>
    <w:p w:rsidR="00322993" w:rsidRPr="006A37EC" w:rsidRDefault="00322993" w:rsidP="00322993">
      <w:pPr>
        <w:rPr>
          <w:b/>
          <w:sz w:val="28"/>
          <w:szCs w:val="28"/>
        </w:rPr>
      </w:pPr>
    </w:p>
    <w:p w:rsidR="009B287B" w:rsidRPr="006A37EC" w:rsidRDefault="009B287B" w:rsidP="00322993">
      <w:pPr>
        <w:rPr>
          <w:b/>
          <w:sz w:val="27"/>
          <w:szCs w:val="27"/>
        </w:rPr>
      </w:pPr>
    </w:p>
    <w:p w:rsidR="006A37EC" w:rsidRPr="006A37EC" w:rsidRDefault="006A37EC" w:rsidP="00322993">
      <w:pPr>
        <w:rPr>
          <w:b/>
          <w:sz w:val="27"/>
          <w:szCs w:val="27"/>
        </w:rPr>
      </w:pPr>
    </w:p>
    <w:p w:rsidR="009B287B" w:rsidRDefault="009B287B" w:rsidP="00322993">
      <w:pPr>
        <w:rPr>
          <w:b/>
          <w:sz w:val="28"/>
          <w:szCs w:val="28"/>
        </w:rPr>
      </w:pPr>
    </w:p>
    <w:sectPr w:rsidR="009B287B" w:rsidSect="00B3794B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EBF"/>
    <w:multiLevelType w:val="multilevel"/>
    <w:tmpl w:val="45261060"/>
    <w:lvl w:ilvl="0">
      <w:start w:val="1"/>
      <w:numFmt w:val="decimal"/>
      <w:suff w:val="space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D0064C6"/>
    <w:multiLevelType w:val="multilevel"/>
    <w:tmpl w:val="9CFCF236"/>
    <w:lvl w:ilvl="0">
      <w:start w:val="1"/>
      <w:numFmt w:val="decimal"/>
      <w:suff w:val="space"/>
      <w:lvlText w:val="%1."/>
      <w:lvlJc w:val="left"/>
      <w:pPr>
        <w:ind w:left="18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15" w:hanging="2160"/>
      </w:pPr>
      <w:rPr>
        <w:rFonts w:hint="default"/>
      </w:rPr>
    </w:lvl>
  </w:abstractNum>
  <w:abstractNum w:abstractNumId="2">
    <w:nsid w:val="14040DCE"/>
    <w:multiLevelType w:val="hybridMultilevel"/>
    <w:tmpl w:val="777EB658"/>
    <w:lvl w:ilvl="0" w:tplc="ECE24DBC">
      <w:start w:val="1"/>
      <w:numFmt w:val="decimal"/>
      <w:suff w:val="space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1453"/>
    <w:rsid w:val="0001779E"/>
    <w:rsid w:val="0002201E"/>
    <w:rsid w:val="000335D7"/>
    <w:rsid w:val="000343FF"/>
    <w:rsid w:val="00043B4B"/>
    <w:rsid w:val="00046FBB"/>
    <w:rsid w:val="00050DC0"/>
    <w:rsid w:val="00054B44"/>
    <w:rsid w:val="00054D92"/>
    <w:rsid w:val="000741F3"/>
    <w:rsid w:val="00076E79"/>
    <w:rsid w:val="00085215"/>
    <w:rsid w:val="00087A99"/>
    <w:rsid w:val="00091453"/>
    <w:rsid w:val="000A2F25"/>
    <w:rsid w:val="000A31C2"/>
    <w:rsid w:val="000C2D40"/>
    <w:rsid w:val="000D3E69"/>
    <w:rsid w:val="000D4F1E"/>
    <w:rsid w:val="000E4368"/>
    <w:rsid w:val="000F7718"/>
    <w:rsid w:val="001001CE"/>
    <w:rsid w:val="00100BA0"/>
    <w:rsid w:val="00103200"/>
    <w:rsid w:val="00106CB1"/>
    <w:rsid w:val="001075E7"/>
    <w:rsid w:val="001123E0"/>
    <w:rsid w:val="00123D5C"/>
    <w:rsid w:val="00127A31"/>
    <w:rsid w:val="001327D1"/>
    <w:rsid w:val="00133481"/>
    <w:rsid w:val="001345F0"/>
    <w:rsid w:val="001455D5"/>
    <w:rsid w:val="00150B9C"/>
    <w:rsid w:val="00157904"/>
    <w:rsid w:val="001621F8"/>
    <w:rsid w:val="0016659C"/>
    <w:rsid w:val="001854F5"/>
    <w:rsid w:val="00193E32"/>
    <w:rsid w:val="00197643"/>
    <w:rsid w:val="001A1AEC"/>
    <w:rsid w:val="001B1B19"/>
    <w:rsid w:val="001C147C"/>
    <w:rsid w:val="001E334C"/>
    <w:rsid w:val="001E4A96"/>
    <w:rsid w:val="001F2F8C"/>
    <w:rsid w:val="00200632"/>
    <w:rsid w:val="00203E03"/>
    <w:rsid w:val="002041E3"/>
    <w:rsid w:val="00205DFC"/>
    <w:rsid w:val="00216433"/>
    <w:rsid w:val="002174AF"/>
    <w:rsid w:val="002220DA"/>
    <w:rsid w:val="00224082"/>
    <w:rsid w:val="00240082"/>
    <w:rsid w:val="00242DFA"/>
    <w:rsid w:val="0025735F"/>
    <w:rsid w:val="00276670"/>
    <w:rsid w:val="00277964"/>
    <w:rsid w:val="00281AF1"/>
    <w:rsid w:val="00296526"/>
    <w:rsid w:val="002A3889"/>
    <w:rsid w:val="002B15EC"/>
    <w:rsid w:val="002C60E9"/>
    <w:rsid w:val="002D7920"/>
    <w:rsid w:val="002D7B2D"/>
    <w:rsid w:val="002E2C66"/>
    <w:rsid w:val="00301D82"/>
    <w:rsid w:val="00306245"/>
    <w:rsid w:val="0031294B"/>
    <w:rsid w:val="00317368"/>
    <w:rsid w:val="00322993"/>
    <w:rsid w:val="0032357F"/>
    <w:rsid w:val="003304DD"/>
    <w:rsid w:val="003407CD"/>
    <w:rsid w:val="00353C07"/>
    <w:rsid w:val="003600EF"/>
    <w:rsid w:val="00367C0D"/>
    <w:rsid w:val="00370D5F"/>
    <w:rsid w:val="00375AB0"/>
    <w:rsid w:val="003762A0"/>
    <w:rsid w:val="00377DEF"/>
    <w:rsid w:val="00391048"/>
    <w:rsid w:val="0039644C"/>
    <w:rsid w:val="00396B68"/>
    <w:rsid w:val="003A0BEB"/>
    <w:rsid w:val="003A2856"/>
    <w:rsid w:val="003A285D"/>
    <w:rsid w:val="003A3FE5"/>
    <w:rsid w:val="003B7F07"/>
    <w:rsid w:val="003D1805"/>
    <w:rsid w:val="003E476E"/>
    <w:rsid w:val="003E6DC7"/>
    <w:rsid w:val="00405FD6"/>
    <w:rsid w:val="00411748"/>
    <w:rsid w:val="004201B4"/>
    <w:rsid w:val="004234DE"/>
    <w:rsid w:val="00423933"/>
    <w:rsid w:val="00425DA8"/>
    <w:rsid w:val="00433B17"/>
    <w:rsid w:val="00434F3D"/>
    <w:rsid w:val="00436D99"/>
    <w:rsid w:val="004478C6"/>
    <w:rsid w:val="0045234F"/>
    <w:rsid w:val="0045284F"/>
    <w:rsid w:val="00464CA0"/>
    <w:rsid w:val="004915D8"/>
    <w:rsid w:val="00492A08"/>
    <w:rsid w:val="004A01C7"/>
    <w:rsid w:val="004A260C"/>
    <w:rsid w:val="004D0D73"/>
    <w:rsid w:val="004D4D19"/>
    <w:rsid w:val="004D6B48"/>
    <w:rsid w:val="004E40BA"/>
    <w:rsid w:val="004F16C0"/>
    <w:rsid w:val="004F3D46"/>
    <w:rsid w:val="004F4292"/>
    <w:rsid w:val="00514139"/>
    <w:rsid w:val="0051700E"/>
    <w:rsid w:val="00522A2A"/>
    <w:rsid w:val="00525693"/>
    <w:rsid w:val="0052612D"/>
    <w:rsid w:val="0052766D"/>
    <w:rsid w:val="00533CD6"/>
    <w:rsid w:val="00535584"/>
    <w:rsid w:val="00535913"/>
    <w:rsid w:val="00541C90"/>
    <w:rsid w:val="00555C58"/>
    <w:rsid w:val="005645AA"/>
    <w:rsid w:val="00571F87"/>
    <w:rsid w:val="0057305B"/>
    <w:rsid w:val="005A3443"/>
    <w:rsid w:val="005B3725"/>
    <w:rsid w:val="005B59CE"/>
    <w:rsid w:val="005B733D"/>
    <w:rsid w:val="005E01B9"/>
    <w:rsid w:val="005E1456"/>
    <w:rsid w:val="005F43AA"/>
    <w:rsid w:val="00600719"/>
    <w:rsid w:val="00607CFD"/>
    <w:rsid w:val="006230DF"/>
    <w:rsid w:val="00624B4E"/>
    <w:rsid w:val="00646AB9"/>
    <w:rsid w:val="006471C8"/>
    <w:rsid w:val="0066322D"/>
    <w:rsid w:val="006646BA"/>
    <w:rsid w:val="00673902"/>
    <w:rsid w:val="00675482"/>
    <w:rsid w:val="006A37EC"/>
    <w:rsid w:val="006A7911"/>
    <w:rsid w:val="006B6242"/>
    <w:rsid w:val="006B76EC"/>
    <w:rsid w:val="006C1D9E"/>
    <w:rsid w:val="006D47C8"/>
    <w:rsid w:val="006F026E"/>
    <w:rsid w:val="006F3663"/>
    <w:rsid w:val="007037E9"/>
    <w:rsid w:val="00704F0A"/>
    <w:rsid w:val="0071105A"/>
    <w:rsid w:val="00724385"/>
    <w:rsid w:val="00727D7D"/>
    <w:rsid w:val="0073417F"/>
    <w:rsid w:val="0074143C"/>
    <w:rsid w:val="007440C6"/>
    <w:rsid w:val="007470EC"/>
    <w:rsid w:val="007610DC"/>
    <w:rsid w:val="00761E9A"/>
    <w:rsid w:val="00762A8F"/>
    <w:rsid w:val="00763063"/>
    <w:rsid w:val="007668A4"/>
    <w:rsid w:val="00771949"/>
    <w:rsid w:val="0078438B"/>
    <w:rsid w:val="00785ADE"/>
    <w:rsid w:val="0079208F"/>
    <w:rsid w:val="007A5DD4"/>
    <w:rsid w:val="007B4C83"/>
    <w:rsid w:val="007B5C7C"/>
    <w:rsid w:val="007C5872"/>
    <w:rsid w:val="007D14A8"/>
    <w:rsid w:val="007E0ABA"/>
    <w:rsid w:val="007E2F18"/>
    <w:rsid w:val="007E5EB3"/>
    <w:rsid w:val="007F0C07"/>
    <w:rsid w:val="007F2B65"/>
    <w:rsid w:val="007F3333"/>
    <w:rsid w:val="007F638D"/>
    <w:rsid w:val="00810872"/>
    <w:rsid w:val="00814A1A"/>
    <w:rsid w:val="00821CE7"/>
    <w:rsid w:val="008240A2"/>
    <w:rsid w:val="00837F86"/>
    <w:rsid w:val="00856126"/>
    <w:rsid w:val="008602D0"/>
    <w:rsid w:val="0086427E"/>
    <w:rsid w:val="00872C17"/>
    <w:rsid w:val="00884B46"/>
    <w:rsid w:val="00887266"/>
    <w:rsid w:val="008A34E4"/>
    <w:rsid w:val="008A6407"/>
    <w:rsid w:val="008A7ABF"/>
    <w:rsid w:val="008B5932"/>
    <w:rsid w:val="008B5FE1"/>
    <w:rsid w:val="008B795D"/>
    <w:rsid w:val="008C0FC9"/>
    <w:rsid w:val="008C2189"/>
    <w:rsid w:val="008D0042"/>
    <w:rsid w:val="008D517E"/>
    <w:rsid w:val="008D6AFB"/>
    <w:rsid w:val="008D6D04"/>
    <w:rsid w:val="008E01D9"/>
    <w:rsid w:val="008F42DC"/>
    <w:rsid w:val="00903985"/>
    <w:rsid w:val="00927C61"/>
    <w:rsid w:val="00941C75"/>
    <w:rsid w:val="009429D6"/>
    <w:rsid w:val="00946B2E"/>
    <w:rsid w:val="00950325"/>
    <w:rsid w:val="00956590"/>
    <w:rsid w:val="00970D47"/>
    <w:rsid w:val="00976E8C"/>
    <w:rsid w:val="00991992"/>
    <w:rsid w:val="00997357"/>
    <w:rsid w:val="009A0A45"/>
    <w:rsid w:val="009A781F"/>
    <w:rsid w:val="009B02C5"/>
    <w:rsid w:val="009B287B"/>
    <w:rsid w:val="009B3559"/>
    <w:rsid w:val="009B7A3B"/>
    <w:rsid w:val="009C6660"/>
    <w:rsid w:val="009D721E"/>
    <w:rsid w:val="009D77A0"/>
    <w:rsid w:val="009D7C40"/>
    <w:rsid w:val="009E3003"/>
    <w:rsid w:val="00A05CA2"/>
    <w:rsid w:val="00A4037C"/>
    <w:rsid w:val="00A408CA"/>
    <w:rsid w:val="00A43172"/>
    <w:rsid w:val="00A518DF"/>
    <w:rsid w:val="00A53479"/>
    <w:rsid w:val="00A552BC"/>
    <w:rsid w:val="00A7262F"/>
    <w:rsid w:val="00A72DCC"/>
    <w:rsid w:val="00A96E40"/>
    <w:rsid w:val="00AC020D"/>
    <w:rsid w:val="00AC22F1"/>
    <w:rsid w:val="00AC3E31"/>
    <w:rsid w:val="00AE3BB4"/>
    <w:rsid w:val="00AE4405"/>
    <w:rsid w:val="00AE4E10"/>
    <w:rsid w:val="00AF385D"/>
    <w:rsid w:val="00B11AB0"/>
    <w:rsid w:val="00B2634E"/>
    <w:rsid w:val="00B3794B"/>
    <w:rsid w:val="00B455A0"/>
    <w:rsid w:val="00B45A03"/>
    <w:rsid w:val="00B46EEE"/>
    <w:rsid w:val="00B52404"/>
    <w:rsid w:val="00B76990"/>
    <w:rsid w:val="00B83C43"/>
    <w:rsid w:val="00B92141"/>
    <w:rsid w:val="00B94ED7"/>
    <w:rsid w:val="00BA31F6"/>
    <w:rsid w:val="00BA3DAB"/>
    <w:rsid w:val="00BA4D88"/>
    <w:rsid w:val="00BA6AFC"/>
    <w:rsid w:val="00BC434C"/>
    <w:rsid w:val="00BD070F"/>
    <w:rsid w:val="00BD5BB3"/>
    <w:rsid w:val="00BD6D14"/>
    <w:rsid w:val="00BF053B"/>
    <w:rsid w:val="00C00BF7"/>
    <w:rsid w:val="00C058F8"/>
    <w:rsid w:val="00C16562"/>
    <w:rsid w:val="00C17AA6"/>
    <w:rsid w:val="00C26776"/>
    <w:rsid w:val="00C267B1"/>
    <w:rsid w:val="00C42FF2"/>
    <w:rsid w:val="00C50013"/>
    <w:rsid w:val="00C60D22"/>
    <w:rsid w:val="00C8138C"/>
    <w:rsid w:val="00C95EE1"/>
    <w:rsid w:val="00CB1351"/>
    <w:rsid w:val="00CB2DED"/>
    <w:rsid w:val="00CB6023"/>
    <w:rsid w:val="00CC0DAF"/>
    <w:rsid w:val="00CC2A7C"/>
    <w:rsid w:val="00CC624D"/>
    <w:rsid w:val="00CE508A"/>
    <w:rsid w:val="00CE7A57"/>
    <w:rsid w:val="00CF676C"/>
    <w:rsid w:val="00D07CEE"/>
    <w:rsid w:val="00D10C2F"/>
    <w:rsid w:val="00D22396"/>
    <w:rsid w:val="00D2313C"/>
    <w:rsid w:val="00D32B22"/>
    <w:rsid w:val="00D430B3"/>
    <w:rsid w:val="00D4435C"/>
    <w:rsid w:val="00D4481A"/>
    <w:rsid w:val="00D546E2"/>
    <w:rsid w:val="00D6054D"/>
    <w:rsid w:val="00D63F20"/>
    <w:rsid w:val="00D723EC"/>
    <w:rsid w:val="00D77C25"/>
    <w:rsid w:val="00D93D6B"/>
    <w:rsid w:val="00D95105"/>
    <w:rsid w:val="00DA259D"/>
    <w:rsid w:val="00DB25DD"/>
    <w:rsid w:val="00DB4086"/>
    <w:rsid w:val="00DB48AC"/>
    <w:rsid w:val="00DD4F28"/>
    <w:rsid w:val="00DE164F"/>
    <w:rsid w:val="00DE3E1B"/>
    <w:rsid w:val="00DE50D3"/>
    <w:rsid w:val="00DE5CF4"/>
    <w:rsid w:val="00DE6EDC"/>
    <w:rsid w:val="00DF1181"/>
    <w:rsid w:val="00DF14F7"/>
    <w:rsid w:val="00E01BD8"/>
    <w:rsid w:val="00E01DC4"/>
    <w:rsid w:val="00E03C4D"/>
    <w:rsid w:val="00E21D3D"/>
    <w:rsid w:val="00E22978"/>
    <w:rsid w:val="00E2485F"/>
    <w:rsid w:val="00E24924"/>
    <w:rsid w:val="00E26684"/>
    <w:rsid w:val="00E26C9F"/>
    <w:rsid w:val="00E329DA"/>
    <w:rsid w:val="00E34B3D"/>
    <w:rsid w:val="00E37C17"/>
    <w:rsid w:val="00E411EF"/>
    <w:rsid w:val="00E57367"/>
    <w:rsid w:val="00E65069"/>
    <w:rsid w:val="00E95C5E"/>
    <w:rsid w:val="00E97FFE"/>
    <w:rsid w:val="00EC2D37"/>
    <w:rsid w:val="00EC3D08"/>
    <w:rsid w:val="00EC5D9E"/>
    <w:rsid w:val="00EC65FA"/>
    <w:rsid w:val="00ED228F"/>
    <w:rsid w:val="00ED6299"/>
    <w:rsid w:val="00EF11B7"/>
    <w:rsid w:val="00F004B3"/>
    <w:rsid w:val="00F008EE"/>
    <w:rsid w:val="00F12DC7"/>
    <w:rsid w:val="00F231BE"/>
    <w:rsid w:val="00F3092D"/>
    <w:rsid w:val="00F35607"/>
    <w:rsid w:val="00F37122"/>
    <w:rsid w:val="00F4413F"/>
    <w:rsid w:val="00F46886"/>
    <w:rsid w:val="00F52EAA"/>
    <w:rsid w:val="00F64231"/>
    <w:rsid w:val="00F67EFA"/>
    <w:rsid w:val="00F702B4"/>
    <w:rsid w:val="00F7436A"/>
    <w:rsid w:val="00F868D8"/>
    <w:rsid w:val="00F879B4"/>
    <w:rsid w:val="00F9136B"/>
    <w:rsid w:val="00F9325C"/>
    <w:rsid w:val="00F95942"/>
    <w:rsid w:val="00FA2DEC"/>
    <w:rsid w:val="00FC0CCA"/>
    <w:rsid w:val="00FC6EFB"/>
    <w:rsid w:val="00FD44B4"/>
    <w:rsid w:val="00FE348C"/>
    <w:rsid w:val="00FE51FB"/>
    <w:rsid w:val="00FF3D91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45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C26776"/>
    <w:pPr>
      <w:pBdr>
        <w:bottom w:val="thinThickSmallGap" w:sz="12" w:space="1" w:color="943634"/>
      </w:pBdr>
      <w:spacing w:before="400"/>
      <w:ind w:right="567"/>
      <w:jc w:val="center"/>
      <w:outlineLvl w:val="0"/>
    </w:pPr>
    <w:rPr>
      <w:rFonts w:ascii="Cambria" w:eastAsia="Calibri" w:hAnsi="Cambria"/>
      <w:caps/>
      <w:color w:val="632423"/>
      <w:spacing w:val="20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6776"/>
    <w:pPr>
      <w:pBdr>
        <w:bottom w:val="single" w:sz="4" w:space="1" w:color="622423"/>
      </w:pBdr>
      <w:spacing w:before="400"/>
      <w:ind w:right="567"/>
      <w:jc w:val="center"/>
      <w:outlineLvl w:val="1"/>
    </w:pPr>
    <w:rPr>
      <w:rFonts w:ascii="Cambria" w:eastAsia="Calibri" w:hAnsi="Cambria"/>
      <w:caps/>
      <w:color w:val="632423"/>
      <w:spacing w:val="15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6776"/>
    <w:pPr>
      <w:pBdr>
        <w:top w:val="dotted" w:sz="4" w:space="1" w:color="622423"/>
        <w:bottom w:val="dotted" w:sz="4" w:space="1" w:color="622423"/>
      </w:pBdr>
      <w:spacing w:before="300"/>
      <w:ind w:right="567"/>
      <w:jc w:val="center"/>
      <w:outlineLvl w:val="2"/>
    </w:pPr>
    <w:rPr>
      <w:rFonts w:ascii="Cambria" w:eastAsia="Calibri" w:hAnsi="Cambria"/>
      <w:caps/>
      <w:color w:val="622423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6776"/>
    <w:pPr>
      <w:pBdr>
        <w:bottom w:val="dotted" w:sz="4" w:space="1" w:color="943634"/>
      </w:pBdr>
      <w:spacing w:after="120"/>
      <w:ind w:right="567"/>
      <w:jc w:val="center"/>
      <w:outlineLvl w:val="3"/>
    </w:pPr>
    <w:rPr>
      <w:rFonts w:ascii="Cambria" w:eastAsia="Calibri" w:hAnsi="Cambria"/>
      <w:caps/>
      <w:color w:val="622423"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6776"/>
    <w:pPr>
      <w:spacing w:before="320" w:after="120"/>
      <w:ind w:right="567"/>
      <w:jc w:val="center"/>
      <w:outlineLvl w:val="4"/>
    </w:pPr>
    <w:rPr>
      <w:rFonts w:ascii="Cambria" w:eastAsia="Calibri" w:hAnsi="Cambria"/>
      <w:caps/>
      <w:color w:val="622423"/>
      <w:spacing w:val="1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6776"/>
    <w:pPr>
      <w:spacing w:after="120"/>
      <w:ind w:right="567"/>
      <w:jc w:val="center"/>
      <w:outlineLvl w:val="5"/>
    </w:pPr>
    <w:rPr>
      <w:rFonts w:ascii="Cambria" w:eastAsia="Calibri" w:hAnsi="Cambria"/>
      <w:caps/>
      <w:color w:val="943634"/>
      <w:spacing w:val="1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6776"/>
    <w:pPr>
      <w:spacing w:after="120"/>
      <w:ind w:right="567"/>
      <w:jc w:val="center"/>
      <w:outlineLvl w:val="6"/>
    </w:pPr>
    <w:rPr>
      <w:rFonts w:ascii="Cambria" w:eastAsia="Calibri" w:hAnsi="Cambria"/>
      <w:i/>
      <w:iCs/>
      <w:caps/>
      <w:color w:val="943634"/>
      <w:spacing w:val="1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6776"/>
    <w:pPr>
      <w:spacing w:after="120"/>
      <w:ind w:right="567"/>
      <w:jc w:val="center"/>
      <w:outlineLvl w:val="7"/>
    </w:pPr>
    <w:rPr>
      <w:rFonts w:ascii="Cambria" w:eastAsia="Calibri" w:hAnsi="Cambria"/>
      <w:caps/>
      <w:spacing w:val="1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6776"/>
    <w:pPr>
      <w:spacing w:after="120"/>
      <w:ind w:right="567"/>
      <w:jc w:val="center"/>
      <w:outlineLvl w:val="8"/>
    </w:pPr>
    <w:rPr>
      <w:rFonts w:ascii="Cambria" w:eastAsia="Calibri" w:hAnsi="Cambria"/>
      <w:i/>
      <w:iCs/>
      <w:caps/>
      <w:spacing w:val="1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26776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26776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26776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26776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26776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26776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26776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26776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26776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26776"/>
    <w:pPr>
      <w:ind w:right="567"/>
      <w:jc w:val="center"/>
    </w:pPr>
    <w:rPr>
      <w:rFonts w:ascii="Cambria" w:eastAsia="Calibri" w:hAnsi="Cambria"/>
      <w:caps/>
      <w:spacing w:val="1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C26776"/>
    <w:pPr>
      <w:pBdr>
        <w:top w:val="dotted" w:sz="2" w:space="1" w:color="632423"/>
        <w:bottom w:val="dotted" w:sz="2" w:space="6" w:color="632423"/>
      </w:pBdr>
      <w:spacing w:before="500" w:after="300"/>
      <w:ind w:right="567"/>
      <w:jc w:val="center"/>
    </w:pPr>
    <w:rPr>
      <w:rFonts w:ascii="Cambria" w:eastAsia="Calibri" w:hAnsi="Cambria"/>
      <w:caps/>
      <w:color w:val="632423"/>
      <w:spacing w:val="50"/>
      <w:sz w:val="44"/>
      <w:szCs w:val="44"/>
      <w:lang w:val="en-US" w:eastAsia="en-US" w:bidi="en-US"/>
    </w:rPr>
  </w:style>
  <w:style w:type="character" w:customStyle="1" w:styleId="a5">
    <w:name w:val="Название Знак"/>
    <w:link w:val="a4"/>
    <w:uiPriority w:val="10"/>
    <w:rsid w:val="00C26776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26776"/>
    <w:pPr>
      <w:spacing w:after="560"/>
      <w:ind w:right="567"/>
      <w:jc w:val="center"/>
    </w:pPr>
    <w:rPr>
      <w:rFonts w:ascii="Cambria" w:eastAsia="Calibri" w:hAnsi="Cambria"/>
      <w:caps/>
      <w:spacing w:val="20"/>
      <w:sz w:val="18"/>
      <w:szCs w:val="18"/>
      <w:lang w:val="en-US" w:eastAsia="en-US" w:bidi="en-US"/>
    </w:rPr>
  </w:style>
  <w:style w:type="character" w:customStyle="1" w:styleId="a7">
    <w:name w:val="Подзаголовок Знак"/>
    <w:link w:val="a6"/>
    <w:uiPriority w:val="11"/>
    <w:rsid w:val="00C26776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26776"/>
    <w:rPr>
      <w:b/>
      <w:bCs/>
      <w:color w:val="943634"/>
      <w:spacing w:val="5"/>
    </w:rPr>
  </w:style>
  <w:style w:type="character" w:styleId="a9">
    <w:name w:val="Emphasis"/>
    <w:uiPriority w:val="20"/>
    <w:qFormat/>
    <w:rsid w:val="00C26776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26776"/>
    <w:pPr>
      <w:ind w:right="567"/>
      <w:jc w:val="center"/>
    </w:pPr>
    <w:rPr>
      <w:rFonts w:ascii="Cambria" w:eastAsia="Calibri" w:hAnsi="Cambria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C26776"/>
  </w:style>
  <w:style w:type="paragraph" w:styleId="ac">
    <w:name w:val="List Paragraph"/>
    <w:basedOn w:val="a"/>
    <w:uiPriority w:val="34"/>
    <w:qFormat/>
    <w:rsid w:val="00C26776"/>
    <w:pPr>
      <w:ind w:left="720" w:right="567"/>
      <w:contextualSpacing/>
      <w:jc w:val="center"/>
    </w:pPr>
    <w:rPr>
      <w:rFonts w:ascii="Cambria" w:eastAsia="Calibri" w:hAnsi="Cambria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26776"/>
    <w:pPr>
      <w:ind w:right="567"/>
      <w:jc w:val="center"/>
    </w:pPr>
    <w:rPr>
      <w:rFonts w:ascii="Cambria" w:eastAsia="Calibri" w:hAnsi="Cambria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link w:val="21"/>
    <w:uiPriority w:val="29"/>
    <w:rsid w:val="00C26776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26776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center"/>
    </w:pPr>
    <w:rPr>
      <w:rFonts w:ascii="Cambria" w:eastAsia="Calibri" w:hAnsi="Cambria"/>
      <w:caps/>
      <w:color w:val="622423"/>
      <w:spacing w:val="5"/>
      <w:lang w:val="en-US" w:eastAsia="en-US" w:bidi="en-US"/>
    </w:rPr>
  </w:style>
  <w:style w:type="character" w:customStyle="1" w:styleId="ae">
    <w:name w:val="Выделенная цитата Знак"/>
    <w:link w:val="ad"/>
    <w:uiPriority w:val="30"/>
    <w:rsid w:val="00C26776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26776"/>
    <w:rPr>
      <w:i/>
      <w:iCs/>
    </w:rPr>
  </w:style>
  <w:style w:type="character" w:styleId="af0">
    <w:name w:val="Intense Emphasis"/>
    <w:uiPriority w:val="21"/>
    <w:qFormat/>
    <w:rsid w:val="00C26776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26776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26776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26776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26776"/>
    <w:pPr>
      <w:outlineLvl w:val="9"/>
    </w:pPr>
  </w:style>
  <w:style w:type="paragraph" w:customStyle="1" w:styleId="af5">
    <w:name w:val="???????"/>
    <w:rsid w:val="00091453"/>
    <w:rPr>
      <w:rFonts w:ascii="Times New Roman" w:eastAsia="Times New Roman" w:hAnsi="Times New Roman"/>
    </w:rPr>
  </w:style>
  <w:style w:type="paragraph" w:customStyle="1" w:styleId="11">
    <w:name w:val="Стиль1"/>
    <w:basedOn w:val="a"/>
    <w:link w:val="12"/>
    <w:qFormat/>
    <w:rsid w:val="001075E7"/>
    <w:rPr>
      <w:rFonts w:eastAsia="Calibri"/>
      <w:sz w:val="24"/>
      <w:szCs w:val="24"/>
      <w:lang w:eastAsia="en-US"/>
    </w:rPr>
  </w:style>
  <w:style w:type="character" w:customStyle="1" w:styleId="12">
    <w:name w:val="Стиль1 Знак"/>
    <w:link w:val="11"/>
    <w:rsid w:val="001075E7"/>
    <w:rPr>
      <w:rFonts w:ascii="Times New Roman" w:hAnsi="Times New Roman"/>
      <w:sz w:val="24"/>
      <w:szCs w:val="24"/>
      <w:lang w:eastAsia="en-US"/>
    </w:rPr>
  </w:style>
  <w:style w:type="paragraph" w:customStyle="1" w:styleId="ConsPlusNormal">
    <w:name w:val="ConsPlusNormal"/>
    <w:rsid w:val="000F771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text1cl">
    <w:name w:val="text1cl"/>
    <w:basedOn w:val="a"/>
    <w:rsid w:val="008240A2"/>
    <w:pPr>
      <w:spacing w:before="144" w:after="288"/>
      <w:jc w:val="center"/>
    </w:pPr>
    <w:rPr>
      <w:sz w:val="24"/>
      <w:szCs w:val="24"/>
    </w:rPr>
  </w:style>
  <w:style w:type="paragraph" w:customStyle="1" w:styleId="Standard">
    <w:name w:val="Standard"/>
    <w:rsid w:val="00050DC0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table" w:styleId="af6">
    <w:name w:val="Table Grid"/>
    <w:basedOn w:val="a1"/>
    <w:uiPriority w:val="59"/>
    <w:rsid w:val="00CB602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B6023"/>
    <w:pPr>
      <w:widowControl w:val="0"/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kern w:val="3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D8A39-5DB9-453C-9029-F996A1A6A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Савина АН</cp:lastModifiedBy>
  <cp:revision>9</cp:revision>
  <cp:lastPrinted>2018-02-26T04:16:00Z</cp:lastPrinted>
  <dcterms:created xsi:type="dcterms:W3CDTF">2018-02-15T10:29:00Z</dcterms:created>
  <dcterms:modified xsi:type="dcterms:W3CDTF">2018-02-26T04:18:00Z</dcterms:modified>
</cp:coreProperties>
</file>