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8A" w:rsidRPr="00BC2C02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0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«ЧЕРДАКЛИНСКИЙ РАЙОН» УЛЬЯНОВСКОЙ ОБЛАСТИ</w:t>
      </w:r>
    </w:p>
    <w:p w:rsidR="001A348A" w:rsidRPr="00BC2C02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8A" w:rsidRPr="00BC2C02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8A" w:rsidRPr="00BC2C02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C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A348A" w:rsidRPr="00BC2C02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8A" w:rsidRDefault="00E31BAB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01 февраля </w:t>
      </w:r>
      <w:r w:rsidR="001A348A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1A348A" w:rsidRPr="00BC2C0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A348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A348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A348A" w:rsidRPr="00BC2C0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A348A" w:rsidRPr="00BC2C0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50</w:t>
      </w:r>
    </w:p>
    <w:p w:rsidR="001A348A" w:rsidRPr="00BC2C02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348A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р.п.</w:t>
      </w:r>
      <w:r w:rsidRPr="00BC2C02">
        <w:rPr>
          <w:rFonts w:ascii="Times New Roman" w:hAnsi="Times New Roman" w:cs="Times New Roman"/>
          <w:b/>
          <w:sz w:val="28"/>
          <w:szCs w:val="28"/>
        </w:rPr>
        <w:t>Чердаклы</w:t>
      </w:r>
    </w:p>
    <w:p w:rsidR="001A348A" w:rsidRPr="00BC2C02" w:rsidRDefault="001A348A" w:rsidP="001A348A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1A348A" w:rsidRPr="00BB2813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и утверждении состава комиссии по вопросам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-частного партнерства в муниципальном образовании</w:t>
      </w:r>
      <w:r w:rsidRPr="00BB2813">
        <w:rPr>
          <w:rFonts w:ascii="Times New Roman" w:hAnsi="Times New Roman" w:cs="Times New Roman"/>
          <w:b/>
          <w:sz w:val="28"/>
          <w:szCs w:val="28"/>
        </w:rPr>
        <w:t xml:space="preserve"> «Чердаклинский район» Ульяновской области и признании утратившим силу </w:t>
      </w:r>
      <w:r>
        <w:rPr>
          <w:rFonts w:ascii="Times New Roman" w:hAnsi="Times New Roman" w:cs="Times New Roman"/>
          <w:b/>
          <w:sz w:val="28"/>
          <w:szCs w:val="28"/>
        </w:rPr>
        <w:t>постановления</w:t>
      </w:r>
      <w:r w:rsidRPr="00BB2813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«Ч</w:t>
      </w:r>
      <w:r>
        <w:rPr>
          <w:rFonts w:ascii="Times New Roman" w:hAnsi="Times New Roman" w:cs="Times New Roman"/>
          <w:b/>
          <w:sz w:val="28"/>
          <w:szCs w:val="28"/>
        </w:rPr>
        <w:t>ердаклинский район</w:t>
      </w:r>
      <w:r w:rsidRPr="00BB2813">
        <w:rPr>
          <w:rFonts w:ascii="Times New Roman" w:hAnsi="Times New Roman" w:cs="Times New Roman"/>
          <w:b/>
          <w:sz w:val="28"/>
          <w:szCs w:val="28"/>
        </w:rPr>
        <w:t>» Ульянов</w:t>
      </w:r>
      <w:r>
        <w:rPr>
          <w:rFonts w:ascii="Times New Roman" w:hAnsi="Times New Roman" w:cs="Times New Roman"/>
          <w:b/>
          <w:sz w:val="28"/>
          <w:szCs w:val="28"/>
        </w:rPr>
        <w:t>ской области от 26.10.2015 №1163</w:t>
      </w:r>
    </w:p>
    <w:p w:rsidR="001A348A" w:rsidRPr="00BB2813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A348A" w:rsidRPr="00BB2813" w:rsidRDefault="001A348A" w:rsidP="001A34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813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твии с Федеральным законом от 13.07.2015 № 224</w:t>
      </w:r>
      <w:r w:rsidRPr="00BB2813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</w:t>
      </w:r>
      <w:r w:rsidRPr="00BB281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«Чердаклинский район» Ульяновской области </w:t>
      </w:r>
      <w:proofErr w:type="gramStart"/>
      <w:r w:rsidRPr="00BB2813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13">
        <w:rPr>
          <w:rFonts w:ascii="Times New Roman" w:hAnsi="Times New Roman" w:cs="Times New Roman"/>
          <w:sz w:val="28"/>
          <w:szCs w:val="28"/>
        </w:rPr>
        <w:t>т:</w:t>
      </w:r>
    </w:p>
    <w:p w:rsidR="001A348A" w:rsidRPr="00BB2813" w:rsidRDefault="001A348A" w:rsidP="001A34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комиссию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в муниципальном образовании «Чердаклинский район» Ульяновской области.</w:t>
      </w:r>
    </w:p>
    <w:p w:rsidR="001A348A" w:rsidRDefault="001A348A" w:rsidP="001A34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в муниципальном образовании «Чердаклинский район» Ульяновской области (приложение).</w:t>
      </w:r>
    </w:p>
    <w:p w:rsidR="001A348A" w:rsidRDefault="001A348A" w:rsidP="001A34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муниципального образования «Чердаклинский район» Ульяновской области от 26.10.2015 №1163 «О создании и утверждении состава комиссии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в муниципальном образовании «Чердаклинский район» Ульяновской области.</w:t>
      </w:r>
    </w:p>
    <w:p w:rsidR="001A348A" w:rsidRDefault="001A348A" w:rsidP="001A34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B2813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обнародования</w:t>
      </w:r>
      <w:r w:rsidRPr="00BB2813">
        <w:rPr>
          <w:rFonts w:ascii="Times New Roman" w:hAnsi="Times New Roman" w:cs="Times New Roman"/>
          <w:sz w:val="28"/>
          <w:szCs w:val="28"/>
        </w:rPr>
        <w:t>.</w:t>
      </w:r>
    </w:p>
    <w:p w:rsidR="001A348A" w:rsidRDefault="001A348A" w:rsidP="001A348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48A" w:rsidRDefault="001A348A" w:rsidP="001A34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1A348A" w:rsidRDefault="001A348A" w:rsidP="001A34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A348A" w:rsidRDefault="001A348A" w:rsidP="001A34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«Чердаклинский район» </w:t>
      </w:r>
    </w:p>
    <w:p w:rsidR="001A348A" w:rsidRPr="001A348A" w:rsidRDefault="001A348A" w:rsidP="001A348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  <w:sectPr w:rsidR="001A348A" w:rsidRPr="001A348A" w:rsidSect="001A348A">
          <w:pgSz w:w="11906" w:h="16838"/>
          <w:pgMar w:top="1135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В.В.Самойлов</w:t>
      </w:r>
      <w:proofErr w:type="spellEnd"/>
    </w:p>
    <w:p w:rsidR="001A348A" w:rsidRPr="001A348A" w:rsidRDefault="001A348A" w:rsidP="001A348A">
      <w:pPr>
        <w:spacing w:after="0" w:line="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A34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A348A" w:rsidRDefault="001A348A" w:rsidP="001A348A">
      <w:pPr>
        <w:spacing w:after="0" w:line="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A348A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«Чердаклинский район»</w:t>
      </w:r>
    </w:p>
    <w:p w:rsidR="001A348A" w:rsidRPr="001A348A" w:rsidRDefault="001A348A" w:rsidP="001A348A">
      <w:pPr>
        <w:spacing w:after="0" w:line="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A348A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1A348A" w:rsidRPr="001A348A" w:rsidRDefault="001A348A" w:rsidP="001A348A">
      <w:pPr>
        <w:spacing w:after="0" w:line="0" w:lineRule="atLeast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1A348A">
        <w:rPr>
          <w:rFonts w:ascii="Times New Roman" w:hAnsi="Times New Roman" w:cs="Times New Roman"/>
          <w:sz w:val="28"/>
          <w:szCs w:val="28"/>
        </w:rPr>
        <w:t xml:space="preserve">от </w:t>
      </w:r>
      <w:r w:rsidR="00E31BAB">
        <w:rPr>
          <w:rFonts w:ascii="Times New Roman" w:hAnsi="Times New Roman" w:cs="Times New Roman"/>
          <w:sz w:val="28"/>
          <w:szCs w:val="28"/>
        </w:rPr>
        <w:t>01 февраля</w:t>
      </w:r>
      <w:r w:rsidRPr="001A348A">
        <w:rPr>
          <w:rFonts w:ascii="Times New Roman" w:hAnsi="Times New Roman" w:cs="Times New Roman"/>
          <w:sz w:val="28"/>
          <w:szCs w:val="28"/>
        </w:rPr>
        <w:t xml:space="preserve"> 2018г. № </w:t>
      </w:r>
      <w:r w:rsidR="00E31BAB">
        <w:rPr>
          <w:rFonts w:ascii="Times New Roman" w:hAnsi="Times New Roman" w:cs="Times New Roman"/>
          <w:sz w:val="28"/>
          <w:szCs w:val="28"/>
        </w:rPr>
        <w:t>50</w:t>
      </w:r>
    </w:p>
    <w:p w:rsidR="001A348A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48A" w:rsidRPr="00EE749B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9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A348A" w:rsidRPr="00EE749B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9B">
        <w:rPr>
          <w:rFonts w:ascii="Times New Roman" w:hAnsi="Times New Roman" w:cs="Times New Roman"/>
          <w:b/>
          <w:sz w:val="28"/>
          <w:szCs w:val="28"/>
        </w:rPr>
        <w:t xml:space="preserve">комиссии по вопросам </w:t>
      </w:r>
      <w:proofErr w:type="spellStart"/>
      <w:r w:rsidRPr="00EE749B"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 w:rsidRPr="00EE749B">
        <w:rPr>
          <w:rFonts w:ascii="Times New Roman" w:hAnsi="Times New Roman" w:cs="Times New Roman"/>
          <w:b/>
          <w:sz w:val="28"/>
          <w:szCs w:val="28"/>
        </w:rPr>
        <w:t xml:space="preserve">-частного партнерства </w:t>
      </w:r>
      <w:proofErr w:type="gramStart"/>
      <w:r w:rsidRPr="00EE749B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1A348A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749B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proofErr w:type="gramStart"/>
      <w:r w:rsidRPr="00EE749B">
        <w:rPr>
          <w:rFonts w:ascii="Times New Roman" w:hAnsi="Times New Roman" w:cs="Times New Roman"/>
          <w:b/>
          <w:sz w:val="28"/>
          <w:szCs w:val="28"/>
        </w:rPr>
        <w:t>образовании</w:t>
      </w:r>
      <w:proofErr w:type="gramEnd"/>
      <w:r w:rsidRPr="00EE749B">
        <w:rPr>
          <w:rFonts w:ascii="Times New Roman" w:hAnsi="Times New Roman" w:cs="Times New Roman"/>
          <w:b/>
          <w:sz w:val="28"/>
          <w:szCs w:val="28"/>
        </w:rPr>
        <w:t xml:space="preserve"> «Чердаклинский район» Ульяновской области</w:t>
      </w:r>
    </w:p>
    <w:p w:rsidR="001A348A" w:rsidRPr="00EE749B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6759"/>
      </w:tblGrid>
      <w:tr w:rsidR="001A348A" w:rsidTr="00BC4007">
        <w:tc>
          <w:tcPr>
            <w:tcW w:w="10846" w:type="dxa"/>
            <w:gridSpan w:val="2"/>
          </w:tcPr>
          <w:p w:rsidR="001A348A" w:rsidRPr="00EE749B" w:rsidRDefault="001A348A" w:rsidP="00BC400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749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</w:tc>
      </w:tr>
      <w:tr w:rsidR="001A348A" w:rsidTr="00BC4007">
        <w:tc>
          <w:tcPr>
            <w:tcW w:w="3369" w:type="dxa"/>
          </w:tcPr>
          <w:p w:rsidR="001A348A" w:rsidRDefault="001A348A" w:rsidP="00BC40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Самойлов В.В.</w:t>
            </w:r>
          </w:p>
        </w:tc>
        <w:tc>
          <w:tcPr>
            <w:tcW w:w="7477" w:type="dxa"/>
          </w:tcPr>
          <w:p w:rsidR="001A348A" w:rsidRDefault="001A348A" w:rsidP="00BC40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муниципального образования «Чердаклинский район» Ульяновской области</w:t>
            </w:r>
          </w:p>
        </w:tc>
      </w:tr>
      <w:tr w:rsidR="001A348A" w:rsidTr="00BC4007">
        <w:tc>
          <w:tcPr>
            <w:tcW w:w="10846" w:type="dxa"/>
            <w:gridSpan w:val="2"/>
          </w:tcPr>
          <w:p w:rsidR="001A348A" w:rsidRPr="00B870A5" w:rsidRDefault="001A348A" w:rsidP="00BC400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0A5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1A348A" w:rsidTr="00BC4007">
        <w:tc>
          <w:tcPr>
            <w:tcW w:w="3369" w:type="dxa"/>
          </w:tcPr>
          <w:p w:rsidR="001A348A" w:rsidRDefault="001A348A" w:rsidP="00BC40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Лашманов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7477" w:type="dxa"/>
          </w:tcPr>
          <w:p w:rsidR="001A348A" w:rsidRDefault="001A348A" w:rsidP="00BC40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образования «Чердаклинский район» Ульяновской области</w:t>
            </w:r>
          </w:p>
        </w:tc>
      </w:tr>
      <w:tr w:rsidR="001A348A" w:rsidTr="00BC4007">
        <w:tc>
          <w:tcPr>
            <w:tcW w:w="10846" w:type="dxa"/>
            <w:gridSpan w:val="2"/>
          </w:tcPr>
          <w:p w:rsidR="001A348A" w:rsidRPr="00F27EF0" w:rsidRDefault="001A348A" w:rsidP="00BC400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EF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комиссии:</w:t>
            </w:r>
          </w:p>
        </w:tc>
      </w:tr>
      <w:tr w:rsidR="001A348A" w:rsidTr="00BC4007">
        <w:tc>
          <w:tcPr>
            <w:tcW w:w="3369" w:type="dxa"/>
          </w:tcPr>
          <w:p w:rsidR="001A348A" w:rsidRDefault="001A348A" w:rsidP="00BC40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Юденичева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7477" w:type="dxa"/>
          </w:tcPr>
          <w:p w:rsidR="001A348A" w:rsidRDefault="001A348A" w:rsidP="00BC40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экономики, развития и прогнозирования управления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1A348A" w:rsidTr="00BC4007">
        <w:trPr>
          <w:trHeight w:val="70"/>
        </w:trPr>
        <w:tc>
          <w:tcPr>
            <w:tcW w:w="10846" w:type="dxa"/>
            <w:gridSpan w:val="2"/>
          </w:tcPr>
          <w:p w:rsidR="001A348A" w:rsidRPr="003077E9" w:rsidRDefault="001A348A" w:rsidP="00BC4007">
            <w:pPr>
              <w:spacing w:line="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7E9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1A348A" w:rsidTr="00BC4007">
        <w:tc>
          <w:tcPr>
            <w:tcW w:w="3369" w:type="dxa"/>
          </w:tcPr>
          <w:p w:rsidR="001A348A" w:rsidRDefault="001A348A" w:rsidP="00BC40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7477" w:type="dxa"/>
          </w:tcPr>
          <w:p w:rsidR="001A348A" w:rsidRDefault="001A348A" w:rsidP="00BC40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муниципального учреждения Комитет по управлению муниципальным имуществом и земельным отношениям муниципального образования «Чердаклинский район» Ульяновской области</w:t>
            </w:r>
          </w:p>
        </w:tc>
      </w:tr>
      <w:tr w:rsidR="001A348A" w:rsidTr="00BC4007">
        <w:tc>
          <w:tcPr>
            <w:tcW w:w="3369" w:type="dxa"/>
          </w:tcPr>
          <w:p w:rsidR="001A348A" w:rsidRDefault="001A348A" w:rsidP="00BC40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Вебер С.Б.</w:t>
            </w:r>
          </w:p>
        </w:tc>
        <w:tc>
          <w:tcPr>
            <w:tcW w:w="7477" w:type="dxa"/>
          </w:tcPr>
          <w:p w:rsidR="001A348A" w:rsidRDefault="001A348A" w:rsidP="00BC40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казенного учреждения «Агентство по комплексному развитию сельских территорий» </w:t>
            </w:r>
          </w:p>
        </w:tc>
      </w:tr>
      <w:tr w:rsidR="001A348A" w:rsidTr="00BC4007">
        <w:tc>
          <w:tcPr>
            <w:tcW w:w="3369" w:type="dxa"/>
          </w:tcPr>
          <w:p w:rsidR="001A348A" w:rsidRDefault="001A348A" w:rsidP="00BC40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Иванюкова А.Н.</w:t>
            </w:r>
          </w:p>
        </w:tc>
        <w:tc>
          <w:tcPr>
            <w:tcW w:w="7477" w:type="dxa"/>
          </w:tcPr>
          <w:p w:rsidR="001A348A" w:rsidRDefault="001A348A" w:rsidP="00BC40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Автономной некоммерческой организации «Центр развития предпринимательства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Чердаклинского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района» (по согласованию)</w:t>
            </w:r>
          </w:p>
        </w:tc>
      </w:tr>
      <w:tr w:rsidR="001A348A" w:rsidTr="00BC4007">
        <w:tc>
          <w:tcPr>
            <w:tcW w:w="3369" w:type="dxa"/>
          </w:tcPr>
          <w:p w:rsidR="001A348A" w:rsidRDefault="001A348A" w:rsidP="00BC40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Каргин Ю.В.</w:t>
            </w:r>
          </w:p>
        </w:tc>
        <w:tc>
          <w:tcPr>
            <w:tcW w:w="7477" w:type="dxa"/>
          </w:tcPr>
          <w:p w:rsidR="001A348A" w:rsidRDefault="001A348A" w:rsidP="00BC40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«Управление образования муниципального образования «Чердаклинский район» Ульяновской области»</w:t>
            </w:r>
          </w:p>
        </w:tc>
      </w:tr>
      <w:tr w:rsidR="001A348A" w:rsidTr="00BC4007">
        <w:trPr>
          <w:trHeight w:val="1140"/>
        </w:trPr>
        <w:tc>
          <w:tcPr>
            <w:tcW w:w="3369" w:type="dxa"/>
          </w:tcPr>
          <w:p w:rsidR="001A348A" w:rsidRDefault="001A348A" w:rsidP="00BC40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7477" w:type="dxa"/>
          </w:tcPr>
          <w:p w:rsidR="001A348A" w:rsidRDefault="001A348A" w:rsidP="00BC40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экономического и стратегического развития администрации муниципального образования «Чердаклинский район» Ульяновской области</w:t>
            </w:r>
          </w:p>
        </w:tc>
      </w:tr>
      <w:tr w:rsidR="001A348A" w:rsidTr="00BC4007">
        <w:trPr>
          <w:trHeight w:val="465"/>
        </w:trPr>
        <w:tc>
          <w:tcPr>
            <w:tcW w:w="3369" w:type="dxa"/>
          </w:tcPr>
          <w:p w:rsidR="001A348A" w:rsidRDefault="001A348A" w:rsidP="00BC40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Каюмов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Н.К.</w:t>
            </w:r>
          </w:p>
        </w:tc>
        <w:tc>
          <w:tcPr>
            <w:tcW w:w="7477" w:type="dxa"/>
          </w:tcPr>
          <w:p w:rsidR="001A348A" w:rsidRDefault="001A348A" w:rsidP="00BC40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Второй заместитель Председателя Координационного совета   в сфере малого и среднего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 при администрации муниципального образования «Чердаклинский район» Ульяновской области (по согласованию)</w:t>
            </w:r>
          </w:p>
        </w:tc>
      </w:tr>
      <w:tr w:rsidR="001A348A" w:rsidTr="00BC4007">
        <w:tc>
          <w:tcPr>
            <w:tcW w:w="3369" w:type="dxa"/>
          </w:tcPr>
          <w:p w:rsidR="001A348A" w:rsidRDefault="001A348A" w:rsidP="00BC40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Подобрий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7477" w:type="dxa"/>
          </w:tcPr>
          <w:p w:rsidR="001A348A" w:rsidRDefault="001A348A" w:rsidP="00BC40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</w:t>
            </w:r>
            <w:r w:rsidRPr="004D6B4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обеспечения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4D6B4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«Чердаклин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район» Ульяновской области</w:t>
            </w:r>
          </w:p>
        </w:tc>
      </w:tr>
      <w:tr w:rsidR="001A348A" w:rsidTr="00BC4007">
        <w:tc>
          <w:tcPr>
            <w:tcW w:w="3369" w:type="dxa"/>
          </w:tcPr>
          <w:p w:rsidR="001A348A" w:rsidRDefault="001A348A" w:rsidP="00BC40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Л.Г.</w:t>
            </w:r>
          </w:p>
        </w:tc>
        <w:tc>
          <w:tcPr>
            <w:tcW w:w="7477" w:type="dxa"/>
          </w:tcPr>
          <w:p w:rsidR="001A348A" w:rsidRDefault="001A348A" w:rsidP="00BC40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муниципального учреждения «Управление финансов администрации муниципального образования «Чердаклинский район» Ульяновской области»</w:t>
            </w:r>
          </w:p>
        </w:tc>
      </w:tr>
      <w:tr w:rsidR="001A348A" w:rsidTr="00BC4007">
        <w:tc>
          <w:tcPr>
            <w:tcW w:w="3369" w:type="dxa"/>
          </w:tcPr>
          <w:p w:rsidR="001A348A" w:rsidRDefault="001A348A" w:rsidP="00BC4007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Страмнова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7477" w:type="dxa"/>
          </w:tcPr>
          <w:p w:rsidR="001A348A" w:rsidRDefault="001A348A" w:rsidP="00BC400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муниципального образования «Чердаклинский район» Ульяновской области.</w:t>
            </w:r>
          </w:p>
        </w:tc>
      </w:tr>
    </w:tbl>
    <w:p w:rsidR="001A348A" w:rsidRPr="00AB0BAF" w:rsidRDefault="001A348A" w:rsidP="001A348A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651BC" w:rsidRDefault="00D651BC"/>
    <w:sectPr w:rsidR="00D651BC" w:rsidSect="001A348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8A"/>
    <w:rsid w:val="001A348A"/>
    <w:rsid w:val="003F5BC6"/>
    <w:rsid w:val="00D651BC"/>
    <w:rsid w:val="00E3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34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3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A30DE-55A9-4E2F-B155-C589D7521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АН</dc:creator>
  <cp:lastModifiedBy>Савина АН</cp:lastModifiedBy>
  <cp:revision>3</cp:revision>
  <cp:lastPrinted>2018-02-01T05:20:00Z</cp:lastPrinted>
  <dcterms:created xsi:type="dcterms:W3CDTF">2018-01-31T10:27:00Z</dcterms:created>
  <dcterms:modified xsi:type="dcterms:W3CDTF">2018-02-01T05:58:00Z</dcterms:modified>
</cp:coreProperties>
</file>