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7C" w:rsidRPr="001F487C" w:rsidRDefault="001F487C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30"/>
          <w:szCs w:val="24"/>
          <w:lang w:eastAsia="ru-RU"/>
        </w:rPr>
      </w:pPr>
      <w:r w:rsidRPr="001F487C">
        <w:rPr>
          <w:rFonts w:ascii="Times New Roman" w:eastAsia="Calibri" w:hAnsi="Times New Roman" w:cs="Times New Roman"/>
          <w:b/>
          <w:i/>
          <w:color w:val="FF0000"/>
          <w:sz w:val="30"/>
          <w:szCs w:val="24"/>
          <w:lang w:eastAsia="ru-RU"/>
        </w:rPr>
        <w:t xml:space="preserve">В Ульяновской области </w:t>
      </w:r>
      <w:r w:rsidR="009D1DDC">
        <w:rPr>
          <w:rFonts w:ascii="Times New Roman" w:eastAsia="Calibri" w:hAnsi="Times New Roman" w:cs="Times New Roman"/>
          <w:b/>
          <w:i/>
          <w:color w:val="FF0000"/>
          <w:sz w:val="30"/>
          <w:szCs w:val="24"/>
          <w:lang w:eastAsia="ru-RU"/>
        </w:rPr>
        <w:t>п</w:t>
      </w:r>
      <w:r w:rsidR="009D1DDC">
        <w:rPr>
          <w:rFonts w:ascii="Times New Roman" w:eastAsia="Calibri" w:hAnsi="Times New Roman" w:cs="Times New Roman"/>
          <w:b/>
          <w:i/>
          <w:color w:val="FF0000"/>
          <w:sz w:val="30"/>
          <w:szCs w:val="24"/>
          <w:lang w:eastAsia="ru-RU"/>
        </w:rPr>
        <w:t>родолжается</w:t>
      </w:r>
      <w:r w:rsidR="009D1DDC" w:rsidRPr="001F487C">
        <w:rPr>
          <w:rFonts w:ascii="Times New Roman" w:eastAsia="Calibri" w:hAnsi="Times New Roman" w:cs="Times New Roman"/>
          <w:b/>
          <w:i/>
          <w:color w:val="FF0000"/>
          <w:sz w:val="30"/>
          <w:szCs w:val="24"/>
          <w:lang w:eastAsia="ru-RU"/>
        </w:rPr>
        <w:t xml:space="preserve"> </w:t>
      </w:r>
      <w:r w:rsidRPr="001F487C">
        <w:rPr>
          <w:rFonts w:ascii="Times New Roman" w:eastAsia="Calibri" w:hAnsi="Times New Roman" w:cs="Times New Roman"/>
          <w:b/>
          <w:i/>
          <w:color w:val="FF0000"/>
          <w:sz w:val="30"/>
          <w:szCs w:val="24"/>
          <w:lang w:eastAsia="ru-RU"/>
        </w:rPr>
        <w:t xml:space="preserve">второй этап областного конкурса «Семья года» </w:t>
      </w:r>
    </w:p>
    <w:p w:rsidR="001F487C" w:rsidRPr="001F487C" w:rsidRDefault="001F487C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FF0000"/>
          <w:sz w:val="30"/>
          <w:szCs w:val="24"/>
          <w:lang w:eastAsia="ru-RU"/>
        </w:rPr>
      </w:pPr>
      <w:r w:rsidRPr="001F487C">
        <w:rPr>
          <w:rFonts w:ascii="Times New Roman" w:eastAsia="Calibri" w:hAnsi="Times New Roman" w:cs="Times New Roman"/>
          <w:b/>
          <w:i/>
          <w:color w:val="FF0000"/>
          <w:sz w:val="30"/>
          <w:szCs w:val="24"/>
          <w:lang w:eastAsia="ru-RU"/>
        </w:rPr>
        <w:t xml:space="preserve">В областном конкурсе в 2018 году будут принимать участие 36 семей из 24 муниципальных образований Ульяновской области. </w:t>
      </w:r>
    </w:p>
    <w:p w:rsidR="001F487C" w:rsidRPr="001F487C" w:rsidRDefault="009D1DDC" w:rsidP="001F4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  <w:t>19</w:t>
      </w:r>
      <w:r w:rsidR="001F487C" w:rsidRPr="001F487C"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  <w:t xml:space="preserve"> апреля 2018 года на базе ДК «</w:t>
      </w:r>
      <w:proofErr w:type="spellStart"/>
      <w:r w:rsidR="001F487C" w:rsidRPr="001F487C"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  <w:t>Киндяковка</w:t>
      </w:r>
      <w:proofErr w:type="spellEnd"/>
      <w:r w:rsidR="001F487C" w:rsidRPr="001F487C"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  <w:t xml:space="preserve">» в городе Ульяновске </w:t>
      </w:r>
      <w:r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  <w:t>прошел</w:t>
      </w:r>
      <w:r w:rsidR="001F487C" w:rsidRPr="001F487C"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  <w:t xml:space="preserve"> смотр визитных карточек семей в номинации «</w:t>
      </w:r>
      <w:r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  <w:t>Молода</w:t>
      </w:r>
      <w:r w:rsidR="001F487C" w:rsidRPr="001F487C"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  <w:t xml:space="preserve">я семья». </w:t>
      </w:r>
    </w:p>
    <w:p w:rsidR="001F487C" w:rsidRDefault="001F487C" w:rsidP="009D1D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30"/>
          <w:szCs w:val="24"/>
          <w:lang w:eastAsia="ru-RU"/>
        </w:rPr>
      </w:pPr>
      <w:proofErr w:type="gramStart"/>
      <w:r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В номинации «М</w:t>
      </w:r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олодая</w:t>
      </w:r>
      <w:r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семья» приняло участие </w:t>
      </w:r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7</w:t>
      </w:r>
      <w:r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семей </w:t>
      </w:r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- Борисовы (Ленинский район), - Егоровы (</w:t>
      </w:r>
      <w:proofErr w:type="spellStart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Новоульяновск</w:t>
      </w:r>
      <w:proofErr w:type="spellEnd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), - </w:t>
      </w:r>
      <w:proofErr w:type="spellStart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Дерксен</w:t>
      </w:r>
      <w:proofErr w:type="spellEnd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(</w:t>
      </w:r>
      <w:proofErr w:type="spellStart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Базарносызганский</w:t>
      </w:r>
      <w:proofErr w:type="spellEnd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район), - </w:t>
      </w:r>
      <w:proofErr w:type="spellStart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Чиченковы</w:t>
      </w:r>
      <w:proofErr w:type="spellEnd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(</w:t>
      </w:r>
      <w:proofErr w:type="spellStart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Вешкймский</w:t>
      </w:r>
      <w:proofErr w:type="spellEnd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район), - </w:t>
      </w:r>
      <w:proofErr w:type="spellStart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Пенкины</w:t>
      </w:r>
      <w:proofErr w:type="spellEnd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(</w:t>
      </w:r>
      <w:proofErr w:type="spellStart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Инзенский</w:t>
      </w:r>
      <w:proofErr w:type="spellEnd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район), - </w:t>
      </w:r>
      <w:proofErr w:type="spellStart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Амировы</w:t>
      </w:r>
      <w:proofErr w:type="spellEnd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(Радищевский район), - </w:t>
      </w:r>
      <w:proofErr w:type="spellStart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>Краскаускас</w:t>
      </w:r>
      <w:proofErr w:type="spellEnd"/>
      <w:r w:rsidR="009D1DDC" w:rsidRPr="009D1DDC">
        <w:rPr>
          <w:rFonts w:ascii="Times New Roman" w:eastAsia="Calibri" w:hAnsi="Times New Roman" w:cs="Times New Roman"/>
          <w:i/>
          <w:color w:val="FF0000"/>
          <w:sz w:val="32"/>
          <w:szCs w:val="24"/>
          <w:lang w:eastAsia="ru-RU"/>
        </w:rPr>
        <w:t xml:space="preserve"> (Чердаклинский район).</w:t>
      </w:r>
      <w:proofErr w:type="gramEnd"/>
    </w:p>
    <w:p w:rsidR="009D1DDC" w:rsidRPr="009D1DDC" w:rsidRDefault="000F5C7A" w:rsidP="009D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Наше муниципальное образование на областном конкурсе </w:t>
      </w:r>
      <w:r w:rsidRPr="001F487C">
        <w:rPr>
          <w:rFonts w:ascii="Times New Roman" w:eastAsia="Calibri" w:hAnsi="Times New Roman" w:cs="Times New Roman"/>
          <w:sz w:val="30"/>
          <w:szCs w:val="24"/>
          <w:lang w:eastAsia="ru-RU"/>
        </w:rPr>
        <w:t xml:space="preserve">на соискание ежегодной премии Губернатора Ульяновской области «Семья года» </w:t>
      </w:r>
      <w:r>
        <w:rPr>
          <w:rFonts w:ascii="Times New Roman" w:eastAsia="Calibri" w:hAnsi="Times New Roman" w:cs="Times New Roman"/>
          <w:sz w:val="30"/>
          <w:szCs w:val="24"/>
          <w:lang w:eastAsia="ru-RU"/>
        </w:rPr>
        <w:t>в номинации «</w:t>
      </w:r>
      <w:r w:rsidR="009D1DDC">
        <w:rPr>
          <w:rFonts w:ascii="Times New Roman" w:eastAsia="Calibri" w:hAnsi="Times New Roman" w:cs="Times New Roman"/>
          <w:sz w:val="30"/>
          <w:szCs w:val="24"/>
          <w:lang w:eastAsia="ru-RU"/>
        </w:rPr>
        <w:t>Молодая</w:t>
      </w:r>
      <w:r>
        <w:rPr>
          <w:rFonts w:ascii="Times New Roman" w:eastAsia="Calibri" w:hAnsi="Times New Roman" w:cs="Times New Roman"/>
          <w:sz w:val="30"/>
          <w:szCs w:val="24"/>
          <w:lang w:eastAsia="ru-RU"/>
        </w:rPr>
        <w:t xml:space="preserve"> семья» представляли супруги</w:t>
      </w:r>
      <w:r w:rsidR="009D1DDC" w:rsidRPr="009D1DDC">
        <w:t xml:space="preserve"> </w:t>
      </w:r>
      <w:proofErr w:type="spellStart"/>
      <w:r w:rsidR="009D1DDC" w:rsidRPr="009D1DDC">
        <w:rPr>
          <w:rFonts w:ascii="Times New Roman" w:eastAsia="Calibri" w:hAnsi="Times New Roman" w:cs="Times New Roman"/>
          <w:sz w:val="30"/>
          <w:szCs w:val="24"/>
          <w:lang w:eastAsia="ru-RU"/>
        </w:rPr>
        <w:t>Красаускас</w:t>
      </w:r>
      <w:proofErr w:type="spellEnd"/>
      <w:r w:rsidR="009D1DDC" w:rsidRPr="009D1DDC">
        <w:rPr>
          <w:rFonts w:ascii="Times New Roman" w:eastAsia="Calibri" w:hAnsi="Times New Roman" w:cs="Times New Roman"/>
          <w:sz w:val="30"/>
          <w:szCs w:val="24"/>
          <w:lang w:eastAsia="ru-RU"/>
        </w:rPr>
        <w:t xml:space="preserve"> </w:t>
      </w:r>
      <w:r w:rsidR="009D1DDC">
        <w:rPr>
          <w:rFonts w:ascii="Times New Roman" w:eastAsia="Calibri" w:hAnsi="Times New Roman" w:cs="Times New Roman"/>
          <w:sz w:val="30"/>
          <w:szCs w:val="24"/>
          <w:lang w:eastAsia="ru-RU"/>
        </w:rPr>
        <w:t>.</w:t>
      </w:r>
      <w:bookmarkStart w:id="0" w:name="_GoBack"/>
      <w:bookmarkEnd w:id="0"/>
      <w:r w:rsidR="009D1DDC" w:rsidRPr="009D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Семья </w:t>
      </w:r>
      <w:proofErr w:type="spellStart"/>
      <w:r w:rsidR="009D1DDC" w:rsidRPr="009D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Красаускас</w:t>
      </w:r>
      <w:proofErr w:type="spellEnd"/>
      <w:r w:rsidR="009D1DDC" w:rsidRPr="009D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Эдгара </w:t>
      </w:r>
      <w:proofErr w:type="spellStart"/>
      <w:r w:rsidR="009D1DDC" w:rsidRPr="009D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Эдвардовича</w:t>
      </w:r>
      <w:proofErr w:type="spellEnd"/>
      <w:r w:rsidR="009D1DDC" w:rsidRPr="009D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Лилии </w:t>
      </w:r>
      <w:proofErr w:type="spellStart"/>
      <w:r w:rsidR="009D1DDC" w:rsidRPr="009D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Равильевны</w:t>
      </w:r>
      <w:proofErr w:type="spellEnd"/>
      <w:r w:rsidR="009D1DDC" w:rsidRPr="009D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проживает в рабочем посёлке Чердаклы Ульяновской области. В их дружной, социально-активной семье воспитываются сын Артур и дочь Вероника.</w:t>
      </w:r>
    </w:p>
    <w:p w:rsidR="009D1DDC" w:rsidRPr="009D1DDC" w:rsidRDefault="009D1DDC" w:rsidP="009D1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1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Красаускас</w:t>
      </w:r>
      <w:proofErr w:type="spellEnd"/>
      <w:r w:rsidRPr="009D1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Эдгар </w:t>
      </w:r>
      <w:proofErr w:type="spellStart"/>
      <w:r w:rsidRPr="009D1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Эдвардович</w:t>
      </w:r>
      <w:proofErr w:type="spellEnd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родился 8 января 1983 года в                        посёлке Жилино Калининградской области.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D1DDC" w:rsidRPr="009D1DDC" w:rsidRDefault="009D1DDC" w:rsidP="009D1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Занимается спортом, является кандидатом в мастера спорта России, был неоднократным призером и победителем в областных и городских чемпионатах, серебряным призёром и победителем чемпионатов Приволжского Федерального округа, победителем кубка России по </w:t>
      </w:r>
      <w:proofErr w:type="spellStart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Косики</w:t>
      </w:r>
      <w:proofErr w:type="spellEnd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-каратэ. </w:t>
      </w:r>
    </w:p>
    <w:p w:rsidR="009D1DDC" w:rsidRPr="009D1DDC" w:rsidRDefault="009D1DDC" w:rsidP="009D1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Эдгар </w:t>
      </w:r>
      <w:proofErr w:type="spellStart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Эдвардович</w:t>
      </w:r>
      <w:proofErr w:type="spellEnd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индивидуальный    предприниматель, реализует инвестиционный проект, поддержанный Губернатором Ульяновской области С.И. Морозовым - по строительству мясоперерабатывающего комбината. </w:t>
      </w:r>
    </w:p>
    <w:p w:rsidR="009D1DDC" w:rsidRPr="009D1DDC" w:rsidRDefault="009D1DDC" w:rsidP="009D1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свои успехи и достигнутые результаты награждался почётными грамотами и благодарственными письмами </w:t>
      </w:r>
    </w:p>
    <w:p w:rsidR="009D1DDC" w:rsidRPr="009D1DDC" w:rsidRDefault="009D1DDC" w:rsidP="009D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1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Красаускене</w:t>
      </w:r>
      <w:proofErr w:type="spellEnd"/>
      <w:r w:rsidRPr="009D1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Лилия </w:t>
      </w:r>
      <w:proofErr w:type="spellStart"/>
      <w:r w:rsidRPr="009D1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Равильевна</w:t>
      </w:r>
      <w:proofErr w:type="spellEnd"/>
      <w:r w:rsidRPr="009D1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родилась 16.10.84 г. в рабочем посёлке Чердаклы. Является постоянным спонсором традиционного конкурса красоты "Мисс Академия", "Мисс Заволжье" и ряда других конкурсов красоты. В течение нескольких лет оказывала профессиональную помощь Крестово-</w:t>
      </w:r>
      <w:proofErr w:type="spellStart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Городищенской</w:t>
      </w:r>
      <w:proofErr w:type="spellEnd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школе-интернат</w:t>
      </w:r>
      <w:proofErr w:type="gramEnd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«Алые паруса», проводила мастер-классы для девочек по уходу за волосами и ногтями, готовила мальчиков и девочек к выпускным балам,  также оказывала финансовую помощь. </w:t>
      </w:r>
    </w:p>
    <w:p w:rsidR="009D1DDC" w:rsidRPr="009D1DDC" w:rsidRDefault="009D1DDC" w:rsidP="009D1D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свои успехи и достигнутые результаты неоднократно поощрялась дипломами благодарственными письмами различного уровня. </w:t>
      </w:r>
    </w:p>
    <w:p w:rsidR="009D1DDC" w:rsidRPr="009D1DDC" w:rsidRDefault="009D1DDC" w:rsidP="009D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Семья </w:t>
      </w:r>
      <w:proofErr w:type="spellStart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Красаускас</w:t>
      </w:r>
      <w:proofErr w:type="spellEnd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занимается воспитанием своих детей, уделяя особое внимание воспитанию патриотических чувств, приобщению к семейным традициям.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Стараются раскрывать их творческий потенциал: дети </w:t>
      </w: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посещают уроки английского языка, занимаются в «Детской школе искусств». </w:t>
      </w:r>
    </w:p>
    <w:p w:rsidR="009D1DDC" w:rsidRPr="009D1DDC" w:rsidRDefault="009D1DDC" w:rsidP="009D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уделяют приобщению детей к здоровому образу жизни: дети вместе с родителями занимаются в спортивных залах, посещают бассейн, различные спортивные состязания. Так, Артур </w:t>
      </w:r>
      <w:proofErr w:type="spellStart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Красаускас</w:t>
      </w:r>
      <w:proofErr w:type="spellEnd"/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отцом принял участие во Всероссийской массовой лыжной гонке "Лыжня России - 2018".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1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2018 года всей семьей принимали участие в зимнем фестивале Всероссийского физкультурно-оздоровительного комплекса «Готов к труду и обороне» и были отмечены благодарственным письмом депутата Законодательного Собрания Ульяновской области.</w:t>
      </w:r>
    </w:p>
    <w:p w:rsidR="009D1DDC" w:rsidRPr="009D1DDC" w:rsidRDefault="009D1DDC" w:rsidP="009D1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Супруги </w:t>
      </w:r>
      <w:proofErr w:type="spellStart"/>
      <w:r w:rsidRPr="009D1D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Красаускас</w:t>
      </w:r>
      <w:proofErr w:type="spellEnd"/>
      <w:r w:rsidRPr="009D1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поддерживают семейные традиции, которые передаются из поколения в поколение в их семье. В то же время, они формируют свои семейные традиции. Одной из таких традиций является - совместное приготовление блинов и фирменного торта мамы. Каждый год, в День 8 Марта, всей семьей посещают с поздравлениями и подарками своих бабушек, прабабушек, тетушек. Любят вместе всей семьей проводить досуг: летняя рыбалка, совместные прогулки в лес за ягодами и фотосессии.</w:t>
      </w:r>
    </w:p>
    <w:p w:rsidR="00562361" w:rsidRDefault="00562361"/>
    <w:sectPr w:rsidR="00562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25"/>
    <w:rsid w:val="000F5C7A"/>
    <w:rsid w:val="001F487C"/>
    <w:rsid w:val="00246D3E"/>
    <w:rsid w:val="00562361"/>
    <w:rsid w:val="009D1DDC"/>
    <w:rsid w:val="00E31525"/>
    <w:rsid w:val="00E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5</cp:revision>
  <dcterms:created xsi:type="dcterms:W3CDTF">2018-04-18T09:14:00Z</dcterms:created>
  <dcterms:modified xsi:type="dcterms:W3CDTF">2018-04-23T11:56:00Z</dcterms:modified>
</cp:coreProperties>
</file>