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Pr="00DF5C67" w:rsidRDefault="005D53FC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-269240</wp:posOffset>
            </wp:positionV>
            <wp:extent cx="4114800" cy="1133475"/>
            <wp:effectExtent l="19050" t="0" r="0" b="0"/>
            <wp:wrapSquare wrapText="bothSides"/>
            <wp:docPr id="7" name="Рисунок 4" descr="blank_f_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lank_f_0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53163" b="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1B3" w:rsidRPr="00DF5C67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DF5C67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DF5C67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DF5C67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DF5C67">
        <w:rPr>
          <w:rFonts w:ascii="Segoe UI" w:hAnsi="Segoe UI" w:cs="Segoe UI"/>
          <w:b/>
          <w:bCs/>
          <w:sz w:val="36"/>
          <w:szCs w:val="36"/>
        </w:rPr>
        <w:tab/>
      </w:r>
    </w:p>
    <w:p w:rsidR="00D446E2" w:rsidRDefault="00D446E2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F01EBC" w:rsidRDefault="00F01EBC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B22542" w:rsidRPr="00B22542" w:rsidRDefault="00B22542" w:rsidP="00F1169F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:rsidR="00C521B3" w:rsidRDefault="00F1169F" w:rsidP="004E0F1A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Как воспользоваться «лесной амнистией»?</w:t>
      </w:r>
    </w:p>
    <w:p w:rsidR="00F1169F" w:rsidRDefault="00E051CE" w:rsidP="00B902DD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Долгое время оформить в собственность участки под садоводств</w:t>
      </w:r>
      <w:r w:rsidR="00FC5465">
        <w:rPr>
          <w:rFonts w:ascii="Segoe UI" w:hAnsi="Segoe UI" w:cs="Segoe UI"/>
          <w:sz w:val="28"/>
          <w:szCs w:val="28"/>
        </w:rPr>
        <w:t>о</w:t>
      </w:r>
      <w:r>
        <w:rPr>
          <w:rFonts w:ascii="Segoe UI" w:hAnsi="Segoe UI" w:cs="Segoe UI"/>
          <w:sz w:val="28"/>
          <w:szCs w:val="28"/>
        </w:rPr>
        <w:t xml:space="preserve"> и дачи можно было по упрощенной схеме – без определения их границ. Точно также на кадастровый учет ставили и лесные участки. Поэтому некоторые земли </w:t>
      </w:r>
      <w:r w:rsidR="00F1169F">
        <w:rPr>
          <w:rFonts w:ascii="Segoe UI" w:hAnsi="Segoe UI" w:cs="Segoe UI"/>
          <w:sz w:val="28"/>
          <w:szCs w:val="28"/>
        </w:rPr>
        <w:t>учитывались</w:t>
      </w:r>
      <w:r>
        <w:rPr>
          <w:rFonts w:ascii="Segoe UI" w:hAnsi="Segoe UI" w:cs="Segoe UI"/>
          <w:sz w:val="28"/>
          <w:szCs w:val="28"/>
        </w:rPr>
        <w:t xml:space="preserve"> дважды, и они попали в границы лесного фонда. </w:t>
      </w:r>
    </w:p>
    <w:p w:rsidR="00326BA5" w:rsidRDefault="00E051CE" w:rsidP="00B902DD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Федеральный закон от 29.07.2017 № 280-ФЗ</w:t>
      </w:r>
      <w:r w:rsidR="00F1169F">
        <w:rPr>
          <w:rFonts w:ascii="Segoe UI" w:hAnsi="Segoe UI" w:cs="Segoe UI"/>
          <w:sz w:val="28"/>
          <w:szCs w:val="28"/>
        </w:rPr>
        <w:t xml:space="preserve">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</w:t>
      </w:r>
      <w:r>
        <w:rPr>
          <w:rFonts w:ascii="Segoe UI" w:hAnsi="Segoe UI" w:cs="Segoe UI"/>
          <w:sz w:val="28"/>
          <w:szCs w:val="28"/>
        </w:rPr>
        <w:t>, так называемый закон о «лесной амнистии», предусматривает защиту прав граждан, чьи участки пересекаются с землями лесного фонда.</w:t>
      </w:r>
    </w:p>
    <w:p w:rsidR="00E051CE" w:rsidRDefault="00E051CE" w:rsidP="00B902DD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По закону земля, находящаяся в границах лесного фонда, не может использоваться владельцами для ведения </w:t>
      </w:r>
      <w:r w:rsidR="00F1169F">
        <w:rPr>
          <w:rFonts w:ascii="Segoe UI" w:hAnsi="Segoe UI" w:cs="Segoe UI"/>
          <w:sz w:val="28"/>
          <w:szCs w:val="28"/>
        </w:rPr>
        <w:t>дачного хозяйства и садоводства</w:t>
      </w:r>
      <w:r>
        <w:rPr>
          <w:rFonts w:ascii="Segoe UI" w:hAnsi="Segoe UI" w:cs="Segoe UI"/>
          <w:sz w:val="28"/>
          <w:szCs w:val="28"/>
        </w:rPr>
        <w:t xml:space="preserve">. </w:t>
      </w:r>
      <w:r w:rsidR="00F1169F">
        <w:rPr>
          <w:rFonts w:ascii="Segoe UI" w:hAnsi="Segoe UI" w:cs="Segoe UI"/>
          <w:sz w:val="28"/>
          <w:szCs w:val="28"/>
        </w:rPr>
        <w:t>Строительство н</w:t>
      </w:r>
      <w:r>
        <w:rPr>
          <w:rFonts w:ascii="Segoe UI" w:hAnsi="Segoe UI" w:cs="Segoe UI"/>
          <w:sz w:val="28"/>
          <w:szCs w:val="28"/>
        </w:rPr>
        <w:t>а ней также запрещено. Таким образом, граждане, получившие в собственность на законных основаниях так</w:t>
      </w:r>
      <w:r w:rsidR="0047505B">
        <w:rPr>
          <w:rFonts w:ascii="Segoe UI" w:hAnsi="Segoe UI" w:cs="Segoe UI"/>
          <w:sz w:val="28"/>
          <w:szCs w:val="28"/>
        </w:rPr>
        <w:t>ой</w:t>
      </w:r>
      <w:r>
        <w:rPr>
          <w:rFonts w:ascii="Segoe UI" w:hAnsi="Segoe UI" w:cs="Segoe UI"/>
          <w:sz w:val="28"/>
          <w:szCs w:val="28"/>
        </w:rPr>
        <w:t xml:space="preserve"> земельны</w:t>
      </w:r>
      <w:r w:rsidR="0047505B">
        <w:rPr>
          <w:rFonts w:ascii="Segoe UI" w:hAnsi="Segoe UI" w:cs="Segoe UI"/>
          <w:sz w:val="28"/>
          <w:szCs w:val="28"/>
        </w:rPr>
        <w:t>й</w:t>
      </w:r>
      <w:r>
        <w:rPr>
          <w:rFonts w:ascii="Segoe UI" w:hAnsi="Segoe UI" w:cs="Segoe UI"/>
          <w:sz w:val="28"/>
          <w:szCs w:val="28"/>
        </w:rPr>
        <w:t xml:space="preserve"> участ</w:t>
      </w:r>
      <w:r w:rsidR="0047505B">
        <w:rPr>
          <w:rFonts w:ascii="Segoe UI" w:hAnsi="Segoe UI" w:cs="Segoe UI"/>
          <w:sz w:val="28"/>
          <w:szCs w:val="28"/>
        </w:rPr>
        <w:t>ок</w:t>
      </w:r>
      <w:r>
        <w:rPr>
          <w:rFonts w:ascii="Segoe UI" w:hAnsi="Segoe UI" w:cs="Segoe UI"/>
          <w:sz w:val="28"/>
          <w:szCs w:val="28"/>
        </w:rPr>
        <w:t xml:space="preserve">, не только ограничены в </w:t>
      </w:r>
      <w:r w:rsidR="0047505B">
        <w:rPr>
          <w:rFonts w:ascii="Segoe UI" w:hAnsi="Segoe UI" w:cs="Segoe UI"/>
          <w:sz w:val="28"/>
          <w:szCs w:val="28"/>
        </w:rPr>
        <w:t>его</w:t>
      </w:r>
      <w:r>
        <w:rPr>
          <w:rFonts w:ascii="Segoe UI" w:hAnsi="Segoe UI" w:cs="Segoe UI"/>
          <w:sz w:val="28"/>
          <w:szCs w:val="28"/>
        </w:rPr>
        <w:t xml:space="preserve"> использовании, но даже могут </w:t>
      </w:r>
      <w:r w:rsidR="0047505B">
        <w:rPr>
          <w:rFonts w:ascii="Segoe UI" w:hAnsi="Segoe UI" w:cs="Segoe UI"/>
          <w:sz w:val="28"/>
          <w:szCs w:val="28"/>
        </w:rPr>
        <w:t>его</w:t>
      </w:r>
      <w:r>
        <w:rPr>
          <w:rFonts w:ascii="Segoe UI" w:hAnsi="Segoe UI" w:cs="Segoe UI"/>
          <w:sz w:val="28"/>
          <w:szCs w:val="28"/>
        </w:rPr>
        <w:t xml:space="preserve"> лишиться.</w:t>
      </w:r>
    </w:p>
    <w:p w:rsidR="00E051CE" w:rsidRDefault="00F1169F" w:rsidP="00B902DD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Управление Росреестра по Ульяновской области информирует, что «л</w:t>
      </w:r>
      <w:r w:rsidR="00E051CE">
        <w:rPr>
          <w:rFonts w:ascii="Segoe UI" w:hAnsi="Segoe UI" w:cs="Segoe UI"/>
          <w:sz w:val="28"/>
          <w:szCs w:val="28"/>
        </w:rPr>
        <w:t>есная амнистия» направлена на защиту прав добросовестных собственников, чьи земельные участки пересекаются с землями лесного фонда. Воспользоваться «лесной амнистией» смогут лишь те, кто оформил земельный участок в собственность до 1 января 2016 года, в том случае, если его границы не уточнены. Если участок попадает под эти условия, собственнику следует подготовить межевой план, а затем обратиться в Росреестр, чтобы внести изменения</w:t>
      </w:r>
      <w:r>
        <w:rPr>
          <w:rFonts w:ascii="Segoe UI" w:hAnsi="Segoe UI" w:cs="Segoe UI"/>
          <w:sz w:val="28"/>
          <w:szCs w:val="28"/>
        </w:rPr>
        <w:t xml:space="preserve"> в Е</w:t>
      </w:r>
      <w:r w:rsidR="00DD65C1">
        <w:rPr>
          <w:rFonts w:ascii="Segoe UI" w:hAnsi="Segoe UI" w:cs="Segoe UI"/>
          <w:sz w:val="28"/>
          <w:szCs w:val="28"/>
        </w:rPr>
        <w:t>диный государственный реестр недвижимости (ЕГРН)</w:t>
      </w:r>
      <w:r>
        <w:rPr>
          <w:rFonts w:ascii="Segoe UI" w:hAnsi="Segoe UI" w:cs="Segoe UI"/>
          <w:sz w:val="28"/>
          <w:szCs w:val="28"/>
        </w:rPr>
        <w:t xml:space="preserve">. </w:t>
      </w:r>
      <w:r w:rsidR="0047505B">
        <w:rPr>
          <w:rFonts w:ascii="Segoe UI" w:hAnsi="Segoe UI" w:cs="Segoe UI"/>
          <w:sz w:val="28"/>
          <w:szCs w:val="28"/>
        </w:rPr>
        <w:t>Сделать это можно в любое время,</w:t>
      </w:r>
      <w:r>
        <w:rPr>
          <w:rFonts w:ascii="Segoe UI" w:hAnsi="Segoe UI" w:cs="Segoe UI"/>
          <w:sz w:val="28"/>
          <w:szCs w:val="28"/>
        </w:rPr>
        <w:t xml:space="preserve"> </w:t>
      </w:r>
      <w:r w:rsidR="0047505B">
        <w:rPr>
          <w:rFonts w:ascii="Segoe UI" w:hAnsi="Segoe UI" w:cs="Segoe UI"/>
          <w:sz w:val="28"/>
          <w:szCs w:val="28"/>
        </w:rPr>
        <w:t>о</w:t>
      </w:r>
      <w:r>
        <w:rPr>
          <w:rFonts w:ascii="Segoe UI" w:hAnsi="Segoe UI" w:cs="Segoe UI"/>
          <w:sz w:val="28"/>
          <w:szCs w:val="28"/>
        </w:rPr>
        <w:t>кончательны</w:t>
      </w:r>
      <w:r w:rsidR="0047505B">
        <w:rPr>
          <w:rFonts w:ascii="Segoe UI" w:hAnsi="Segoe UI" w:cs="Segoe UI"/>
          <w:sz w:val="28"/>
          <w:szCs w:val="28"/>
        </w:rPr>
        <w:t>е</w:t>
      </w:r>
      <w:r>
        <w:rPr>
          <w:rFonts w:ascii="Segoe UI" w:hAnsi="Segoe UI" w:cs="Segoe UI"/>
          <w:sz w:val="28"/>
          <w:szCs w:val="28"/>
        </w:rPr>
        <w:t xml:space="preserve"> срок</w:t>
      </w:r>
      <w:r w:rsidR="0047505B">
        <w:rPr>
          <w:rFonts w:ascii="Segoe UI" w:hAnsi="Segoe UI" w:cs="Segoe UI"/>
          <w:sz w:val="28"/>
          <w:szCs w:val="28"/>
        </w:rPr>
        <w:t>и</w:t>
      </w:r>
      <w:r>
        <w:rPr>
          <w:rFonts w:ascii="Segoe UI" w:hAnsi="Segoe UI" w:cs="Segoe UI"/>
          <w:sz w:val="28"/>
          <w:szCs w:val="28"/>
        </w:rPr>
        <w:t xml:space="preserve"> в законе не прописан</w:t>
      </w:r>
      <w:r w:rsidR="0047505B">
        <w:rPr>
          <w:rFonts w:ascii="Segoe UI" w:hAnsi="Segoe UI" w:cs="Segoe UI"/>
          <w:sz w:val="28"/>
          <w:szCs w:val="28"/>
        </w:rPr>
        <w:t>ы</w:t>
      </w:r>
      <w:r>
        <w:rPr>
          <w:rFonts w:ascii="Segoe UI" w:hAnsi="Segoe UI" w:cs="Segoe UI"/>
          <w:sz w:val="28"/>
          <w:szCs w:val="28"/>
        </w:rPr>
        <w:t>.</w:t>
      </w:r>
    </w:p>
    <w:p w:rsidR="00F1169F" w:rsidRDefault="00F1169F" w:rsidP="00B902DD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Согласно закону, сведения ЕГРН будут приоритетными по отношению к сведениям, содержащимся в государственном лесном реестре, и информация о нем будет исключена из лесного реестра.</w:t>
      </w:r>
    </w:p>
    <w:p w:rsidR="00B90F09" w:rsidRPr="00326BA5" w:rsidRDefault="00B90F09" w:rsidP="00DD65C1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B902DD" w:rsidRPr="00B902DD" w:rsidRDefault="00B902DD" w:rsidP="00B902DD">
      <w:pPr>
        <w:spacing w:after="0"/>
        <w:jc w:val="right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B902DD">
        <w:rPr>
          <w:rFonts w:ascii="Segoe UI" w:eastAsia="Times New Roman" w:hAnsi="Segoe UI" w:cs="Segoe UI"/>
          <w:i/>
          <w:sz w:val="24"/>
          <w:szCs w:val="24"/>
          <w:lang w:eastAsia="ru-RU"/>
        </w:rPr>
        <w:t>Информация предоставлена</w:t>
      </w:r>
    </w:p>
    <w:p w:rsidR="00B902DD" w:rsidRPr="00B90F09" w:rsidRDefault="00B902DD" w:rsidP="00E716BE">
      <w:pPr>
        <w:spacing w:after="0"/>
        <w:jc w:val="right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B902DD">
        <w:rPr>
          <w:rFonts w:ascii="Segoe UI" w:eastAsia="Times New Roman" w:hAnsi="Segoe UI" w:cs="Segoe UI"/>
          <w:i/>
          <w:sz w:val="24"/>
          <w:szCs w:val="24"/>
          <w:lang w:eastAsia="ru-RU"/>
        </w:rPr>
        <w:t>Управлением Росреестра по Ульяновской области</w:t>
      </w:r>
    </w:p>
    <w:p w:rsidR="00544789" w:rsidRDefault="00544789" w:rsidP="00701E81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E342AB" w:rsidRPr="00FC5465" w:rsidRDefault="00E342AB" w:rsidP="00544789">
      <w:pPr>
        <w:rPr>
          <w:rFonts w:ascii="Segoe UI" w:hAnsi="Segoe UI" w:cs="Segoe UI"/>
          <w:sz w:val="20"/>
          <w:szCs w:val="20"/>
        </w:rPr>
      </w:pPr>
    </w:p>
    <w:sectPr w:rsidR="00E342AB" w:rsidRPr="00FC5465" w:rsidSect="006A360E">
      <w:pgSz w:w="11907" w:h="16839" w:code="9"/>
      <w:pgMar w:top="709" w:right="850" w:bottom="426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3ACE"/>
    <w:multiLevelType w:val="hybridMultilevel"/>
    <w:tmpl w:val="270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C2DA8"/>
    <w:multiLevelType w:val="hybridMultilevel"/>
    <w:tmpl w:val="85743D8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FF2240C"/>
    <w:multiLevelType w:val="hybridMultilevel"/>
    <w:tmpl w:val="154455C0"/>
    <w:lvl w:ilvl="0" w:tplc="E97AB54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952C3E"/>
    <w:multiLevelType w:val="hybridMultilevel"/>
    <w:tmpl w:val="6A22F5B6"/>
    <w:lvl w:ilvl="0" w:tplc="03C620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B0195"/>
    <w:multiLevelType w:val="hybridMultilevel"/>
    <w:tmpl w:val="D8944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1B3"/>
    <w:rsid w:val="00002D8E"/>
    <w:rsid w:val="00002E68"/>
    <w:rsid w:val="0000617C"/>
    <w:rsid w:val="000134CE"/>
    <w:rsid w:val="00023DA7"/>
    <w:rsid w:val="000372D3"/>
    <w:rsid w:val="00037A62"/>
    <w:rsid w:val="000431AE"/>
    <w:rsid w:val="00043326"/>
    <w:rsid w:val="00053E8E"/>
    <w:rsid w:val="0005402E"/>
    <w:rsid w:val="0005460A"/>
    <w:rsid w:val="00057350"/>
    <w:rsid w:val="00065174"/>
    <w:rsid w:val="000657F1"/>
    <w:rsid w:val="00070B19"/>
    <w:rsid w:val="00077238"/>
    <w:rsid w:val="0008013E"/>
    <w:rsid w:val="00082F98"/>
    <w:rsid w:val="00087C0D"/>
    <w:rsid w:val="0009051B"/>
    <w:rsid w:val="00096509"/>
    <w:rsid w:val="00097A70"/>
    <w:rsid w:val="000B6F56"/>
    <w:rsid w:val="000C5578"/>
    <w:rsid w:val="000D0515"/>
    <w:rsid w:val="000D6015"/>
    <w:rsid w:val="000D7FED"/>
    <w:rsid w:val="000F0E2E"/>
    <w:rsid w:val="000F3FBE"/>
    <w:rsid w:val="0010044A"/>
    <w:rsid w:val="00104600"/>
    <w:rsid w:val="00106D75"/>
    <w:rsid w:val="001152A1"/>
    <w:rsid w:val="00116AD1"/>
    <w:rsid w:val="00120AD9"/>
    <w:rsid w:val="001230CF"/>
    <w:rsid w:val="0012666C"/>
    <w:rsid w:val="001356C8"/>
    <w:rsid w:val="0013718C"/>
    <w:rsid w:val="00137F51"/>
    <w:rsid w:val="0014206F"/>
    <w:rsid w:val="00146F31"/>
    <w:rsid w:val="0014753E"/>
    <w:rsid w:val="00154731"/>
    <w:rsid w:val="00162D2B"/>
    <w:rsid w:val="001649EA"/>
    <w:rsid w:val="00164CDE"/>
    <w:rsid w:val="00166C59"/>
    <w:rsid w:val="00175F78"/>
    <w:rsid w:val="001766F7"/>
    <w:rsid w:val="00176CF4"/>
    <w:rsid w:val="00184431"/>
    <w:rsid w:val="00190505"/>
    <w:rsid w:val="0019135A"/>
    <w:rsid w:val="00195D03"/>
    <w:rsid w:val="001963C0"/>
    <w:rsid w:val="001B0831"/>
    <w:rsid w:val="001B2D40"/>
    <w:rsid w:val="001B5DAE"/>
    <w:rsid w:val="001B632A"/>
    <w:rsid w:val="001C66D2"/>
    <w:rsid w:val="001D3A7B"/>
    <w:rsid w:val="001E0C56"/>
    <w:rsid w:val="001E1DC7"/>
    <w:rsid w:val="001E6791"/>
    <w:rsid w:val="001F45F9"/>
    <w:rsid w:val="00203420"/>
    <w:rsid w:val="002059A4"/>
    <w:rsid w:val="002128CC"/>
    <w:rsid w:val="00212978"/>
    <w:rsid w:val="002152D0"/>
    <w:rsid w:val="002256C9"/>
    <w:rsid w:val="00242193"/>
    <w:rsid w:val="00247AA4"/>
    <w:rsid w:val="00250159"/>
    <w:rsid w:val="00257F40"/>
    <w:rsid w:val="00263D02"/>
    <w:rsid w:val="00270019"/>
    <w:rsid w:val="002733F1"/>
    <w:rsid w:val="00291460"/>
    <w:rsid w:val="00291A48"/>
    <w:rsid w:val="00294B48"/>
    <w:rsid w:val="00294E23"/>
    <w:rsid w:val="002A2C82"/>
    <w:rsid w:val="002A5D15"/>
    <w:rsid w:val="002B2963"/>
    <w:rsid w:val="002B6462"/>
    <w:rsid w:val="002C2DA5"/>
    <w:rsid w:val="002C5471"/>
    <w:rsid w:val="002D4C94"/>
    <w:rsid w:val="002D6713"/>
    <w:rsid w:val="002E00AE"/>
    <w:rsid w:val="002E1B6B"/>
    <w:rsid w:val="002E1E83"/>
    <w:rsid w:val="002F00F4"/>
    <w:rsid w:val="002F0B48"/>
    <w:rsid w:val="002F2388"/>
    <w:rsid w:val="002F35A5"/>
    <w:rsid w:val="002F5501"/>
    <w:rsid w:val="00300248"/>
    <w:rsid w:val="00300651"/>
    <w:rsid w:val="00304F8D"/>
    <w:rsid w:val="00312A86"/>
    <w:rsid w:val="003260E5"/>
    <w:rsid w:val="00326BA5"/>
    <w:rsid w:val="00327AB1"/>
    <w:rsid w:val="0033266D"/>
    <w:rsid w:val="00336EAA"/>
    <w:rsid w:val="003472E3"/>
    <w:rsid w:val="00352FB3"/>
    <w:rsid w:val="003602EB"/>
    <w:rsid w:val="00360C4A"/>
    <w:rsid w:val="00375015"/>
    <w:rsid w:val="00375389"/>
    <w:rsid w:val="003819A8"/>
    <w:rsid w:val="00383307"/>
    <w:rsid w:val="003855C0"/>
    <w:rsid w:val="00386EB6"/>
    <w:rsid w:val="00390848"/>
    <w:rsid w:val="003908E3"/>
    <w:rsid w:val="00395043"/>
    <w:rsid w:val="00397DE6"/>
    <w:rsid w:val="003B1F69"/>
    <w:rsid w:val="003B32B4"/>
    <w:rsid w:val="003B6B74"/>
    <w:rsid w:val="003D09A4"/>
    <w:rsid w:val="003D1840"/>
    <w:rsid w:val="003D725F"/>
    <w:rsid w:val="003E21B1"/>
    <w:rsid w:val="003E5492"/>
    <w:rsid w:val="003E5498"/>
    <w:rsid w:val="003F1550"/>
    <w:rsid w:val="0040237A"/>
    <w:rsid w:val="004041C4"/>
    <w:rsid w:val="004053F1"/>
    <w:rsid w:val="004144AE"/>
    <w:rsid w:val="004165D0"/>
    <w:rsid w:val="00422DB7"/>
    <w:rsid w:val="004244F8"/>
    <w:rsid w:val="00424980"/>
    <w:rsid w:val="004273CD"/>
    <w:rsid w:val="00427B97"/>
    <w:rsid w:val="004319AE"/>
    <w:rsid w:val="00435A78"/>
    <w:rsid w:val="00441246"/>
    <w:rsid w:val="00444925"/>
    <w:rsid w:val="00444BD1"/>
    <w:rsid w:val="004474DB"/>
    <w:rsid w:val="00447952"/>
    <w:rsid w:val="004548E7"/>
    <w:rsid w:val="00455F4A"/>
    <w:rsid w:val="004561C2"/>
    <w:rsid w:val="0046185F"/>
    <w:rsid w:val="00466D9D"/>
    <w:rsid w:val="00466DF4"/>
    <w:rsid w:val="0047047C"/>
    <w:rsid w:val="00470B21"/>
    <w:rsid w:val="00471700"/>
    <w:rsid w:val="00471B9E"/>
    <w:rsid w:val="0047505B"/>
    <w:rsid w:val="00480EAC"/>
    <w:rsid w:val="004828EA"/>
    <w:rsid w:val="00494CD5"/>
    <w:rsid w:val="004A790B"/>
    <w:rsid w:val="004B593A"/>
    <w:rsid w:val="004B7F77"/>
    <w:rsid w:val="004C158A"/>
    <w:rsid w:val="004C4DAF"/>
    <w:rsid w:val="004C5693"/>
    <w:rsid w:val="004C7B0A"/>
    <w:rsid w:val="004D0F7C"/>
    <w:rsid w:val="004E0F1A"/>
    <w:rsid w:val="004F0F6E"/>
    <w:rsid w:val="004F1A4B"/>
    <w:rsid w:val="004F2A08"/>
    <w:rsid w:val="004F3FDC"/>
    <w:rsid w:val="004F4D29"/>
    <w:rsid w:val="00500C28"/>
    <w:rsid w:val="0050537F"/>
    <w:rsid w:val="00507BCC"/>
    <w:rsid w:val="005101D7"/>
    <w:rsid w:val="0051061E"/>
    <w:rsid w:val="005111C7"/>
    <w:rsid w:val="00512B12"/>
    <w:rsid w:val="00512DDC"/>
    <w:rsid w:val="00515382"/>
    <w:rsid w:val="00517C6D"/>
    <w:rsid w:val="005216AF"/>
    <w:rsid w:val="005220B0"/>
    <w:rsid w:val="005241AE"/>
    <w:rsid w:val="00526C8F"/>
    <w:rsid w:val="005300B8"/>
    <w:rsid w:val="00535A4E"/>
    <w:rsid w:val="00535C2A"/>
    <w:rsid w:val="00541AEF"/>
    <w:rsid w:val="005439CC"/>
    <w:rsid w:val="00544789"/>
    <w:rsid w:val="005456C3"/>
    <w:rsid w:val="00546490"/>
    <w:rsid w:val="00553E20"/>
    <w:rsid w:val="00574806"/>
    <w:rsid w:val="005762E2"/>
    <w:rsid w:val="00580E6B"/>
    <w:rsid w:val="005816E3"/>
    <w:rsid w:val="00581E41"/>
    <w:rsid w:val="00587B21"/>
    <w:rsid w:val="00587C0B"/>
    <w:rsid w:val="00590B5E"/>
    <w:rsid w:val="00590D91"/>
    <w:rsid w:val="005A1F51"/>
    <w:rsid w:val="005A23CB"/>
    <w:rsid w:val="005A520A"/>
    <w:rsid w:val="005A5288"/>
    <w:rsid w:val="005A5BBA"/>
    <w:rsid w:val="005B3C22"/>
    <w:rsid w:val="005B4FF4"/>
    <w:rsid w:val="005C2027"/>
    <w:rsid w:val="005C2130"/>
    <w:rsid w:val="005C584E"/>
    <w:rsid w:val="005C614B"/>
    <w:rsid w:val="005C711D"/>
    <w:rsid w:val="005D35DC"/>
    <w:rsid w:val="005D53FC"/>
    <w:rsid w:val="005E0C87"/>
    <w:rsid w:val="005E4081"/>
    <w:rsid w:val="005E7A9B"/>
    <w:rsid w:val="005F5550"/>
    <w:rsid w:val="00604A59"/>
    <w:rsid w:val="006051CA"/>
    <w:rsid w:val="0060739E"/>
    <w:rsid w:val="006138D2"/>
    <w:rsid w:val="006233D9"/>
    <w:rsid w:val="00626DFA"/>
    <w:rsid w:val="00627703"/>
    <w:rsid w:val="00630E96"/>
    <w:rsid w:val="006429BD"/>
    <w:rsid w:val="00660C89"/>
    <w:rsid w:val="00666A1F"/>
    <w:rsid w:val="00670D8C"/>
    <w:rsid w:val="006717B6"/>
    <w:rsid w:val="00671B44"/>
    <w:rsid w:val="00673102"/>
    <w:rsid w:val="00673DF4"/>
    <w:rsid w:val="006747A8"/>
    <w:rsid w:val="00682969"/>
    <w:rsid w:val="00682ECB"/>
    <w:rsid w:val="006913D7"/>
    <w:rsid w:val="00691B4D"/>
    <w:rsid w:val="006945B2"/>
    <w:rsid w:val="00695077"/>
    <w:rsid w:val="006959CD"/>
    <w:rsid w:val="006962B8"/>
    <w:rsid w:val="006977EB"/>
    <w:rsid w:val="006A360E"/>
    <w:rsid w:val="006A697F"/>
    <w:rsid w:val="006A7BB3"/>
    <w:rsid w:val="006B08B4"/>
    <w:rsid w:val="006B5E55"/>
    <w:rsid w:val="006C0983"/>
    <w:rsid w:val="006C4C18"/>
    <w:rsid w:val="006C5797"/>
    <w:rsid w:val="006C6AA7"/>
    <w:rsid w:val="006D2E53"/>
    <w:rsid w:val="006D498E"/>
    <w:rsid w:val="006D65A2"/>
    <w:rsid w:val="006E1940"/>
    <w:rsid w:val="006E220D"/>
    <w:rsid w:val="006F28AB"/>
    <w:rsid w:val="00701E81"/>
    <w:rsid w:val="007024A8"/>
    <w:rsid w:val="00705420"/>
    <w:rsid w:val="007065FD"/>
    <w:rsid w:val="00707273"/>
    <w:rsid w:val="00710304"/>
    <w:rsid w:val="00712056"/>
    <w:rsid w:val="00714661"/>
    <w:rsid w:val="00714E38"/>
    <w:rsid w:val="00723244"/>
    <w:rsid w:val="007303C6"/>
    <w:rsid w:val="00734DCF"/>
    <w:rsid w:val="0073728E"/>
    <w:rsid w:val="007454F0"/>
    <w:rsid w:val="007455B0"/>
    <w:rsid w:val="00747AA9"/>
    <w:rsid w:val="00747E2B"/>
    <w:rsid w:val="007518DD"/>
    <w:rsid w:val="007531FB"/>
    <w:rsid w:val="00754DDE"/>
    <w:rsid w:val="0076180E"/>
    <w:rsid w:val="007670C1"/>
    <w:rsid w:val="007751DA"/>
    <w:rsid w:val="00780AA3"/>
    <w:rsid w:val="007813BD"/>
    <w:rsid w:val="00795194"/>
    <w:rsid w:val="007A02EA"/>
    <w:rsid w:val="007B1BFF"/>
    <w:rsid w:val="007B1C8E"/>
    <w:rsid w:val="007B6618"/>
    <w:rsid w:val="007B7D36"/>
    <w:rsid w:val="007C518A"/>
    <w:rsid w:val="007D13BD"/>
    <w:rsid w:val="007D1E33"/>
    <w:rsid w:val="007D55BB"/>
    <w:rsid w:val="007D6E79"/>
    <w:rsid w:val="007D7B72"/>
    <w:rsid w:val="007E2635"/>
    <w:rsid w:val="007E3516"/>
    <w:rsid w:val="007F665B"/>
    <w:rsid w:val="008002F1"/>
    <w:rsid w:val="00805247"/>
    <w:rsid w:val="00821570"/>
    <w:rsid w:val="008256F6"/>
    <w:rsid w:val="00832C47"/>
    <w:rsid w:val="00833F7D"/>
    <w:rsid w:val="00834DC0"/>
    <w:rsid w:val="0083536D"/>
    <w:rsid w:val="00835B63"/>
    <w:rsid w:val="00835B95"/>
    <w:rsid w:val="00837032"/>
    <w:rsid w:val="00837F8D"/>
    <w:rsid w:val="0084434F"/>
    <w:rsid w:val="00852FD9"/>
    <w:rsid w:val="008535DB"/>
    <w:rsid w:val="008623E3"/>
    <w:rsid w:val="00862821"/>
    <w:rsid w:val="0086522C"/>
    <w:rsid w:val="008750D2"/>
    <w:rsid w:val="008754A0"/>
    <w:rsid w:val="00882B96"/>
    <w:rsid w:val="00890E69"/>
    <w:rsid w:val="00891726"/>
    <w:rsid w:val="00891B46"/>
    <w:rsid w:val="008A198B"/>
    <w:rsid w:val="008A2FF0"/>
    <w:rsid w:val="008A3802"/>
    <w:rsid w:val="008A3C81"/>
    <w:rsid w:val="008B38BF"/>
    <w:rsid w:val="008D16DC"/>
    <w:rsid w:val="008D4F84"/>
    <w:rsid w:val="008D5E3E"/>
    <w:rsid w:val="008E29E2"/>
    <w:rsid w:val="008E3CC0"/>
    <w:rsid w:val="008E3ED8"/>
    <w:rsid w:val="008E7224"/>
    <w:rsid w:val="008E73E5"/>
    <w:rsid w:val="008F5496"/>
    <w:rsid w:val="0090034D"/>
    <w:rsid w:val="00901084"/>
    <w:rsid w:val="00902E93"/>
    <w:rsid w:val="009038AD"/>
    <w:rsid w:val="00914D0D"/>
    <w:rsid w:val="00915C1E"/>
    <w:rsid w:val="00922628"/>
    <w:rsid w:val="00924E9B"/>
    <w:rsid w:val="00931AFF"/>
    <w:rsid w:val="00935C48"/>
    <w:rsid w:val="00952749"/>
    <w:rsid w:val="009535BA"/>
    <w:rsid w:val="0095430C"/>
    <w:rsid w:val="00971FF8"/>
    <w:rsid w:val="00982374"/>
    <w:rsid w:val="009828D7"/>
    <w:rsid w:val="009849BB"/>
    <w:rsid w:val="0098576A"/>
    <w:rsid w:val="00986BBC"/>
    <w:rsid w:val="00992BE0"/>
    <w:rsid w:val="00992E01"/>
    <w:rsid w:val="009A0C0A"/>
    <w:rsid w:val="009A1754"/>
    <w:rsid w:val="009A6F7D"/>
    <w:rsid w:val="009B1421"/>
    <w:rsid w:val="009B3429"/>
    <w:rsid w:val="009B4E5D"/>
    <w:rsid w:val="009C6051"/>
    <w:rsid w:val="009C7DDE"/>
    <w:rsid w:val="009D0652"/>
    <w:rsid w:val="009D4673"/>
    <w:rsid w:val="009D4788"/>
    <w:rsid w:val="009E71B9"/>
    <w:rsid w:val="009F11F7"/>
    <w:rsid w:val="009F17E7"/>
    <w:rsid w:val="009F44B1"/>
    <w:rsid w:val="009F79E7"/>
    <w:rsid w:val="00A01A67"/>
    <w:rsid w:val="00A02013"/>
    <w:rsid w:val="00A02153"/>
    <w:rsid w:val="00A04F2E"/>
    <w:rsid w:val="00A067F7"/>
    <w:rsid w:val="00A13123"/>
    <w:rsid w:val="00A143BB"/>
    <w:rsid w:val="00A14C53"/>
    <w:rsid w:val="00A23DA2"/>
    <w:rsid w:val="00A24C8E"/>
    <w:rsid w:val="00A33D47"/>
    <w:rsid w:val="00A40BE0"/>
    <w:rsid w:val="00A41D75"/>
    <w:rsid w:val="00A45296"/>
    <w:rsid w:val="00A57D1E"/>
    <w:rsid w:val="00A65449"/>
    <w:rsid w:val="00A81463"/>
    <w:rsid w:val="00A81D75"/>
    <w:rsid w:val="00A852AB"/>
    <w:rsid w:val="00A926A6"/>
    <w:rsid w:val="00A92D67"/>
    <w:rsid w:val="00AA444C"/>
    <w:rsid w:val="00AA4611"/>
    <w:rsid w:val="00AB0A04"/>
    <w:rsid w:val="00AB0A4E"/>
    <w:rsid w:val="00AB514D"/>
    <w:rsid w:val="00AC00C6"/>
    <w:rsid w:val="00AC1662"/>
    <w:rsid w:val="00AC2B2E"/>
    <w:rsid w:val="00AE07E7"/>
    <w:rsid w:val="00AF468A"/>
    <w:rsid w:val="00AF7893"/>
    <w:rsid w:val="00B020DE"/>
    <w:rsid w:val="00B05105"/>
    <w:rsid w:val="00B065E4"/>
    <w:rsid w:val="00B14D5C"/>
    <w:rsid w:val="00B15216"/>
    <w:rsid w:val="00B16F37"/>
    <w:rsid w:val="00B219F0"/>
    <w:rsid w:val="00B22542"/>
    <w:rsid w:val="00B26F9C"/>
    <w:rsid w:val="00B32430"/>
    <w:rsid w:val="00B4085B"/>
    <w:rsid w:val="00B41A66"/>
    <w:rsid w:val="00B46F48"/>
    <w:rsid w:val="00B47950"/>
    <w:rsid w:val="00B527D4"/>
    <w:rsid w:val="00B61EBA"/>
    <w:rsid w:val="00B65675"/>
    <w:rsid w:val="00B720B0"/>
    <w:rsid w:val="00B73259"/>
    <w:rsid w:val="00B740B0"/>
    <w:rsid w:val="00B74617"/>
    <w:rsid w:val="00B813B1"/>
    <w:rsid w:val="00B81DE5"/>
    <w:rsid w:val="00B85DFC"/>
    <w:rsid w:val="00B87D7D"/>
    <w:rsid w:val="00B902DD"/>
    <w:rsid w:val="00B90F09"/>
    <w:rsid w:val="00B916C0"/>
    <w:rsid w:val="00B9488D"/>
    <w:rsid w:val="00B949E6"/>
    <w:rsid w:val="00B94DB7"/>
    <w:rsid w:val="00BA5222"/>
    <w:rsid w:val="00BB13AD"/>
    <w:rsid w:val="00BB3B8C"/>
    <w:rsid w:val="00BB3CEA"/>
    <w:rsid w:val="00BB42DF"/>
    <w:rsid w:val="00BC0315"/>
    <w:rsid w:val="00BC2901"/>
    <w:rsid w:val="00BC2FBD"/>
    <w:rsid w:val="00BC6B66"/>
    <w:rsid w:val="00BD2195"/>
    <w:rsid w:val="00BD7380"/>
    <w:rsid w:val="00BD7ABF"/>
    <w:rsid w:val="00BE1105"/>
    <w:rsid w:val="00BF0E97"/>
    <w:rsid w:val="00BF22DB"/>
    <w:rsid w:val="00BF7889"/>
    <w:rsid w:val="00C018AC"/>
    <w:rsid w:val="00C02C42"/>
    <w:rsid w:val="00C02C80"/>
    <w:rsid w:val="00C0425D"/>
    <w:rsid w:val="00C072BD"/>
    <w:rsid w:val="00C13EBC"/>
    <w:rsid w:val="00C14D20"/>
    <w:rsid w:val="00C163ED"/>
    <w:rsid w:val="00C21ECF"/>
    <w:rsid w:val="00C31DBE"/>
    <w:rsid w:val="00C32849"/>
    <w:rsid w:val="00C35A0F"/>
    <w:rsid w:val="00C52172"/>
    <w:rsid w:val="00C521B3"/>
    <w:rsid w:val="00C53E95"/>
    <w:rsid w:val="00C54529"/>
    <w:rsid w:val="00C56368"/>
    <w:rsid w:val="00C61034"/>
    <w:rsid w:val="00C70BF1"/>
    <w:rsid w:val="00C743BA"/>
    <w:rsid w:val="00C86DBA"/>
    <w:rsid w:val="00C900CE"/>
    <w:rsid w:val="00C9521A"/>
    <w:rsid w:val="00C95731"/>
    <w:rsid w:val="00CB3372"/>
    <w:rsid w:val="00CB40B3"/>
    <w:rsid w:val="00CB5109"/>
    <w:rsid w:val="00CC0CC4"/>
    <w:rsid w:val="00CC5AB1"/>
    <w:rsid w:val="00CC73F3"/>
    <w:rsid w:val="00CD2DFF"/>
    <w:rsid w:val="00CF067C"/>
    <w:rsid w:val="00CF5F48"/>
    <w:rsid w:val="00CF615E"/>
    <w:rsid w:val="00CF6D3A"/>
    <w:rsid w:val="00CF77A1"/>
    <w:rsid w:val="00D04BD0"/>
    <w:rsid w:val="00D11F83"/>
    <w:rsid w:val="00D153B1"/>
    <w:rsid w:val="00D17075"/>
    <w:rsid w:val="00D24AF6"/>
    <w:rsid w:val="00D31877"/>
    <w:rsid w:val="00D33C85"/>
    <w:rsid w:val="00D446E2"/>
    <w:rsid w:val="00D463A2"/>
    <w:rsid w:val="00D52D41"/>
    <w:rsid w:val="00D53538"/>
    <w:rsid w:val="00D567CF"/>
    <w:rsid w:val="00D57DB6"/>
    <w:rsid w:val="00D7017B"/>
    <w:rsid w:val="00D7182A"/>
    <w:rsid w:val="00D734EF"/>
    <w:rsid w:val="00D73870"/>
    <w:rsid w:val="00D73907"/>
    <w:rsid w:val="00D750B1"/>
    <w:rsid w:val="00D87F2A"/>
    <w:rsid w:val="00D90405"/>
    <w:rsid w:val="00DA555B"/>
    <w:rsid w:val="00DB07E6"/>
    <w:rsid w:val="00DB2D3B"/>
    <w:rsid w:val="00DB60C4"/>
    <w:rsid w:val="00DC16F4"/>
    <w:rsid w:val="00DC18A8"/>
    <w:rsid w:val="00DC4FED"/>
    <w:rsid w:val="00DC52B4"/>
    <w:rsid w:val="00DC6FA7"/>
    <w:rsid w:val="00DD65C1"/>
    <w:rsid w:val="00DD6E97"/>
    <w:rsid w:val="00DE1962"/>
    <w:rsid w:val="00DE2D2A"/>
    <w:rsid w:val="00DE3273"/>
    <w:rsid w:val="00DE39CF"/>
    <w:rsid w:val="00DE443F"/>
    <w:rsid w:val="00DE4DD5"/>
    <w:rsid w:val="00DE5350"/>
    <w:rsid w:val="00DE5C59"/>
    <w:rsid w:val="00DF5C67"/>
    <w:rsid w:val="00E0109E"/>
    <w:rsid w:val="00E051CE"/>
    <w:rsid w:val="00E052CA"/>
    <w:rsid w:val="00E13328"/>
    <w:rsid w:val="00E173F7"/>
    <w:rsid w:val="00E21740"/>
    <w:rsid w:val="00E2300D"/>
    <w:rsid w:val="00E342AB"/>
    <w:rsid w:val="00E35346"/>
    <w:rsid w:val="00E36228"/>
    <w:rsid w:val="00E40425"/>
    <w:rsid w:val="00E42539"/>
    <w:rsid w:val="00E4462B"/>
    <w:rsid w:val="00E50A76"/>
    <w:rsid w:val="00E5610E"/>
    <w:rsid w:val="00E65650"/>
    <w:rsid w:val="00E6587C"/>
    <w:rsid w:val="00E704B4"/>
    <w:rsid w:val="00E716BE"/>
    <w:rsid w:val="00E759D0"/>
    <w:rsid w:val="00E76C95"/>
    <w:rsid w:val="00E8038E"/>
    <w:rsid w:val="00E80A18"/>
    <w:rsid w:val="00E82F63"/>
    <w:rsid w:val="00E936CB"/>
    <w:rsid w:val="00E93CAE"/>
    <w:rsid w:val="00E95E41"/>
    <w:rsid w:val="00EA30FF"/>
    <w:rsid w:val="00EA7C02"/>
    <w:rsid w:val="00EB369D"/>
    <w:rsid w:val="00EB51B7"/>
    <w:rsid w:val="00EB605F"/>
    <w:rsid w:val="00EB7AD2"/>
    <w:rsid w:val="00EC350F"/>
    <w:rsid w:val="00EC69CE"/>
    <w:rsid w:val="00ED472D"/>
    <w:rsid w:val="00ED4CBB"/>
    <w:rsid w:val="00EE15DC"/>
    <w:rsid w:val="00EE1DC0"/>
    <w:rsid w:val="00EE30FF"/>
    <w:rsid w:val="00EE589C"/>
    <w:rsid w:val="00EE7E59"/>
    <w:rsid w:val="00EF0E4A"/>
    <w:rsid w:val="00EF5A71"/>
    <w:rsid w:val="00EF5D01"/>
    <w:rsid w:val="00F01EBC"/>
    <w:rsid w:val="00F0224E"/>
    <w:rsid w:val="00F03D4C"/>
    <w:rsid w:val="00F0492B"/>
    <w:rsid w:val="00F1169F"/>
    <w:rsid w:val="00F27755"/>
    <w:rsid w:val="00F31F4C"/>
    <w:rsid w:val="00F336A6"/>
    <w:rsid w:val="00F37E89"/>
    <w:rsid w:val="00F41F40"/>
    <w:rsid w:val="00F64B26"/>
    <w:rsid w:val="00F64E97"/>
    <w:rsid w:val="00F65729"/>
    <w:rsid w:val="00F67698"/>
    <w:rsid w:val="00F71C6C"/>
    <w:rsid w:val="00F74021"/>
    <w:rsid w:val="00F7554A"/>
    <w:rsid w:val="00F75B0D"/>
    <w:rsid w:val="00F76DF5"/>
    <w:rsid w:val="00F81CDE"/>
    <w:rsid w:val="00F90D7C"/>
    <w:rsid w:val="00F90E83"/>
    <w:rsid w:val="00F95AC9"/>
    <w:rsid w:val="00FA2234"/>
    <w:rsid w:val="00FA769A"/>
    <w:rsid w:val="00FB367F"/>
    <w:rsid w:val="00FB4087"/>
    <w:rsid w:val="00FC5465"/>
    <w:rsid w:val="00FD2140"/>
    <w:rsid w:val="00FE5D23"/>
    <w:rsid w:val="00FF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2F3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-phmenubuttonx-phmenubuttonauth">
    <w:name w:val="x-ph__menu__button x-ph__menu__button_auth"/>
    <w:basedOn w:val="a0"/>
    <w:rsid w:val="00701E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F84B-2885-4BC4-8EF9-6457AD94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Links>
    <vt:vector size="6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polon</cp:lastModifiedBy>
  <cp:revision>7</cp:revision>
  <cp:lastPrinted>2018-04-24T12:49:00Z</cp:lastPrinted>
  <dcterms:created xsi:type="dcterms:W3CDTF">2018-04-16T06:43:00Z</dcterms:created>
  <dcterms:modified xsi:type="dcterms:W3CDTF">2018-04-24T12:49:00Z</dcterms:modified>
</cp:coreProperties>
</file>