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DE" w:rsidRDefault="000E3DDE" w:rsidP="005833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3DDE" w:rsidRDefault="000E3DDE" w:rsidP="005833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3BA" w:rsidRDefault="005833BA" w:rsidP="005833BA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«ЧЕРДАКЛИНСКОЕ ГОРОДСКОЕ ПОСЕЛЕНИЕ»</w:t>
      </w:r>
    </w:p>
    <w:p w:rsidR="005833BA" w:rsidRDefault="005833BA" w:rsidP="005833BA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</w:p>
    <w:p w:rsidR="005833BA" w:rsidRDefault="005833BA" w:rsidP="005833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3BA" w:rsidRDefault="005833BA" w:rsidP="005833BA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833BA" w:rsidRDefault="005833BA" w:rsidP="005833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3DDE" w:rsidRPr="00095775" w:rsidRDefault="000E3DDE" w:rsidP="00095775">
      <w:pPr>
        <w:pStyle w:val="ConsPlusTitle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25 мая  </w:t>
      </w:r>
      <w:r w:rsidR="005833BA">
        <w:rPr>
          <w:rFonts w:ascii="Times New Roman" w:hAnsi="Times New Roman" w:cs="Times New Roman"/>
          <w:sz w:val="28"/>
          <w:szCs w:val="28"/>
        </w:rPr>
        <w:t xml:space="preserve"> 2018 г.   </w:t>
      </w:r>
      <w:r w:rsidR="000957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33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33BA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5833BA" w:rsidRDefault="005833BA" w:rsidP="005833BA">
      <w:pPr>
        <w:pStyle w:val="ConsPlusTitle"/>
        <w:widowControl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Чердаклы</w:t>
      </w:r>
    </w:p>
    <w:p w:rsidR="009234FF" w:rsidRDefault="009234FF" w:rsidP="005833BA">
      <w:pPr>
        <w:pStyle w:val="ConsPlusTitle"/>
        <w:widowControl/>
        <w:ind w:right="38"/>
        <w:jc w:val="center"/>
        <w:rPr>
          <w:rFonts w:ascii="Times New Roman" w:hAnsi="Times New Roman" w:cs="Times New Roman"/>
          <w:sz w:val="28"/>
          <w:szCs w:val="28"/>
        </w:rPr>
      </w:pPr>
    </w:p>
    <w:p w:rsidR="00095775" w:rsidRDefault="005833BA" w:rsidP="00095775">
      <w:pPr>
        <w:pStyle w:val="ConsPlusTitle"/>
        <w:widowControl/>
        <w:ind w:right="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публичных слушаниях проекта решения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Ульяновской области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силу решения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5833BA" w:rsidRDefault="005833BA" w:rsidP="00095775">
      <w:pPr>
        <w:pStyle w:val="ConsPlusTitle"/>
        <w:widowControl/>
        <w:ind w:right="3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от 26.06.2017 № 18</w:t>
      </w:r>
      <w:bookmarkStart w:id="0" w:name="_GoBack"/>
      <w:bookmarkEnd w:id="0"/>
    </w:p>
    <w:p w:rsidR="005833BA" w:rsidRPr="009234FF" w:rsidRDefault="005833BA" w:rsidP="005833BA">
      <w:pPr>
        <w:pStyle w:val="ConsPlusNormal"/>
        <w:widowControl/>
        <w:ind w:firstLine="540"/>
        <w:jc w:val="both"/>
        <w:rPr>
          <w:sz w:val="26"/>
          <w:szCs w:val="26"/>
        </w:rPr>
      </w:pPr>
      <w:proofErr w:type="gramStart"/>
      <w:r w:rsidRPr="009234FF">
        <w:rPr>
          <w:rFonts w:ascii="Times New Roman" w:hAnsi="Times New Roman" w:cs="Times New Roman"/>
          <w:sz w:val="26"/>
          <w:szCs w:val="26"/>
        </w:rPr>
        <w:t>В соответствии со статьёй 28 Федерального закона от 06.10.2003 № 131-ФЗ «Об общих принципах организации  местного самоуправления в Российской Федерации», 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Чердаклинское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Чердаклинского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района Ульяновской области», утвержденным решением Совета депутатов муниципального образования  «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Чердаклинское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Чердаклинского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района Ульяновской области от 26 сентября</w:t>
      </w:r>
      <w:proofErr w:type="gramEnd"/>
      <w:r w:rsidRPr="009234FF">
        <w:rPr>
          <w:rFonts w:ascii="Times New Roman" w:hAnsi="Times New Roman" w:cs="Times New Roman"/>
          <w:sz w:val="26"/>
          <w:szCs w:val="26"/>
        </w:rPr>
        <w:t xml:space="preserve"> 2005 года № 4, Совет депутатов муниципального образования «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Чердаклинское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Чердаклинского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района Ульяновской области решил:</w:t>
      </w:r>
    </w:p>
    <w:p w:rsidR="005833BA" w:rsidRPr="009234FF" w:rsidRDefault="005833BA" w:rsidP="005833B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9234FF">
        <w:rPr>
          <w:rFonts w:ascii="Times New Roman" w:hAnsi="Times New Roman" w:cs="Times New Roman"/>
          <w:sz w:val="26"/>
          <w:szCs w:val="26"/>
        </w:rPr>
        <w:t>1. Назначить публичные слушания на 15.06.2018 в 16 часов в актовом зале администрации муниципального образования «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Чердаклинский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район» Ульяновской области.</w:t>
      </w:r>
    </w:p>
    <w:p w:rsidR="005833BA" w:rsidRPr="009234FF" w:rsidRDefault="005833BA" w:rsidP="005833BA">
      <w:pPr>
        <w:ind w:right="-1" w:firstLine="540"/>
        <w:jc w:val="both"/>
        <w:rPr>
          <w:sz w:val="26"/>
          <w:szCs w:val="26"/>
        </w:rPr>
      </w:pPr>
      <w:r w:rsidRPr="009234FF">
        <w:rPr>
          <w:sz w:val="26"/>
          <w:szCs w:val="26"/>
        </w:rPr>
        <w:t>2. Утвердить тему публичных слушаний «Проект решения Совета депутатов муниципального образования «</w:t>
      </w:r>
      <w:proofErr w:type="spellStart"/>
      <w:r w:rsidRPr="009234FF">
        <w:rPr>
          <w:sz w:val="26"/>
          <w:szCs w:val="26"/>
        </w:rPr>
        <w:t>Чердаклинское</w:t>
      </w:r>
      <w:proofErr w:type="spellEnd"/>
      <w:r w:rsidRPr="009234FF">
        <w:rPr>
          <w:sz w:val="26"/>
          <w:szCs w:val="26"/>
        </w:rPr>
        <w:t xml:space="preserve"> городское поселение» </w:t>
      </w:r>
      <w:proofErr w:type="spellStart"/>
      <w:r w:rsidRPr="009234FF">
        <w:rPr>
          <w:sz w:val="26"/>
          <w:szCs w:val="26"/>
        </w:rPr>
        <w:t>Чердаклинского</w:t>
      </w:r>
      <w:proofErr w:type="spellEnd"/>
      <w:r w:rsidRPr="009234FF">
        <w:rPr>
          <w:sz w:val="26"/>
          <w:szCs w:val="26"/>
        </w:rPr>
        <w:t xml:space="preserve"> района Ульяновской области «Об утверждении Правил благоустройства территории муниципального образования «</w:t>
      </w:r>
      <w:proofErr w:type="spellStart"/>
      <w:r w:rsidRPr="009234FF">
        <w:rPr>
          <w:sz w:val="26"/>
          <w:szCs w:val="26"/>
        </w:rPr>
        <w:t>Чердаклинское</w:t>
      </w:r>
      <w:proofErr w:type="spellEnd"/>
      <w:r w:rsidRPr="009234FF">
        <w:rPr>
          <w:sz w:val="26"/>
          <w:szCs w:val="26"/>
        </w:rPr>
        <w:t xml:space="preserve"> городское поселение» </w:t>
      </w:r>
      <w:proofErr w:type="spellStart"/>
      <w:r w:rsidRPr="009234FF">
        <w:rPr>
          <w:sz w:val="26"/>
          <w:szCs w:val="26"/>
        </w:rPr>
        <w:t>Чердаклинского</w:t>
      </w:r>
      <w:proofErr w:type="spellEnd"/>
      <w:r w:rsidRPr="009234FF">
        <w:rPr>
          <w:sz w:val="26"/>
          <w:szCs w:val="26"/>
        </w:rPr>
        <w:t xml:space="preserve"> района  Ульяновской области и признании </w:t>
      </w:r>
      <w:proofErr w:type="gramStart"/>
      <w:r w:rsidRPr="009234FF">
        <w:rPr>
          <w:sz w:val="26"/>
          <w:szCs w:val="26"/>
        </w:rPr>
        <w:t>утратившим</w:t>
      </w:r>
      <w:proofErr w:type="gramEnd"/>
      <w:r w:rsidRPr="009234FF">
        <w:rPr>
          <w:sz w:val="26"/>
          <w:szCs w:val="26"/>
        </w:rPr>
        <w:t xml:space="preserve"> силу решения Совета депутатов муниципального образования «</w:t>
      </w:r>
      <w:proofErr w:type="spellStart"/>
      <w:r w:rsidRPr="009234FF">
        <w:rPr>
          <w:sz w:val="26"/>
          <w:szCs w:val="26"/>
        </w:rPr>
        <w:t>Чердаклинское</w:t>
      </w:r>
      <w:proofErr w:type="spellEnd"/>
      <w:r w:rsidRPr="009234FF">
        <w:rPr>
          <w:sz w:val="26"/>
          <w:szCs w:val="26"/>
        </w:rPr>
        <w:t xml:space="preserve"> городское поселение» </w:t>
      </w:r>
      <w:proofErr w:type="spellStart"/>
      <w:r w:rsidRPr="009234FF">
        <w:rPr>
          <w:sz w:val="26"/>
          <w:szCs w:val="26"/>
        </w:rPr>
        <w:t>Чердаклинского</w:t>
      </w:r>
      <w:proofErr w:type="spellEnd"/>
      <w:r w:rsidRPr="009234FF">
        <w:rPr>
          <w:sz w:val="26"/>
          <w:szCs w:val="26"/>
        </w:rPr>
        <w:t xml:space="preserve"> района Ульяновской области от 26.06.2017 № 18».</w:t>
      </w:r>
    </w:p>
    <w:p w:rsidR="005833BA" w:rsidRPr="009234FF" w:rsidRDefault="005833BA" w:rsidP="005833B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9234FF">
        <w:rPr>
          <w:rFonts w:ascii="Times New Roman" w:hAnsi="Times New Roman" w:cs="Times New Roman"/>
          <w:sz w:val="26"/>
          <w:szCs w:val="26"/>
        </w:rPr>
        <w:t>3. Опубликовать прилагаемый проект Правил благоустройства территории муниципального образования «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Чердаклинское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Чердаклинского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района  Ульяновской области в районной газете «</w:t>
      </w:r>
      <w:proofErr w:type="gramStart"/>
      <w:r w:rsidRPr="009234FF">
        <w:rPr>
          <w:rFonts w:ascii="Times New Roman" w:hAnsi="Times New Roman" w:cs="Times New Roman"/>
          <w:sz w:val="26"/>
          <w:szCs w:val="26"/>
        </w:rPr>
        <w:t>Приволжская</w:t>
      </w:r>
      <w:proofErr w:type="gramEnd"/>
      <w:r w:rsidRPr="009234FF">
        <w:rPr>
          <w:rFonts w:ascii="Times New Roman" w:hAnsi="Times New Roman" w:cs="Times New Roman"/>
          <w:sz w:val="26"/>
          <w:szCs w:val="26"/>
        </w:rPr>
        <w:t xml:space="preserve"> правда» не позднее 30.05.2018.</w:t>
      </w:r>
    </w:p>
    <w:p w:rsidR="005833BA" w:rsidRPr="009234FF" w:rsidRDefault="005833BA" w:rsidP="005833B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9234FF">
        <w:rPr>
          <w:rFonts w:ascii="Times New Roman" w:hAnsi="Times New Roman" w:cs="Times New Roman"/>
          <w:sz w:val="26"/>
          <w:szCs w:val="26"/>
        </w:rPr>
        <w:t>4. Установить следующий порядок ознакомления с выносимым на публичные слушания проектом Правил благоустройства территории муниципального образования «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Чердаклинское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Чердаклинского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района  Ульяновской области и порядка участия собственников зданий (помещений в них) и сооружений в благоустройстве прилегающих территорий: </w:t>
      </w:r>
    </w:p>
    <w:p w:rsidR="005833BA" w:rsidRPr="009234FF" w:rsidRDefault="005833BA" w:rsidP="005833B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9234FF">
        <w:rPr>
          <w:rFonts w:ascii="Times New Roman" w:hAnsi="Times New Roman" w:cs="Times New Roman"/>
          <w:sz w:val="26"/>
          <w:szCs w:val="26"/>
        </w:rPr>
        <w:lastRenderedPageBreak/>
        <w:t>4.1. Ознакомление с материалами публичных слушаний в отделе жилищно-коммунального хозяйства управления топливно-энергетических ресурсов, жилищно-коммунального хозяйства администрации муниципального образования «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Чердаклинский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район» Ульяновской области, расположенном по адресу: </w:t>
      </w:r>
      <w:r w:rsidRPr="009234FF">
        <w:rPr>
          <w:rFonts w:ascii="Times New Roman" w:hAnsi="Times New Roman" w:cs="Times New Roman"/>
          <w:bCs/>
          <w:sz w:val="26"/>
          <w:szCs w:val="26"/>
        </w:rPr>
        <w:t xml:space="preserve">Ульяновская область, </w:t>
      </w:r>
      <w:proofErr w:type="spellStart"/>
      <w:r w:rsidRPr="009234FF">
        <w:rPr>
          <w:rFonts w:ascii="Times New Roman" w:hAnsi="Times New Roman" w:cs="Times New Roman"/>
          <w:bCs/>
          <w:sz w:val="26"/>
          <w:szCs w:val="26"/>
        </w:rPr>
        <w:t>Чердаклинский</w:t>
      </w:r>
      <w:proofErr w:type="spellEnd"/>
      <w:r w:rsidRPr="009234FF">
        <w:rPr>
          <w:rFonts w:ascii="Times New Roman" w:hAnsi="Times New Roman" w:cs="Times New Roman"/>
          <w:bCs/>
          <w:sz w:val="26"/>
          <w:szCs w:val="26"/>
        </w:rPr>
        <w:t xml:space="preserve"> район, </w:t>
      </w:r>
      <w:proofErr w:type="spellStart"/>
      <w:r w:rsidRPr="009234FF">
        <w:rPr>
          <w:rFonts w:ascii="Times New Roman" w:hAnsi="Times New Roman" w:cs="Times New Roman"/>
          <w:bCs/>
          <w:sz w:val="26"/>
          <w:szCs w:val="26"/>
        </w:rPr>
        <w:t>р.п</w:t>
      </w:r>
      <w:proofErr w:type="spellEnd"/>
      <w:r w:rsidRPr="009234FF">
        <w:rPr>
          <w:rFonts w:ascii="Times New Roman" w:hAnsi="Times New Roman" w:cs="Times New Roman"/>
          <w:bCs/>
          <w:sz w:val="26"/>
          <w:szCs w:val="26"/>
        </w:rPr>
        <w:t xml:space="preserve">. Чердаклы, улица </w:t>
      </w:r>
      <w:r w:rsidRPr="009234FF">
        <w:rPr>
          <w:rFonts w:ascii="Times New Roman" w:hAnsi="Times New Roman" w:cs="Times New Roman"/>
          <w:sz w:val="26"/>
          <w:szCs w:val="26"/>
        </w:rPr>
        <w:t xml:space="preserve">Советская,  дом № 6,  2 этаж,  кабинет № 3, с 8 часов до 12 часов и с 13 часов до 17 часов в рабочие дни с 30.05.2018 </w:t>
      </w:r>
      <w:proofErr w:type="gramStart"/>
      <w:r w:rsidRPr="009234F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9234FF">
        <w:rPr>
          <w:rFonts w:ascii="Times New Roman" w:hAnsi="Times New Roman" w:cs="Times New Roman"/>
          <w:sz w:val="26"/>
          <w:szCs w:val="26"/>
        </w:rPr>
        <w:t xml:space="preserve"> 15.06.2018 включительно;</w:t>
      </w:r>
    </w:p>
    <w:p w:rsidR="005833BA" w:rsidRPr="009234FF" w:rsidRDefault="005833BA" w:rsidP="005833B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9234FF">
        <w:rPr>
          <w:rFonts w:ascii="Times New Roman" w:hAnsi="Times New Roman" w:cs="Times New Roman"/>
          <w:sz w:val="26"/>
          <w:szCs w:val="26"/>
        </w:rPr>
        <w:t>4.2. Ознакомление с опубликованным проектом Правил благоустройства территории муниципального образования «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Чердаклинское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Чердаклинского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района  Ульяновской области на официальном сайте администрации муниципального образования «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Чердаклинский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район» Ульяновской области в сети интернет.</w:t>
      </w:r>
    </w:p>
    <w:p w:rsidR="005833BA" w:rsidRPr="009234FF" w:rsidRDefault="005833BA" w:rsidP="005833B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9234FF">
        <w:rPr>
          <w:rFonts w:ascii="Times New Roman" w:hAnsi="Times New Roman" w:cs="Times New Roman"/>
          <w:sz w:val="26"/>
          <w:szCs w:val="26"/>
        </w:rPr>
        <w:t>5. Установить, что прием предложений и замечаний участников публичных слушаний осуществляется в отделе жилищно-коммунального хозяйства управления топливно-энергетических ресурсов, жилищно-коммунального хозяйства администрации муниципального образования «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Чердаклинский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район», расположенном по адресу: </w:t>
      </w:r>
      <w:r w:rsidRPr="009234FF">
        <w:rPr>
          <w:rFonts w:ascii="Times New Roman" w:hAnsi="Times New Roman" w:cs="Times New Roman"/>
          <w:bCs/>
          <w:sz w:val="26"/>
          <w:szCs w:val="26"/>
        </w:rPr>
        <w:t xml:space="preserve">Ульяновская область, </w:t>
      </w:r>
      <w:proofErr w:type="spellStart"/>
      <w:r w:rsidRPr="009234FF">
        <w:rPr>
          <w:rFonts w:ascii="Times New Roman" w:hAnsi="Times New Roman" w:cs="Times New Roman"/>
          <w:bCs/>
          <w:sz w:val="26"/>
          <w:szCs w:val="26"/>
        </w:rPr>
        <w:t>Чердаклинский</w:t>
      </w:r>
      <w:proofErr w:type="spellEnd"/>
      <w:r w:rsidRPr="009234FF">
        <w:rPr>
          <w:rFonts w:ascii="Times New Roman" w:hAnsi="Times New Roman" w:cs="Times New Roman"/>
          <w:bCs/>
          <w:sz w:val="26"/>
          <w:szCs w:val="26"/>
        </w:rPr>
        <w:t xml:space="preserve"> район, </w:t>
      </w:r>
      <w:proofErr w:type="spellStart"/>
      <w:r w:rsidRPr="009234FF">
        <w:rPr>
          <w:rFonts w:ascii="Times New Roman" w:hAnsi="Times New Roman" w:cs="Times New Roman"/>
          <w:bCs/>
          <w:sz w:val="26"/>
          <w:szCs w:val="26"/>
        </w:rPr>
        <w:t>р.п</w:t>
      </w:r>
      <w:proofErr w:type="spellEnd"/>
      <w:r w:rsidRPr="009234FF">
        <w:rPr>
          <w:rFonts w:ascii="Times New Roman" w:hAnsi="Times New Roman" w:cs="Times New Roman"/>
          <w:bCs/>
          <w:sz w:val="26"/>
          <w:szCs w:val="26"/>
        </w:rPr>
        <w:t xml:space="preserve">. Чердаклы, улица </w:t>
      </w:r>
      <w:r w:rsidRPr="009234FF">
        <w:rPr>
          <w:rFonts w:ascii="Times New Roman" w:hAnsi="Times New Roman" w:cs="Times New Roman"/>
          <w:sz w:val="26"/>
          <w:szCs w:val="26"/>
        </w:rPr>
        <w:t xml:space="preserve">Советская,  дом № 6,  2 этаж,  кабинет № 3, с 8 часов до 12 часов и с 13 часов до 17 часов в  рабочие дни с 30.05.2018 </w:t>
      </w:r>
      <w:proofErr w:type="gramStart"/>
      <w:r w:rsidRPr="009234F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9234FF">
        <w:rPr>
          <w:rFonts w:ascii="Times New Roman" w:hAnsi="Times New Roman" w:cs="Times New Roman"/>
          <w:sz w:val="26"/>
          <w:szCs w:val="26"/>
        </w:rPr>
        <w:t xml:space="preserve"> 15.06.2018 включительно.</w:t>
      </w:r>
    </w:p>
    <w:p w:rsidR="005833BA" w:rsidRPr="009234FF" w:rsidRDefault="005833BA" w:rsidP="005833B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9234FF">
        <w:rPr>
          <w:rFonts w:ascii="Times New Roman" w:hAnsi="Times New Roman" w:cs="Times New Roman"/>
          <w:sz w:val="26"/>
          <w:szCs w:val="26"/>
        </w:rPr>
        <w:t>6. Назначить:</w:t>
      </w:r>
    </w:p>
    <w:p w:rsidR="005833BA" w:rsidRPr="009234FF" w:rsidRDefault="005833BA" w:rsidP="005833B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9234FF">
        <w:rPr>
          <w:rFonts w:ascii="Times New Roman" w:hAnsi="Times New Roman" w:cs="Times New Roman"/>
          <w:sz w:val="26"/>
          <w:szCs w:val="26"/>
        </w:rPr>
        <w:t>6.1. Председательствующим публичных слушаний – Главу муниципального  образования «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Чердаклинское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Чердаклинского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района Ульяновской области 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Каюмова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Н.К.</w:t>
      </w:r>
    </w:p>
    <w:p w:rsidR="005833BA" w:rsidRPr="009234FF" w:rsidRDefault="005833BA" w:rsidP="005833B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9234FF">
        <w:rPr>
          <w:rFonts w:ascii="Times New Roman" w:hAnsi="Times New Roman" w:cs="Times New Roman"/>
          <w:sz w:val="26"/>
          <w:szCs w:val="26"/>
        </w:rPr>
        <w:t>6.2. Секретарем публичных слушаний – главного специалиста-эксперта отдела жилищно-коммунального хозяйства управления топливно-энергетических ресурсов, жилищно-коммунального хозяйства администрации муниципального образования «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Чердаклинский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район» Ульяновской области  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Проворову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Е.Е. (по согласованию). </w:t>
      </w:r>
    </w:p>
    <w:p w:rsidR="005833BA" w:rsidRPr="009234FF" w:rsidRDefault="005833BA" w:rsidP="005833B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9234FF">
        <w:rPr>
          <w:rFonts w:ascii="Times New Roman" w:hAnsi="Times New Roman" w:cs="Times New Roman"/>
          <w:sz w:val="26"/>
          <w:szCs w:val="26"/>
        </w:rPr>
        <w:t>7. Утвердить перечень должностных лиц, приглашаемых на данные публичные слушания:</w:t>
      </w:r>
    </w:p>
    <w:p w:rsidR="005833BA" w:rsidRPr="009234FF" w:rsidRDefault="005833BA" w:rsidP="005833B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9234FF">
        <w:rPr>
          <w:rFonts w:ascii="Times New Roman" w:hAnsi="Times New Roman" w:cs="Times New Roman"/>
          <w:sz w:val="26"/>
          <w:szCs w:val="26"/>
        </w:rPr>
        <w:t>- руководители отраслевых  органов</w:t>
      </w:r>
      <w:r w:rsidRPr="009234FF">
        <w:rPr>
          <w:sz w:val="26"/>
          <w:szCs w:val="26"/>
        </w:rPr>
        <w:t xml:space="preserve"> </w:t>
      </w:r>
      <w:r w:rsidRPr="009234FF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Чердаклинский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район» Ульяновской области;</w:t>
      </w:r>
    </w:p>
    <w:p w:rsidR="005833BA" w:rsidRPr="009234FF" w:rsidRDefault="005833BA" w:rsidP="005833B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9234FF">
        <w:rPr>
          <w:rFonts w:ascii="Times New Roman" w:hAnsi="Times New Roman" w:cs="Times New Roman"/>
          <w:sz w:val="26"/>
          <w:szCs w:val="26"/>
        </w:rPr>
        <w:t>- начальники управлений и отделов администрации муниципального образования «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Чердаклинский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район» Ульяновской области.</w:t>
      </w:r>
    </w:p>
    <w:p w:rsidR="005833BA" w:rsidRPr="009234FF" w:rsidRDefault="005833BA" w:rsidP="005833B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9234FF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9234FF">
        <w:rPr>
          <w:rFonts w:ascii="Times New Roman" w:hAnsi="Times New Roman" w:cs="Times New Roman"/>
          <w:sz w:val="26"/>
          <w:szCs w:val="26"/>
        </w:rPr>
        <w:t>Председательствующему и секретарю публичных слушаний провести публичные слушания в соответствии с 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Чердаклинское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Чердаклинского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района Ульяновской области», утвержденным решением Совета депутатов муниципального образования  «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Чердаклинское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Чердаклинского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района Ульяновской области от 26.09.2005 № 4.</w:t>
      </w:r>
      <w:proofErr w:type="gramEnd"/>
    </w:p>
    <w:p w:rsidR="005833BA" w:rsidRPr="009234FF" w:rsidRDefault="005833BA" w:rsidP="005833B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9234FF">
        <w:rPr>
          <w:rFonts w:ascii="Times New Roman" w:hAnsi="Times New Roman" w:cs="Times New Roman"/>
          <w:sz w:val="26"/>
          <w:szCs w:val="26"/>
        </w:rPr>
        <w:t>9. Рекомендовать управлению правового обеспечения администрации муниципального образования «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Чердаклинский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район» Ульяновской области провести правовую экспертизу предложений, внесенных на публичных слушаниях.</w:t>
      </w:r>
    </w:p>
    <w:p w:rsidR="005833BA" w:rsidRPr="009234FF" w:rsidRDefault="005833BA" w:rsidP="005833B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9234FF">
        <w:rPr>
          <w:rFonts w:ascii="Times New Roman" w:hAnsi="Times New Roman" w:cs="Times New Roman"/>
          <w:sz w:val="26"/>
          <w:szCs w:val="26"/>
        </w:rPr>
        <w:t xml:space="preserve">10. Управлению топливно-энергетических ресурсов, 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коммунального хозяйства администрации муниципального образования «</w:t>
      </w:r>
      <w:proofErr w:type="spellStart"/>
      <w:r w:rsidRPr="009234FF">
        <w:rPr>
          <w:rFonts w:ascii="Times New Roman" w:hAnsi="Times New Roman" w:cs="Times New Roman"/>
          <w:sz w:val="26"/>
          <w:szCs w:val="26"/>
        </w:rPr>
        <w:t>Чердаклинский</w:t>
      </w:r>
      <w:proofErr w:type="spellEnd"/>
      <w:r w:rsidRPr="009234FF">
        <w:rPr>
          <w:rFonts w:ascii="Times New Roman" w:hAnsi="Times New Roman" w:cs="Times New Roman"/>
          <w:sz w:val="26"/>
          <w:szCs w:val="26"/>
        </w:rPr>
        <w:t xml:space="preserve"> район» Ульяновской области обеспечить опубликование итогов публичных слушаний не позднее 20.06.2018 года.</w:t>
      </w:r>
    </w:p>
    <w:p w:rsidR="005833BA" w:rsidRPr="009234FF" w:rsidRDefault="005833BA" w:rsidP="005833BA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9234FF">
        <w:rPr>
          <w:rFonts w:ascii="Times New Roman" w:hAnsi="Times New Roman" w:cs="Times New Roman"/>
          <w:sz w:val="26"/>
          <w:szCs w:val="26"/>
        </w:rPr>
        <w:t>11. Настоящее решение вступает в силу после его официального обнародования.</w:t>
      </w:r>
    </w:p>
    <w:p w:rsidR="000E3DDE" w:rsidRDefault="000E3DDE" w:rsidP="009234FF">
      <w:pPr>
        <w:ind w:left="14"/>
        <w:jc w:val="both"/>
        <w:rPr>
          <w:b/>
          <w:sz w:val="26"/>
          <w:szCs w:val="26"/>
        </w:rPr>
      </w:pPr>
    </w:p>
    <w:p w:rsidR="005833BA" w:rsidRPr="009234FF" w:rsidRDefault="005833BA" w:rsidP="009234FF">
      <w:pPr>
        <w:ind w:left="14"/>
        <w:jc w:val="both"/>
        <w:rPr>
          <w:b/>
          <w:sz w:val="26"/>
          <w:szCs w:val="26"/>
        </w:rPr>
      </w:pPr>
      <w:r w:rsidRPr="009234FF">
        <w:rPr>
          <w:b/>
          <w:sz w:val="26"/>
          <w:szCs w:val="26"/>
        </w:rPr>
        <w:t xml:space="preserve">Глава  муниципального образования </w:t>
      </w:r>
    </w:p>
    <w:p w:rsidR="005833BA" w:rsidRPr="009234FF" w:rsidRDefault="005833BA" w:rsidP="009234FF">
      <w:pPr>
        <w:ind w:left="-14"/>
        <w:jc w:val="both"/>
        <w:rPr>
          <w:b/>
          <w:sz w:val="26"/>
          <w:szCs w:val="26"/>
        </w:rPr>
      </w:pPr>
      <w:r w:rsidRPr="009234FF">
        <w:rPr>
          <w:b/>
          <w:sz w:val="26"/>
          <w:szCs w:val="26"/>
        </w:rPr>
        <w:t>«</w:t>
      </w:r>
      <w:proofErr w:type="spellStart"/>
      <w:r w:rsidRPr="009234FF">
        <w:rPr>
          <w:b/>
          <w:sz w:val="26"/>
          <w:szCs w:val="26"/>
        </w:rPr>
        <w:t>Чердаклинское</w:t>
      </w:r>
      <w:proofErr w:type="spellEnd"/>
      <w:r w:rsidRPr="009234FF">
        <w:rPr>
          <w:b/>
          <w:sz w:val="26"/>
          <w:szCs w:val="26"/>
        </w:rPr>
        <w:t xml:space="preserve"> городское поселение»  </w:t>
      </w:r>
    </w:p>
    <w:p w:rsidR="005833BA" w:rsidRPr="009234FF" w:rsidRDefault="005833BA" w:rsidP="009234FF">
      <w:pPr>
        <w:jc w:val="both"/>
        <w:rPr>
          <w:b/>
          <w:sz w:val="26"/>
          <w:szCs w:val="26"/>
        </w:rPr>
      </w:pPr>
      <w:proofErr w:type="spellStart"/>
      <w:r w:rsidRPr="009234FF">
        <w:rPr>
          <w:b/>
          <w:sz w:val="26"/>
          <w:szCs w:val="26"/>
        </w:rPr>
        <w:t>Чердаклинского</w:t>
      </w:r>
      <w:proofErr w:type="spellEnd"/>
      <w:r w:rsidRPr="009234FF">
        <w:rPr>
          <w:b/>
          <w:sz w:val="26"/>
          <w:szCs w:val="26"/>
        </w:rPr>
        <w:t xml:space="preserve"> района </w:t>
      </w:r>
      <w:r w:rsidRPr="009234FF">
        <w:rPr>
          <w:b/>
          <w:sz w:val="26"/>
          <w:szCs w:val="26"/>
        </w:rPr>
        <w:tab/>
      </w:r>
      <w:r w:rsidRPr="009234FF">
        <w:rPr>
          <w:b/>
          <w:sz w:val="26"/>
          <w:szCs w:val="26"/>
        </w:rPr>
        <w:tab/>
      </w:r>
      <w:r w:rsidRPr="009234FF">
        <w:rPr>
          <w:b/>
          <w:sz w:val="26"/>
          <w:szCs w:val="26"/>
        </w:rPr>
        <w:tab/>
      </w:r>
      <w:r w:rsidRPr="009234FF">
        <w:rPr>
          <w:b/>
          <w:sz w:val="26"/>
          <w:szCs w:val="26"/>
        </w:rPr>
        <w:tab/>
      </w:r>
      <w:r w:rsidRPr="009234FF">
        <w:rPr>
          <w:b/>
          <w:sz w:val="26"/>
          <w:szCs w:val="26"/>
        </w:rPr>
        <w:tab/>
      </w:r>
      <w:r w:rsidRPr="009234FF">
        <w:rPr>
          <w:b/>
          <w:sz w:val="26"/>
          <w:szCs w:val="26"/>
        </w:rPr>
        <w:tab/>
      </w:r>
      <w:r w:rsidRPr="009234FF">
        <w:rPr>
          <w:b/>
          <w:sz w:val="26"/>
          <w:szCs w:val="26"/>
        </w:rPr>
        <w:tab/>
        <w:t xml:space="preserve">Н.К. </w:t>
      </w:r>
      <w:proofErr w:type="spellStart"/>
      <w:r w:rsidRPr="009234FF">
        <w:rPr>
          <w:b/>
          <w:sz w:val="26"/>
          <w:szCs w:val="26"/>
        </w:rPr>
        <w:t>Каюмов</w:t>
      </w:r>
      <w:proofErr w:type="spellEnd"/>
      <w:r w:rsidRPr="009234FF">
        <w:rPr>
          <w:b/>
          <w:sz w:val="26"/>
          <w:szCs w:val="26"/>
        </w:rPr>
        <w:t xml:space="preserve"> </w:t>
      </w:r>
    </w:p>
    <w:p w:rsidR="005833BA" w:rsidRPr="009234FF" w:rsidRDefault="005833BA" w:rsidP="00583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833BA" w:rsidRPr="009234FF" w:rsidRDefault="005833BA" w:rsidP="005833BA">
      <w:pPr>
        <w:ind w:right="-1"/>
        <w:jc w:val="both"/>
        <w:rPr>
          <w:sz w:val="26"/>
          <w:szCs w:val="26"/>
        </w:rPr>
      </w:pPr>
    </w:p>
    <w:p w:rsidR="005833BA" w:rsidRDefault="005833BA" w:rsidP="005833BA">
      <w:pPr>
        <w:ind w:right="-1"/>
        <w:jc w:val="both"/>
        <w:rPr>
          <w:sz w:val="28"/>
          <w:szCs w:val="28"/>
        </w:rPr>
      </w:pPr>
    </w:p>
    <w:p w:rsidR="005833BA" w:rsidRDefault="005833BA" w:rsidP="005833BA">
      <w:pPr>
        <w:ind w:right="-1"/>
        <w:jc w:val="both"/>
        <w:rPr>
          <w:sz w:val="28"/>
          <w:szCs w:val="28"/>
        </w:rPr>
      </w:pPr>
    </w:p>
    <w:p w:rsidR="005833BA" w:rsidRDefault="005833BA" w:rsidP="005833BA">
      <w:pPr>
        <w:ind w:right="-1"/>
        <w:jc w:val="both"/>
        <w:rPr>
          <w:sz w:val="28"/>
          <w:szCs w:val="28"/>
        </w:rPr>
      </w:pPr>
    </w:p>
    <w:p w:rsidR="005833BA" w:rsidRDefault="005833BA" w:rsidP="005833BA">
      <w:pPr>
        <w:ind w:right="-1"/>
        <w:jc w:val="both"/>
        <w:rPr>
          <w:sz w:val="28"/>
          <w:szCs w:val="28"/>
        </w:rPr>
      </w:pPr>
    </w:p>
    <w:p w:rsidR="005833BA" w:rsidRDefault="005833BA" w:rsidP="005833BA">
      <w:pPr>
        <w:ind w:right="-1"/>
        <w:jc w:val="both"/>
        <w:rPr>
          <w:sz w:val="28"/>
          <w:szCs w:val="28"/>
        </w:rPr>
      </w:pPr>
    </w:p>
    <w:p w:rsidR="005833BA" w:rsidRDefault="005833BA" w:rsidP="005833BA">
      <w:pPr>
        <w:ind w:right="-1"/>
        <w:jc w:val="both"/>
        <w:rPr>
          <w:sz w:val="28"/>
          <w:szCs w:val="28"/>
        </w:rPr>
      </w:pPr>
    </w:p>
    <w:p w:rsidR="005833BA" w:rsidRDefault="005833BA" w:rsidP="005833BA">
      <w:pPr>
        <w:ind w:right="-1"/>
        <w:jc w:val="both"/>
        <w:rPr>
          <w:sz w:val="28"/>
          <w:szCs w:val="28"/>
        </w:rPr>
      </w:pPr>
    </w:p>
    <w:p w:rsidR="005833BA" w:rsidRDefault="005833BA" w:rsidP="005833BA">
      <w:pPr>
        <w:ind w:right="-1"/>
        <w:jc w:val="both"/>
        <w:rPr>
          <w:sz w:val="28"/>
          <w:szCs w:val="28"/>
        </w:rPr>
      </w:pPr>
    </w:p>
    <w:p w:rsidR="005833BA" w:rsidRDefault="005833BA" w:rsidP="005833BA">
      <w:pPr>
        <w:ind w:right="-1"/>
        <w:jc w:val="both"/>
        <w:rPr>
          <w:sz w:val="28"/>
          <w:szCs w:val="28"/>
        </w:rPr>
      </w:pPr>
    </w:p>
    <w:p w:rsidR="005833BA" w:rsidRDefault="005833BA" w:rsidP="005833BA">
      <w:pPr>
        <w:ind w:right="-1"/>
        <w:jc w:val="both"/>
        <w:rPr>
          <w:sz w:val="28"/>
          <w:szCs w:val="28"/>
        </w:rPr>
      </w:pPr>
    </w:p>
    <w:p w:rsidR="005833BA" w:rsidRDefault="005833BA" w:rsidP="005833BA">
      <w:pPr>
        <w:jc w:val="center"/>
      </w:pPr>
      <w:r>
        <w:rPr>
          <w:rFonts w:eastAsia="Calibri"/>
          <w:b/>
          <w:sz w:val="28"/>
          <w:szCs w:val="22"/>
        </w:rPr>
        <w:t xml:space="preserve">ПОЯСНИТЕЛЬНАЯ ЗАПИСКА </w:t>
      </w:r>
    </w:p>
    <w:p w:rsidR="005833BA" w:rsidRDefault="005833BA" w:rsidP="005833BA">
      <w:pPr>
        <w:jc w:val="center"/>
      </w:pPr>
      <w:r>
        <w:rPr>
          <w:rFonts w:eastAsia="Calibri"/>
          <w:b/>
          <w:sz w:val="28"/>
          <w:szCs w:val="22"/>
        </w:rPr>
        <w:t>к проекту решения Совета депутатов муниципального образования «</w:t>
      </w:r>
      <w:proofErr w:type="spellStart"/>
      <w:r>
        <w:rPr>
          <w:rFonts w:eastAsia="Calibri"/>
          <w:b/>
          <w:sz w:val="28"/>
          <w:szCs w:val="22"/>
        </w:rPr>
        <w:t>Чердаклинское</w:t>
      </w:r>
      <w:proofErr w:type="spellEnd"/>
      <w:r>
        <w:rPr>
          <w:rFonts w:eastAsia="Calibri"/>
          <w:b/>
          <w:sz w:val="28"/>
          <w:szCs w:val="22"/>
        </w:rPr>
        <w:t xml:space="preserve"> городское поселение» </w:t>
      </w:r>
      <w:proofErr w:type="spellStart"/>
      <w:r>
        <w:rPr>
          <w:rFonts w:eastAsia="Calibri"/>
          <w:b/>
          <w:sz w:val="28"/>
          <w:szCs w:val="22"/>
        </w:rPr>
        <w:t>Чердаклинского</w:t>
      </w:r>
      <w:proofErr w:type="spellEnd"/>
      <w:r>
        <w:rPr>
          <w:rFonts w:eastAsia="Calibri"/>
          <w:b/>
          <w:sz w:val="28"/>
          <w:szCs w:val="22"/>
        </w:rPr>
        <w:t xml:space="preserve"> района Ульяновской области</w:t>
      </w:r>
    </w:p>
    <w:p w:rsidR="005833BA" w:rsidRDefault="005833BA" w:rsidP="005833BA">
      <w:pPr>
        <w:jc w:val="center"/>
        <w:rPr>
          <w:rFonts w:eastAsia="Calibri"/>
          <w:b/>
          <w:sz w:val="28"/>
          <w:szCs w:val="22"/>
        </w:rPr>
      </w:pPr>
    </w:p>
    <w:p w:rsidR="005833BA" w:rsidRDefault="005833BA" w:rsidP="005833BA">
      <w:pPr>
        <w:pStyle w:val="ConsPlusTitle"/>
        <w:widowControl/>
        <w:ind w:right="3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 публичных слушаниях проекта решения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Ульяновской области и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силу решения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 от 26.06.2017 № 18»</w:t>
      </w:r>
    </w:p>
    <w:p w:rsidR="005833BA" w:rsidRDefault="005833BA" w:rsidP="005833BA">
      <w:pPr>
        <w:jc w:val="center"/>
        <w:rPr>
          <w:rFonts w:eastAsia="Calibri"/>
          <w:b/>
          <w:bCs/>
          <w:sz w:val="28"/>
          <w:szCs w:val="22"/>
        </w:rPr>
      </w:pPr>
    </w:p>
    <w:p w:rsidR="005833BA" w:rsidRDefault="005833BA" w:rsidP="005833BA">
      <w:pPr>
        <w:ind w:firstLine="709"/>
        <w:jc w:val="both"/>
      </w:pPr>
      <w:proofErr w:type="gramStart"/>
      <w:r>
        <w:rPr>
          <w:sz w:val="28"/>
          <w:szCs w:val="28"/>
        </w:rPr>
        <w:t>В соответствии с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 и отдельные законодательные акты Российской Федерации», руководствуясь п. 19 ч. 1 ст. 14 Федерального закона от 06.10.2003 № 131-ФЗ «Об общих принципах организации местного самоуправления в Российской Федерации», разработан проект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</w:t>
      </w:r>
      <w:proofErr w:type="gram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«Об утверждении Правил благоустройства территории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и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от 26.06.2017 № 18». </w:t>
      </w:r>
    </w:p>
    <w:p w:rsidR="005833BA" w:rsidRDefault="005833BA" w:rsidP="005833BA">
      <w:pPr>
        <w:jc w:val="both"/>
      </w:pPr>
      <w:r>
        <w:rPr>
          <w:sz w:val="28"/>
          <w:szCs w:val="28"/>
        </w:rPr>
        <w:tab/>
        <w:t>Руководствуясь ст. 28 Федерального закона от 06.10.2003 № 131-ФЗ «Об общих принципах организации местного самоуправления в Российской Федерации», настоящим проектом решения Совета депутатов МО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назначены публичные слушания по проекту Правил благоустройства территории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области.</w:t>
      </w:r>
    </w:p>
    <w:p w:rsidR="005833BA" w:rsidRDefault="005833BA" w:rsidP="005833BA">
      <w:pPr>
        <w:ind w:firstLine="709"/>
        <w:jc w:val="both"/>
        <w:rPr>
          <w:rFonts w:eastAsia="Calibri"/>
          <w:sz w:val="28"/>
          <w:szCs w:val="22"/>
        </w:rPr>
      </w:pPr>
    </w:p>
    <w:p w:rsidR="005833BA" w:rsidRDefault="005833BA" w:rsidP="005833BA">
      <w:pPr>
        <w:ind w:firstLine="709"/>
        <w:jc w:val="both"/>
        <w:rPr>
          <w:rFonts w:eastAsia="Calibri"/>
          <w:sz w:val="28"/>
          <w:szCs w:val="22"/>
        </w:rPr>
      </w:pPr>
    </w:p>
    <w:p w:rsidR="005833BA" w:rsidRDefault="005833BA" w:rsidP="005833BA">
      <w:pPr>
        <w:jc w:val="both"/>
      </w:pPr>
      <w:r>
        <w:rPr>
          <w:rFonts w:eastAsia="Calibri"/>
          <w:b/>
          <w:sz w:val="28"/>
          <w:szCs w:val="22"/>
        </w:rPr>
        <w:t xml:space="preserve">Главный специалист-эксперт отдела ЖКХ управления ТЭР, ЖКХ </w:t>
      </w:r>
    </w:p>
    <w:p w:rsidR="005833BA" w:rsidRDefault="005833BA" w:rsidP="005833BA">
      <w:pPr>
        <w:jc w:val="both"/>
      </w:pPr>
      <w:r>
        <w:rPr>
          <w:rFonts w:eastAsia="Calibri"/>
          <w:b/>
          <w:sz w:val="28"/>
          <w:szCs w:val="22"/>
        </w:rPr>
        <w:t>администрации МО «</w:t>
      </w:r>
      <w:proofErr w:type="spellStart"/>
      <w:r>
        <w:rPr>
          <w:rFonts w:eastAsia="Calibri"/>
          <w:b/>
          <w:sz w:val="28"/>
          <w:szCs w:val="22"/>
        </w:rPr>
        <w:t>Чердаклинский</w:t>
      </w:r>
      <w:proofErr w:type="spellEnd"/>
      <w:r>
        <w:rPr>
          <w:rFonts w:eastAsia="Calibri"/>
          <w:b/>
          <w:sz w:val="28"/>
          <w:szCs w:val="22"/>
        </w:rPr>
        <w:t xml:space="preserve"> район»                           Е.Е. </w:t>
      </w:r>
      <w:proofErr w:type="spellStart"/>
      <w:r>
        <w:rPr>
          <w:rFonts w:eastAsia="Calibri"/>
          <w:b/>
          <w:sz w:val="28"/>
          <w:szCs w:val="22"/>
        </w:rPr>
        <w:t>Проворова</w:t>
      </w:r>
      <w:proofErr w:type="spellEnd"/>
    </w:p>
    <w:p w:rsidR="005833BA" w:rsidRDefault="005833BA" w:rsidP="005833BA">
      <w:pPr>
        <w:jc w:val="both"/>
        <w:rPr>
          <w:rFonts w:eastAsia="Calibri"/>
          <w:b/>
          <w:sz w:val="28"/>
          <w:szCs w:val="22"/>
        </w:rPr>
      </w:pPr>
    </w:p>
    <w:p w:rsidR="005833BA" w:rsidRDefault="005833BA" w:rsidP="005833BA">
      <w:pPr>
        <w:jc w:val="both"/>
        <w:rPr>
          <w:rFonts w:eastAsia="Calibri"/>
          <w:b/>
          <w:sz w:val="28"/>
          <w:szCs w:val="22"/>
        </w:rPr>
      </w:pPr>
    </w:p>
    <w:p w:rsidR="005833BA" w:rsidRDefault="005833BA" w:rsidP="005833BA">
      <w:pPr>
        <w:ind w:firstLine="794"/>
        <w:jc w:val="center"/>
      </w:pPr>
      <w:r>
        <w:rPr>
          <w:rFonts w:eastAsia="Calibri"/>
          <w:b/>
          <w:sz w:val="28"/>
          <w:szCs w:val="22"/>
        </w:rPr>
        <w:t>ФИНАНСОВО-ЭКОНОМИЧЕСКОЕ ОБОСНОВАНИЕ</w:t>
      </w:r>
    </w:p>
    <w:p w:rsidR="005833BA" w:rsidRDefault="005833BA" w:rsidP="005833BA">
      <w:pPr>
        <w:jc w:val="center"/>
      </w:pPr>
      <w:r>
        <w:rPr>
          <w:rFonts w:eastAsia="Calibri"/>
          <w:b/>
          <w:sz w:val="28"/>
          <w:szCs w:val="22"/>
        </w:rPr>
        <w:t>к проекту решения Совета депутатов муниципального образования «</w:t>
      </w:r>
      <w:proofErr w:type="spellStart"/>
      <w:r>
        <w:rPr>
          <w:rFonts w:eastAsia="Calibri"/>
          <w:b/>
          <w:sz w:val="28"/>
          <w:szCs w:val="22"/>
        </w:rPr>
        <w:t>Чердаклинское</w:t>
      </w:r>
      <w:proofErr w:type="spellEnd"/>
      <w:r>
        <w:rPr>
          <w:rFonts w:eastAsia="Calibri"/>
          <w:b/>
          <w:sz w:val="28"/>
          <w:szCs w:val="22"/>
        </w:rPr>
        <w:t xml:space="preserve"> городское поселение» </w:t>
      </w:r>
      <w:proofErr w:type="spellStart"/>
      <w:r>
        <w:rPr>
          <w:rFonts w:eastAsia="Calibri"/>
          <w:b/>
          <w:sz w:val="28"/>
          <w:szCs w:val="22"/>
        </w:rPr>
        <w:t>Чердаклинского</w:t>
      </w:r>
      <w:proofErr w:type="spellEnd"/>
      <w:r>
        <w:rPr>
          <w:rFonts w:eastAsia="Calibri"/>
          <w:b/>
          <w:sz w:val="28"/>
          <w:szCs w:val="22"/>
        </w:rPr>
        <w:t xml:space="preserve"> района Ульяновской области</w:t>
      </w:r>
    </w:p>
    <w:p w:rsidR="005833BA" w:rsidRDefault="005833BA" w:rsidP="005833BA">
      <w:pPr>
        <w:jc w:val="center"/>
        <w:rPr>
          <w:rFonts w:eastAsia="Calibri"/>
          <w:b/>
          <w:sz w:val="28"/>
          <w:szCs w:val="22"/>
        </w:rPr>
      </w:pPr>
    </w:p>
    <w:p w:rsidR="005833BA" w:rsidRDefault="005833BA" w:rsidP="005833BA">
      <w:pPr>
        <w:pStyle w:val="ConsPlusTitle"/>
        <w:widowControl/>
        <w:ind w:right="3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 публичных слушаниях проекта решения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Ульяновской области и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силу решения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 от 26.06.2017 № 18»</w:t>
      </w:r>
    </w:p>
    <w:p w:rsidR="005833BA" w:rsidRDefault="005833BA" w:rsidP="005833BA">
      <w:pPr>
        <w:pStyle w:val="a3"/>
        <w:ind w:firstLine="794"/>
        <w:jc w:val="both"/>
        <w:rPr>
          <w:b/>
          <w:bCs/>
          <w:sz w:val="28"/>
          <w:szCs w:val="28"/>
        </w:rPr>
      </w:pPr>
    </w:p>
    <w:p w:rsidR="005833BA" w:rsidRDefault="005833BA" w:rsidP="005833BA">
      <w:pPr>
        <w:pStyle w:val="a3"/>
        <w:ind w:firstLine="794"/>
        <w:jc w:val="both"/>
      </w:pPr>
      <w:proofErr w:type="gramStart"/>
      <w:r>
        <w:rPr>
          <w:sz w:val="28"/>
          <w:szCs w:val="28"/>
          <w:lang w:eastAsia="ru-RU"/>
        </w:rPr>
        <w:t xml:space="preserve">Принятие настоящего </w:t>
      </w:r>
      <w:r>
        <w:rPr>
          <w:rFonts w:eastAsia="Calibri"/>
          <w:sz w:val="28"/>
          <w:szCs w:val="28"/>
        </w:rPr>
        <w:t>решения Совета депутатов муниципального образования «</w:t>
      </w:r>
      <w:proofErr w:type="spellStart"/>
      <w:r>
        <w:rPr>
          <w:rFonts w:eastAsia="Calibri"/>
          <w:sz w:val="28"/>
          <w:szCs w:val="28"/>
        </w:rPr>
        <w:t>Чердаклинское</w:t>
      </w:r>
      <w:proofErr w:type="spellEnd"/>
      <w:r>
        <w:rPr>
          <w:rFonts w:eastAsia="Calibri"/>
          <w:sz w:val="28"/>
          <w:szCs w:val="28"/>
        </w:rPr>
        <w:t xml:space="preserve"> городское поселение» </w:t>
      </w:r>
      <w:proofErr w:type="spellStart"/>
      <w:r>
        <w:rPr>
          <w:rFonts w:eastAsia="Calibri"/>
          <w:sz w:val="28"/>
          <w:szCs w:val="28"/>
        </w:rPr>
        <w:t>Чердаклинского</w:t>
      </w:r>
      <w:proofErr w:type="spellEnd"/>
      <w:r>
        <w:rPr>
          <w:rFonts w:eastAsia="Calibri"/>
          <w:sz w:val="28"/>
          <w:szCs w:val="28"/>
        </w:rPr>
        <w:t xml:space="preserve"> района Ульяновской области «</w:t>
      </w:r>
      <w:r>
        <w:rPr>
          <w:sz w:val="28"/>
          <w:szCs w:val="28"/>
        </w:rPr>
        <w:t>О публичных слушаниях проекта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«Об утверждении Правил благоустройства территории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 Ульяновской области и признании утратившим силу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</w:t>
      </w:r>
      <w:proofErr w:type="gramEnd"/>
      <w:r>
        <w:rPr>
          <w:sz w:val="28"/>
          <w:szCs w:val="28"/>
        </w:rPr>
        <w:t xml:space="preserve"> от 26.06.2017 № 18»</w:t>
      </w:r>
      <w:r>
        <w:rPr>
          <w:sz w:val="28"/>
          <w:szCs w:val="28"/>
          <w:lang w:eastAsia="ru-RU"/>
        </w:rPr>
        <w:t xml:space="preserve"> не потребует дополнительных финансовых затрат.</w:t>
      </w:r>
    </w:p>
    <w:p w:rsidR="005833BA" w:rsidRDefault="005833BA" w:rsidP="005833BA">
      <w:pPr>
        <w:ind w:firstLine="709"/>
        <w:jc w:val="both"/>
        <w:rPr>
          <w:rFonts w:eastAsia="Calibri"/>
          <w:sz w:val="28"/>
          <w:szCs w:val="22"/>
        </w:rPr>
      </w:pPr>
    </w:p>
    <w:p w:rsidR="005833BA" w:rsidRDefault="005833BA" w:rsidP="005833BA">
      <w:pPr>
        <w:jc w:val="both"/>
        <w:rPr>
          <w:rFonts w:eastAsia="Calibri"/>
          <w:sz w:val="28"/>
          <w:szCs w:val="22"/>
        </w:rPr>
      </w:pPr>
    </w:p>
    <w:p w:rsidR="005833BA" w:rsidRDefault="005833BA" w:rsidP="005833BA">
      <w:pPr>
        <w:jc w:val="both"/>
        <w:rPr>
          <w:rFonts w:eastAsia="Calibri"/>
          <w:sz w:val="28"/>
          <w:szCs w:val="22"/>
        </w:rPr>
      </w:pPr>
    </w:p>
    <w:p w:rsidR="005833BA" w:rsidRDefault="005833BA" w:rsidP="005833BA">
      <w:pPr>
        <w:jc w:val="both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 xml:space="preserve">Главный специалист-эксперт отдела ЖКХ управления </w:t>
      </w:r>
    </w:p>
    <w:p w:rsidR="005833BA" w:rsidRDefault="005833BA" w:rsidP="005833BA">
      <w:pPr>
        <w:jc w:val="both"/>
      </w:pPr>
      <w:r>
        <w:rPr>
          <w:rFonts w:eastAsia="Calibri"/>
          <w:b/>
          <w:sz w:val="28"/>
          <w:szCs w:val="22"/>
        </w:rPr>
        <w:t xml:space="preserve">ТЭР, ЖКХ </w:t>
      </w:r>
    </w:p>
    <w:p w:rsidR="005833BA" w:rsidRDefault="005833BA" w:rsidP="005833BA">
      <w:pPr>
        <w:jc w:val="both"/>
      </w:pPr>
      <w:r>
        <w:rPr>
          <w:rFonts w:eastAsia="Calibri"/>
          <w:b/>
          <w:sz w:val="28"/>
          <w:szCs w:val="22"/>
        </w:rPr>
        <w:t>администрации МО «</w:t>
      </w:r>
      <w:proofErr w:type="spellStart"/>
      <w:r>
        <w:rPr>
          <w:rFonts w:eastAsia="Calibri"/>
          <w:b/>
          <w:sz w:val="28"/>
          <w:szCs w:val="22"/>
        </w:rPr>
        <w:t>Чердаклинский</w:t>
      </w:r>
      <w:proofErr w:type="spellEnd"/>
      <w:r>
        <w:rPr>
          <w:rFonts w:eastAsia="Calibri"/>
          <w:b/>
          <w:sz w:val="28"/>
          <w:szCs w:val="22"/>
        </w:rPr>
        <w:t xml:space="preserve"> район»                Е.Е. </w:t>
      </w:r>
      <w:proofErr w:type="spellStart"/>
      <w:r>
        <w:rPr>
          <w:rFonts w:eastAsia="Calibri"/>
          <w:b/>
          <w:sz w:val="28"/>
          <w:szCs w:val="22"/>
        </w:rPr>
        <w:t>Проворова</w:t>
      </w:r>
      <w:proofErr w:type="spellEnd"/>
    </w:p>
    <w:p w:rsidR="005833BA" w:rsidRDefault="005833BA" w:rsidP="005833BA">
      <w:pPr>
        <w:jc w:val="both"/>
        <w:rPr>
          <w:rFonts w:eastAsia="Calibri"/>
          <w:b/>
          <w:sz w:val="28"/>
          <w:szCs w:val="22"/>
        </w:rPr>
      </w:pPr>
    </w:p>
    <w:p w:rsidR="005833BA" w:rsidRDefault="005833BA" w:rsidP="005833BA">
      <w:pPr>
        <w:jc w:val="both"/>
        <w:rPr>
          <w:rFonts w:eastAsia="Calibri"/>
          <w:b/>
          <w:sz w:val="28"/>
          <w:szCs w:val="22"/>
        </w:rPr>
      </w:pPr>
    </w:p>
    <w:p w:rsidR="005833BA" w:rsidRDefault="005833BA" w:rsidP="005833BA">
      <w:pPr>
        <w:jc w:val="both"/>
        <w:rPr>
          <w:rFonts w:eastAsia="Calibri"/>
          <w:b/>
          <w:sz w:val="28"/>
          <w:szCs w:val="22"/>
        </w:rPr>
      </w:pPr>
    </w:p>
    <w:p w:rsidR="008F2989" w:rsidRDefault="008F2989"/>
    <w:sectPr w:rsidR="008F2989" w:rsidSect="0009577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5C"/>
    <w:rsid w:val="0000595D"/>
    <w:rsid w:val="00006AF2"/>
    <w:rsid w:val="00011B31"/>
    <w:rsid w:val="00013B30"/>
    <w:rsid w:val="00013FBF"/>
    <w:rsid w:val="00014D4A"/>
    <w:rsid w:val="000206A7"/>
    <w:rsid w:val="00021CBA"/>
    <w:rsid w:val="00021D1B"/>
    <w:rsid w:val="00026A17"/>
    <w:rsid w:val="000411EC"/>
    <w:rsid w:val="000432F2"/>
    <w:rsid w:val="000437D4"/>
    <w:rsid w:val="000446DE"/>
    <w:rsid w:val="00045EF1"/>
    <w:rsid w:val="00047742"/>
    <w:rsid w:val="0006412D"/>
    <w:rsid w:val="00080A0E"/>
    <w:rsid w:val="000829FB"/>
    <w:rsid w:val="000839C5"/>
    <w:rsid w:val="00083B97"/>
    <w:rsid w:val="000841AD"/>
    <w:rsid w:val="000853FB"/>
    <w:rsid w:val="000870A1"/>
    <w:rsid w:val="00094AE8"/>
    <w:rsid w:val="00094C56"/>
    <w:rsid w:val="00095775"/>
    <w:rsid w:val="00095838"/>
    <w:rsid w:val="00097D00"/>
    <w:rsid w:val="000A0380"/>
    <w:rsid w:val="000A557B"/>
    <w:rsid w:val="000B2D49"/>
    <w:rsid w:val="000B65B6"/>
    <w:rsid w:val="000D4E59"/>
    <w:rsid w:val="000E3DDE"/>
    <w:rsid w:val="000F270F"/>
    <w:rsid w:val="000F6678"/>
    <w:rsid w:val="000F675D"/>
    <w:rsid w:val="0010005E"/>
    <w:rsid w:val="00101EB3"/>
    <w:rsid w:val="00104204"/>
    <w:rsid w:val="001044C0"/>
    <w:rsid w:val="00106B51"/>
    <w:rsid w:val="00107837"/>
    <w:rsid w:val="001102D5"/>
    <w:rsid w:val="0011646F"/>
    <w:rsid w:val="0011670F"/>
    <w:rsid w:val="00123D4C"/>
    <w:rsid w:val="00124187"/>
    <w:rsid w:val="00142B30"/>
    <w:rsid w:val="001444C3"/>
    <w:rsid w:val="00146F13"/>
    <w:rsid w:val="00150A99"/>
    <w:rsid w:val="0015184F"/>
    <w:rsid w:val="00151BC5"/>
    <w:rsid w:val="00157EE5"/>
    <w:rsid w:val="001618B5"/>
    <w:rsid w:val="00163E67"/>
    <w:rsid w:val="001700B8"/>
    <w:rsid w:val="00172C56"/>
    <w:rsid w:val="0018200E"/>
    <w:rsid w:val="00182280"/>
    <w:rsid w:val="00183B5D"/>
    <w:rsid w:val="00184163"/>
    <w:rsid w:val="001868E5"/>
    <w:rsid w:val="00193815"/>
    <w:rsid w:val="00193C07"/>
    <w:rsid w:val="001A286F"/>
    <w:rsid w:val="001A5118"/>
    <w:rsid w:val="001A6E76"/>
    <w:rsid w:val="001C0666"/>
    <w:rsid w:val="001C4529"/>
    <w:rsid w:val="001D4B0A"/>
    <w:rsid w:val="001D756E"/>
    <w:rsid w:val="001E02EC"/>
    <w:rsid w:val="001E215C"/>
    <w:rsid w:val="001F2A13"/>
    <w:rsid w:val="001F3906"/>
    <w:rsid w:val="00200571"/>
    <w:rsid w:val="002023FF"/>
    <w:rsid w:val="00205D33"/>
    <w:rsid w:val="0021116B"/>
    <w:rsid w:val="002124E1"/>
    <w:rsid w:val="0021655E"/>
    <w:rsid w:val="00230045"/>
    <w:rsid w:val="00232728"/>
    <w:rsid w:val="00234994"/>
    <w:rsid w:val="00254FDB"/>
    <w:rsid w:val="0026238D"/>
    <w:rsid w:val="0026496C"/>
    <w:rsid w:val="002651CB"/>
    <w:rsid w:val="0026777B"/>
    <w:rsid w:val="002728F6"/>
    <w:rsid w:val="002807BA"/>
    <w:rsid w:val="00281B55"/>
    <w:rsid w:val="00287AA4"/>
    <w:rsid w:val="002936A6"/>
    <w:rsid w:val="00293C2F"/>
    <w:rsid w:val="002A338C"/>
    <w:rsid w:val="002A4DFA"/>
    <w:rsid w:val="002A7662"/>
    <w:rsid w:val="002B0128"/>
    <w:rsid w:val="002B0553"/>
    <w:rsid w:val="002C2444"/>
    <w:rsid w:val="002D0343"/>
    <w:rsid w:val="002D2BE4"/>
    <w:rsid w:val="002D4137"/>
    <w:rsid w:val="002E3CCB"/>
    <w:rsid w:val="002F36B8"/>
    <w:rsid w:val="00303322"/>
    <w:rsid w:val="003150A1"/>
    <w:rsid w:val="00316A85"/>
    <w:rsid w:val="003171E2"/>
    <w:rsid w:val="00323C14"/>
    <w:rsid w:val="00325DF0"/>
    <w:rsid w:val="00326744"/>
    <w:rsid w:val="00326C23"/>
    <w:rsid w:val="00326E11"/>
    <w:rsid w:val="003277A7"/>
    <w:rsid w:val="00327FF0"/>
    <w:rsid w:val="0033157F"/>
    <w:rsid w:val="003324BC"/>
    <w:rsid w:val="003344E3"/>
    <w:rsid w:val="00341DD8"/>
    <w:rsid w:val="003566C1"/>
    <w:rsid w:val="0036216C"/>
    <w:rsid w:val="00364EE5"/>
    <w:rsid w:val="003717E1"/>
    <w:rsid w:val="00371A30"/>
    <w:rsid w:val="00382D9F"/>
    <w:rsid w:val="00384863"/>
    <w:rsid w:val="00391A74"/>
    <w:rsid w:val="003A582E"/>
    <w:rsid w:val="003A64D5"/>
    <w:rsid w:val="003B560A"/>
    <w:rsid w:val="003B737B"/>
    <w:rsid w:val="003C082A"/>
    <w:rsid w:val="003C315F"/>
    <w:rsid w:val="003D48F5"/>
    <w:rsid w:val="003E2EE0"/>
    <w:rsid w:val="003F11F1"/>
    <w:rsid w:val="003F13AA"/>
    <w:rsid w:val="003F3806"/>
    <w:rsid w:val="003F4CCF"/>
    <w:rsid w:val="00400998"/>
    <w:rsid w:val="00401D57"/>
    <w:rsid w:val="0040712D"/>
    <w:rsid w:val="00416366"/>
    <w:rsid w:val="00416AAA"/>
    <w:rsid w:val="00417791"/>
    <w:rsid w:val="00422A4B"/>
    <w:rsid w:val="004249CD"/>
    <w:rsid w:val="00424F91"/>
    <w:rsid w:val="00430B76"/>
    <w:rsid w:val="00433114"/>
    <w:rsid w:val="00434DCE"/>
    <w:rsid w:val="00435B3C"/>
    <w:rsid w:val="004532DE"/>
    <w:rsid w:val="0045369E"/>
    <w:rsid w:val="00453A80"/>
    <w:rsid w:val="00454FAC"/>
    <w:rsid w:val="004637A5"/>
    <w:rsid w:val="00472510"/>
    <w:rsid w:val="00475FEA"/>
    <w:rsid w:val="0047695C"/>
    <w:rsid w:val="004803D9"/>
    <w:rsid w:val="00491F82"/>
    <w:rsid w:val="0049681A"/>
    <w:rsid w:val="004A1C57"/>
    <w:rsid w:val="004A2445"/>
    <w:rsid w:val="004B1F6E"/>
    <w:rsid w:val="004C688F"/>
    <w:rsid w:val="004D3926"/>
    <w:rsid w:val="004D3E09"/>
    <w:rsid w:val="004D6F7A"/>
    <w:rsid w:val="004E1398"/>
    <w:rsid w:val="004E6A6F"/>
    <w:rsid w:val="004F0DCD"/>
    <w:rsid w:val="004F62C3"/>
    <w:rsid w:val="00506B0D"/>
    <w:rsid w:val="005209B0"/>
    <w:rsid w:val="00520F15"/>
    <w:rsid w:val="00524B7B"/>
    <w:rsid w:val="00525E2F"/>
    <w:rsid w:val="00527DC2"/>
    <w:rsid w:val="00531B3F"/>
    <w:rsid w:val="0055264C"/>
    <w:rsid w:val="00553111"/>
    <w:rsid w:val="0056013D"/>
    <w:rsid w:val="0056302C"/>
    <w:rsid w:val="0056797C"/>
    <w:rsid w:val="005705DF"/>
    <w:rsid w:val="00571F96"/>
    <w:rsid w:val="00573191"/>
    <w:rsid w:val="0057570A"/>
    <w:rsid w:val="00576753"/>
    <w:rsid w:val="005831E8"/>
    <w:rsid w:val="005833BA"/>
    <w:rsid w:val="00591D31"/>
    <w:rsid w:val="005949BC"/>
    <w:rsid w:val="00594FDD"/>
    <w:rsid w:val="00596E38"/>
    <w:rsid w:val="005A04FD"/>
    <w:rsid w:val="005A403F"/>
    <w:rsid w:val="005A700E"/>
    <w:rsid w:val="005B2C2E"/>
    <w:rsid w:val="005B4218"/>
    <w:rsid w:val="005B671A"/>
    <w:rsid w:val="005C3F82"/>
    <w:rsid w:val="005D1E9B"/>
    <w:rsid w:val="005D3A8C"/>
    <w:rsid w:val="005D48C3"/>
    <w:rsid w:val="005E0C87"/>
    <w:rsid w:val="005E5B5D"/>
    <w:rsid w:val="005E5D57"/>
    <w:rsid w:val="005F10CA"/>
    <w:rsid w:val="00604389"/>
    <w:rsid w:val="00605F97"/>
    <w:rsid w:val="00612BE0"/>
    <w:rsid w:val="006145F4"/>
    <w:rsid w:val="00614D09"/>
    <w:rsid w:val="00617E3C"/>
    <w:rsid w:val="006222A5"/>
    <w:rsid w:val="0062361C"/>
    <w:rsid w:val="0062395D"/>
    <w:rsid w:val="0062501A"/>
    <w:rsid w:val="0062558E"/>
    <w:rsid w:val="0062583D"/>
    <w:rsid w:val="006275FE"/>
    <w:rsid w:val="00630E34"/>
    <w:rsid w:val="00632096"/>
    <w:rsid w:val="00634A20"/>
    <w:rsid w:val="00635D41"/>
    <w:rsid w:val="00637576"/>
    <w:rsid w:val="006401F4"/>
    <w:rsid w:val="00643650"/>
    <w:rsid w:val="00644C6F"/>
    <w:rsid w:val="00645B11"/>
    <w:rsid w:val="006544E5"/>
    <w:rsid w:val="00654F7B"/>
    <w:rsid w:val="00655744"/>
    <w:rsid w:val="006616A8"/>
    <w:rsid w:val="00664E99"/>
    <w:rsid w:val="00667DA2"/>
    <w:rsid w:val="0067189A"/>
    <w:rsid w:val="00682BFA"/>
    <w:rsid w:val="00683186"/>
    <w:rsid w:val="00690A91"/>
    <w:rsid w:val="00690C6A"/>
    <w:rsid w:val="00691262"/>
    <w:rsid w:val="006A16EC"/>
    <w:rsid w:val="006A31DD"/>
    <w:rsid w:val="006C12C3"/>
    <w:rsid w:val="006C5BCD"/>
    <w:rsid w:val="006C7B69"/>
    <w:rsid w:val="006D4F9E"/>
    <w:rsid w:val="006D5E79"/>
    <w:rsid w:val="006D6FF1"/>
    <w:rsid w:val="006D7690"/>
    <w:rsid w:val="006E4E0B"/>
    <w:rsid w:val="006E6769"/>
    <w:rsid w:val="006E718F"/>
    <w:rsid w:val="007037F9"/>
    <w:rsid w:val="00706323"/>
    <w:rsid w:val="0071164F"/>
    <w:rsid w:val="00715E2B"/>
    <w:rsid w:val="007261C6"/>
    <w:rsid w:val="0073497A"/>
    <w:rsid w:val="00752FEF"/>
    <w:rsid w:val="007578A5"/>
    <w:rsid w:val="00757C76"/>
    <w:rsid w:val="007656A9"/>
    <w:rsid w:val="007665A4"/>
    <w:rsid w:val="0078034D"/>
    <w:rsid w:val="00783F4E"/>
    <w:rsid w:val="00786942"/>
    <w:rsid w:val="00797C0E"/>
    <w:rsid w:val="007A4128"/>
    <w:rsid w:val="007C2180"/>
    <w:rsid w:val="007D4CCE"/>
    <w:rsid w:val="007D77C5"/>
    <w:rsid w:val="007E01E0"/>
    <w:rsid w:val="007E50C1"/>
    <w:rsid w:val="007E5590"/>
    <w:rsid w:val="007F7ECB"/>
    <w:rsid w:val="0080100B"/>
    <w:rsid w:val="0080702D"/>
    <w:rsid w:val="00807743"/>
    <w:rsid w:val="008215A1"/>
    <w:rsid w:val="00833374"/>
    <w:rsid w:val="0083361C"/>
    <w:rsid w:val="0083581B"/>
    <w:rsid w:val="00836490"/>
    <w:rsid w:val="00845037"/>
    <w:rsid w:val="008459F3"/>
    <w:rsid w:val="00846F1B"/>
    <w:rsid w:val="008612E2"/>
    <w:rsid w:val="008634A2"/>
    <w:rsid w:val="00872946"/>
    <w:rsid w:val="008738FA"/>
    <w:rsid w:val="008766D4"/>
    <w:rsid w:val="00876E10"/>
    <w:rsid w:val="00880D4F"/>
    <w:rsid w:val="00881086"/>
    <w:rsid w:val="00881878"/>
    <w:rsid w:val="00893C9E"/>
    <w:rsid w:val="00894945"/>
    <w:rsid w:val="00897A39"/>
    <w:rsid w:val="008A432B"/>
    <w:rsid w:val="008A4532"/>
    <w:rsid w:val="008B103E"/>
    <w:rsid w:val="008B4808"/>
    <w:rsid w:val="008C1048"/>
    <w:rsid w:val="008C3810"/>
    <w:rsid w:val="008D12C6"/>
    <w:rsid w:val="008D1735"/>
    <w:rsid w:val="008D2849"/>
    <w:rsid w:val="008D2C85"/>
    <w:rsid w:val="008E3A72"/>
    <w:rsid w:val="008E520B"/>
    <w:rsid w:val="008E6A38"/>
    <w:rsid w:val="008E7530"/>
    <w:rsid w:val="008F0AA9"/>
    <w:rsid w:val="008F1FFD"/>
    <w:rsid w:val="008F2989"/>
    <w:rsid w:val="00906051"/>
    <w:rsid w:val="00911477"/>
    <w:rsid w:val="0091404D"/>
    <w:rsid w:val="009161FD"/>
    <w:rsid w:val="00916A71"/>
    <w:rsid w:val="009234FF"/>
    <w:rsid w:val="00930051"/>
    <w:rsid w:val="0093014E"/>
    <w:rsid w:val="009438C1"/>
    <w:rsid w:val="00947689"/>
    <w:rsid w:val="0095019D"/>
    <w:rsid w:val="0096242E"/>
    <w:rsid w:val="00964DF5"/>
    <w:rsid w:val="009678C8"/>
    <w:rsid w:val="009741C1"/>
    <w:rsid w:val="00974FAB"/>
    <w:rsid w:val="0097521A"/>
    <w:rsid w:val="009761E5"/>
    <w:rsid w:val="00981E64"/>
    <w:rsid w:val="00983758"/>
    <w:rsid w:val="009854E4"/>
    <w:rsid w:val="00985E87"/>
    <w:rsid w:val="009939CD"/>
    <w:rsid w:val="009A2DC6"/>
    <w:rsid w:val="009A5722"/>
    <w:rsid w:val="009B2AB4"/>
    <w:rsid w:val="009B5559"/>
    <w:rsid w:val="009C0B19"/>
    <w:rsid w:val="009C4233"/>
    <w:rsid w:val="009D024A"/>
    <w:rsid w:val="009E79C5"/>
    <w:rsid w:val="009F0344"/>
    <w:rsid w:val="009F6F6B"/>
    <w:rsid w:val="009F72A0"/>
    <w:rsid w:val="00A03A48"/>
    <w:rsid w:val="00A10F57"/>
    <w:rsid w:val="00A1283A"/>
    <w:rsid w:val="00A21342"/>
    <w:rsid w:val="00A33364"/>
    <w:rsid w:val="00A33867"/>
    <w:rsid w:val="00A4162A"/>
    <w:rsid w:val="00A41EF9"/>
    <w:rsid w:val="00A437C7"/>
    <w:rsid w:val="00A46309"/>
    <w:rsid w:val="00A53D50"/>
    <w:rsid w:val="00A548F4"/>
    <w:rsid w:val="00A608E0"/>
    <w:rsid w:val="00A743E6"/>
    <w:rsid w:val="00A74CAD"/>
    <w:rsid w:val="00A76CC0"/>
    <w:rsid w:val="00A77E15"/>
    <w:rsid w:val="00A81181"/>
    <w:rsid w:val="00A83625"/>
    <w:rsid w:val="00A84BD2"/>
    <w:rsid w:val="00A85C8F"/>
    <w:rsid w:val="00A91C08"/>
    <w:rsid w:val="00A95F22"/>
    <w:rsid w:val="00A96B72"/>
    <w:rsid w:val="00AA2187"/>
    <w:rsid w:val="00AA7F2F"/>
    <w:rsid w:val="00AB506F"/>
    <w:rsid w:val="00AC0B2C"/>
    <w:rsid w:val="00AD6181"/>
    <w:rsid w:val="00AF4F66"/>
    <w:rsid w:val="00AF6DA8"/>
    <w:rsid w:val="00AF79E0"/>
    <w:rsid w:val="00B06C37"/>
    <w:rsid w:val="00B10817"/>
    <w:rsid w:val="00B10857"/>
    <w:rsid w:val="00B143BD"/>
    <w:rsid w:val="00B20D30"/>
    <w:rsid w:val="00B22379"/>
    <w:rsid w:val="00B27834"/>
    <w:rsid w:val="00B278DB"/>
    <w:rsid w:val="00B30CB5"/>
    <w:rsid w:val="00B36C39"/>
    <w:rsid w:val="00B432E5"/>
    <w:rsid w:val="00B43F1E"/>
    <w:rsid w:val="00B4619D"/>
    <w:rsid w:val="00B5074E"/>
    <w:rsid w:val="00B5092C"/>
    <w:rsid w:val="00B50A3B"/>
    <w:rsid w:val="00B510CB"/>
    <w:rsid w:val="00B5464A"/>
    <w:rsid w:val="00B663CD"/>
    <w:rsid w:val="00B838A0"/>
    <w:rsid w:val="00B83A29"/>
    <w:rsid w:val="00B9097B"/>
    <w:rsid w:val="00BA066D"/>
    <w:rsid w:val="00BA5D42"/>
    <w:rsid w:val="00BB3E86"/>
    <w:rsid w:val="00BB5D60"/>
    <w:rsid w:val="00BC1405"/>
    <w:rsid w:val="00BD53E9"/>
    <w:rsid w:val="00BE69B0"/>
    <w:rsid w:val="00BE6D6A"/>
    <w:rsid w:val="00BF3B5F"/>
    <w:rsid w:val="00BF6A81"/>
    <w:rsid w:val="00BF7A4E"/>
    <w:rsid w:val="00C0379D"/>
    <w:rsid w:val="00C11B17"/>
    <w:rsid w:val="00C133C4"/>
    <w:rsid w:val="00C2059D"/>
    <w:rsid w:val="00C20D41"/>
    <w:rsid w:val="00C25C20"/>
    <w:rsid w:val="00C3325A"/>
    <w:rsid w:val="00C351E6"/>
    <w:rsid w:val="00C36693"/>
    <w:rsid w:val="00C373ED"/>
    <w:rsid w:val="00C46764"/>
    <w:rsid w:val="00C52AF6"/>
    <w:rsid w:val="00C674BA"/>
    <w:rsid w:val="00C67F19"/>
    <w:rsid w:val="00C8685F"/>
    <w:rsid w:val="00C9007C"/>
    <w:rsid w:val="00C90FF2"/>
    <w:rsid w:val="00C920B4"/>
    <w:rsid w:val="00C93D56"/>
    <w:rsid w:val="00C94838"/>
    <w:rsid w:val="00C9588E"/>
    <w:rsid w:val="00C97B09"/>
    <w:rsid w:val="00CA17FD"/>
    <w:rsid w:val="00CB2968"/>
    <w:rsid w:val="00CD000C"/>
    <w:rsid w:val="00CD0650"/>
    <w:rsid w:val="00CD096F"/>
    <w:rsid w:val="00CD438B"/>
    <w:rsid w:val="00CE4272"/>
    <w:rsid w:val="00CE4714"/>
    <w:rsid w:val="00CE6E76"/>
    <w:rsid w:val="00CF60E5"/>
    <w:rsid w:val="00CF65B5"/>
    <w:rsid w:val="00D103DF"/>
    <w:rsid w:val="00D11036"/>
    <w:rsid w:val="00D2309A"/>
    <w:rsid w:val="00D24431"/>
    <w:rsid w:val="00D257B0"/>
    <w:rsid w:val="00D34A0A"/>
    <w:rsid w:val="00D403EB"/>
    <w:rsid w:val="00D41089"/>
    <w:rsid w:val="00D42F92"/>
    <w:rsid w:val="00D44EB2"/>
    <w:rsid w:val="00D46927"/>
    <w:rsid w:val="00D502AA"/>
    <w:rsid w:val="00D5242A"/>
    <w:rsid w:val="00D5522A"/>
    <w:rsid w:val="00D637BC"/>
    <w:rsid w:val="00D63F34"/>
    <w:rsid w:val="00D64D17"/>
    <w:rsid w:val="00D655BC"/>
    <w:rsid w:val="00D76D99"/>
    <w:rsid w:val="00D77CBA"/>
    <w:rsid w:val="00D95ECF"/>
    <w:rsid w:val="00DB2778"/>
    <w:rsid w:val="00DB32CD"/>
    <w:rsid w:val="00DB5339"/>
    <w:rsid w:val="00DC4A8E"/>
    <w:rsid w:val="00DC7436"/>
    <w:rsid w:val="00DD1978"/>
    <w:rsid w:val="00DD4F9C"/>
    <w:rsid w:val="00DD6D84"/>
    <w:rsid w:val="00DE0FBC"/>
    <w:rsid w:val="00DE4D1C"/>
    <w:rsid w:val="00DE535C"/>
    <w:rsid w:val="00DF1E54"/>
    <w:rsid w:val="00E0081F"/>
    <w:rsid w:val="00E01388"/>
    <w:rsid w:val="00E01722"/>
    <w:rsid w:val="00E023C5"/>
    <w:rsid w:val="00E06C12"/>
    <w:rsid w:val="00E07AB6"/>
    <w:rsid w:val="00E16283"/>
    <w:rsid w:val="00E1655D"/>
    <w:rsid w:val="00E22175"/>
    <w:rsid w:val="00E2424A"/>
    <w:rsid w:val="00E24836"/>
    <w:rsid w:val="00E24A87"/>
    <w:rsid w:val="00E301C5"/>
    <w:rsid w:val="00E31A6F"/>
    <w:rsid w:val="00E40095"/>
    <w:rsid w:val="00E43305"/>
    <w:rsid w:val="00E442C7"/>
    <w:rsid w:val="00E46B6B"/>
    <w:rsid w:val="00E56E48"/>
    <w:rsid w:val="00E64922"/>
    <w:rsid w:val="00E7300E"/>
    <w:rsid w:val="00E76B4C"/>
    <w:rsid w:val="00E76BF9"/>
    <w:rsid w:val="00E77631"/>
    <w:rsid w:val="00E80498"/>
    <w:rsid w:val="00E8562B"/>
    <w:rsid w:val="00E91E1D"/>
    <w:rsid w:val="00E96035"/>
    <w:rsid w:val="00EA2FC9"/>
    <w:rsid w:val="00EA4402"/>
    <w:rsid w:val="00EA6142"/>
    <w:rsid w:val="00EB09CB"/>
    <w:rsid w:val="00EB0B0A"/>
    <w:rsid w:val="00EB3422"/>
    <w:rsid w:val="00EC5BAA"/>
    <w:rsid w:val="00ED61B1"/>
    <w:rsid w:val="00EF167F"/>
    <w:rsid w:val="00EF2DC7"/>
    <w:rsid w:val="00EF6DE8"/>
    <w:rsid w:val="00F010E1"/>
    <w:rsid w:val="00F03929"/>
    <w:rsid w:val="00F10A22"/>
    <w:rsid w:val="00F11B92"/>
    <w:rsid w:val="00F12B74"/>
    <w:rsid w:val="00F13C3C"/>
    <w:rsid w:val="00F22A9B"/>
    <w:rsid w:val="00F27F5F"/>
    <w:rsid w:val="00F313DE"/>
    <w:rsid w:val="00F42B1C"/>
    <w:rsid w:val="00F43A52"/>
    <w:rsid w:val="00F45F10"/>
    <w:rsid w:val="00F46FE1"/>
    <w:rsid w:val="00F502C2"/>
    <w:rsid w:val="00F536F4"/>
    <w:rsid w:val="00F67713"/>
    <w:rsid w:val="00F7119C"/>
    <w:rsid w:val="00F72998"/>
    <w:rsid w:val="00F7722D"/>
    <w:rsid w:val="00F8647F"/>
    <w:rsid w:val="00F905ED"/>
    <w:rsid w:val="00F910CE"/>
    <w:rsid w:val="00F9276F"/>
    <w:rsid w:val="00F964C1"/>
    <w:rsid w:val="00FA0BAB"/>
    <w:rsid w:val="00FA1755"/>
    <w:rsid w:val="00FB4515"/>
    <w:rsid w:val="00FB65D1"/>
    <w:rsid w:val="00FB7054"/>
    <w:rsid w:val="00FC66C9"/>
    <w:rsid w:val="00FC6E26"/>
    <w:rsid w:val="00FD0CDD"/>
    <w:rsid w:val="00FD32AB"/>
    <w:rsid w:val="00FD5684"/>
    <w:rsid w:val="00FD7C6C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3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5833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5833B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234FF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4FF"/>
    <w:rPr>
      <w:rFonts w:ascii="Arial" w:eastAsia="Times New Roman" w:hAnsi="Arial" w:cs="Arial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3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5833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5833B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234FF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4FF"/>
    <w:rPr>
      <w:rFonts w:ascii="Arial" w:eastAsia="Times New Roman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8FC3-DD89-4C38-A391-DEBACF72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Мушарапова ОВ</dc:creator>
  <cp:keywords/>
  <dc:description/>
  <cp:lastModifiedBy>Мушарапова ОВ</cp:lastModifiedBy>
  <cp:revision>8</cp:revision>
  <cp:lastPrinted>2018-06-07T11:51:00Z</cp:lastPrinted>
  <dcterms:created xsi:type="dcterms:W3CDTF">2018-05-25T05:36:00Z</dcterms:created>
  <dcterms:modified xsi:type="dcterms:W3CDTF">2018-06-07T11:52:00Z</dcterms:modified>
</cp:coreProperties>
</file>