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707317" w:rsidRPr="00707317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707317" w:rsidRPr="0070731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07317" w:rsidRPr="00707317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25.08.2017 №579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707317" w:rsidRPr="00707317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2E1F5E" w:rsidRPr="002F4628" w:rsidRDefault="00FA7271" w:rsidP="002F4628">
      <w:pPr>
        <w:pStyle w:val="a3"/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727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</w:t>
      </w:r>
      <w:r w:rsidR="00D7553D" w:rsidRPr="00D7553D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</w:t>
      </w:r>
      <w:r w:rsidRPr="00FA7271">
        <w:rPr>
          <w:rFonts w:ascii="Times New Roman" w:hAnsi="Times New Roman" w:cs="Times New Roman"/>
          <w:sz w:val="28"/>
          <w:szCs w:val="28"/>
        </w:rPr>
        <w:t xml:space="preserve">» </w:t>
      </w:r>
      <w:r w:rsidR="002F4628" w:rsidRPr="002F4628">
        <w:rPr>
          <w:rFonts w:ascii="Times New Roman" w:hAnsi="Times New Roman" w:cs="Times New Roman"/>
          <w:sz w:val="28"/>
          <w:szCs w:val="28"/>
        </w:rPr>
        <w:t xml:space="preserve">предоставит возможность размещать нестационарные торговые объекты на территории </w:t>
      </w:r>
      <w:r w:rsidR="002F46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4628" w:rsidRPr="002F4628">
        <w:rPr>
          <w:rFonts w:ascii="Times New Roman" w:hAnsi="Times New Roman" w:cs="Times New Roman"/>
          <w:sz w:val="28"/>
          <w:szCs w:val="28"/>
        </w:rPr>
        <w:t xml:space="preserve"> согласно схеме размещения, что позволит предотвратить нес</w:t>
      </w:r>
      <w:r w:rsidR="002F4628">
        <w:rPr>
          <w:rFonts w:ascii="Times New Roman" w:hAnsi="Times New Roman" w:cs="Times New Roman"/>
          <w:sz w:val="28"/>
          <w:szCs w:val="28"/>
        </w:rPr>
        <w:t xml:space="preserve">анкционированную установку </w:t>
      </w:r>
      <w:r w:rsidR="002F4628" w:rsidRPr="002F4628">
        <w:rPr>
          <w:rFonts w:ascii="Times New Roman" w:hAnsi="Times New Roman" w:cs="Times New Roman"/>
          <w:sz w:val="28"/>
          <w:szCs w:val="28"/>
        </w:rPr>
        <w:t>нестационарны</w:t>
      </w:r>
      <w:r w:rsidR="002F4628">
        <w:rPr>
          <w:rFonts w:ascii="Times New Roman" w:hAnsi="Times New Roman" w:cs="Times New Roman"/>
          <w:sz w:val="28"/>
          <w:szCs w:val="28"/>
        </w:rPr>
        <w:t>х</w:t>
      </w:r>
      <w:r w:rsidR="002F4628" w:rsidRPr="002F4628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2F4628">
        <w:rPr>
          <w:rFonts w:ascii="Times New Roman" w:hAnsi="Times New Roman" w:cs="Times New Roman"/>
          <w:sz w:val="28"/>
          <w:szCs w:val="28"/>
        </w:rPr>
        <w:t>х</w:t>
      </w:r>
      <w:r w:rsidR="002F4628" w:rsidRPr="002F462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F4628">
        <w:rPr>
          <w:rFonts w:ascii="Times New Roman" w:hAnsi="Times New Roman" w:cs="Times New Roman"/>
          <w:sz w:val="28"/>
          <w:szCs w:val="28"/>
        </w:rPr>
        <w:t>ов.</w:t>
      </w:r>
      <w:proofErr w:type="gramEnd"/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F55D1" w:rsidRPr="00EF55D1" w:rsidRDefault="00EF55D1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D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28.12.2009 № 381-ФЗ «Об основах государственного регулирования торговой деятельности в Российской Федерации»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торговли.</w:t>
      </w:r>
      <w:r w:rsidRPr="00EF55D1">
        <w:rPr>
          <w:rFonts w:ascii="Times New Roman" w:hAnsi="Times New Roman" w:cs="Times New Roman"/>
          <w:sz w:val="28"/>
          <w:szCs w:val="28"/>
        </w:rPr>
        <w:t xml:space="preserve"> </w:t>
      </w:r>
      <w:r w:rsidRPr="00EF55D1">
        <w:rPr>
          <w:rFonts w:ascii="Times New Roman" w:hAnsi="Times New Roman" w:cs="Times New Roman"/>
          <w:sz w:val="28"/>
          <w:szCs w:val="28"/>
        </w:rPr>
        <w:t>Представленным проектом предлагается утвердить схему размещения нестационарных торговых объектов на территории муниципального образования</w:t>
      </w:r>
      <w:r w:rsidRPr="00EF55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CA446C" w:rsidRDefault="00EF55D1" w:rsidP="00EE4799">
      <w:pPr>
        <w:spacing w:after="0" w:line="0" w:lineRule="atLeast"/>
        <w:ind w:firstLine="567"/>
        <w:jc w:val="both"/>
        <w:rPr>
          <w:sz w:val="28"/>
          <w:szCs w:val="28"/>
        </w:rPr>
      </w:pPr>
      <w:r w:rsidRPr="00EF55D1">
        <w:rPr>
          <w:rFonts w:ascii="Times New Roman" w:hAnsi="Times New Roman" w:cs="Times New Roman"/>
          <w:bCs/>
          <w:sz w:val="28"/>
          <w:szCs w:val="28"/>
        </w:rPr>
        <w:t>Схема размещения НТО определяет, в том числе адр</w:t>
      </w:r>
      <w:r w:rsidR="00CA446C">
        <w:rPr>
          <w:rFonts w:ascii="Times New Roman" w:hAnsi="Times New Roman" w:cs="Times New Roman"/>
          <w:bCs/>
          <w:sz w:val="28"/>
          <w:szCs w:val="28"/>
        </w:rPr>
        <w:t xml:space="preserve">есный ориентир, вид НТО, площадь. </w:t>
      </w:r>
      <w:r w:rsidR="00CA446C" w:rsidRPr="00CA446C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совершенствование порядка размещения НТО на территории</w:t>
      </w:r>
      <w:r w:rsidR="00CA44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CA446C" w:rsidRPr="00CA446C">
        <w:rPr>
          <w:sz w:val="28"/>
          <w:szCs w:val="28"/>
        </w:rPr>
        <w:t xml:space="preserve"> 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 Ульяновской области.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D3706" w:rsidRPr="007767B1" w:rsidTr="007767B1">
        <w:tc>
          <w:tcPr>
            <w:tcW w:w="4219" w:type="dxa"/>
          </w:tcPr>
          <w:p w:rsidR="00CD3706" w:rsidRPr="00CD3706" w:rsidRDefault="00CD3706" w:rsidP="00EF55D1">
            <w:pPr>
              <w:pStyle w:val="Default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 xml:space="preserve">Постановление Администрации г. </w:t>
            </w:r>
            <w:r w:rsidR="00EF55D1">
              <w:rPr>
                <w:sz w:val="26"/>
                <w:szCs w:val="26"/>
              </w:rPr>
              <w:t xml:space="preserve">Ульяновск </w:t>
            </w:r>
            <w:r w:rsidRPr="00CD3706">
              <w:rPr>
                <w:sz w:val="26"/>
                <w:szCs w:val="26"/>
              </w:rPr>
              <w:t>от 18.06.2013 г. № 1937 «</w:t>
            </w:r>
            <w:r w:rsidR="002F4628" w:rsidRPr="002F4628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ОБ УТВЕРЖДЕНИИ СХЕМЫ РАЗМЕЩЕНИЯ СЕЗОННЫХ НЕСТАЦИОНАРНЫХ ТОРГОВЫХ ОБЪЕКТОВ НА ТЕРРИТОРИИ МУНИЦИПАЛЬНОГО ОБРАЗОВАНИЯ "ГОРОД УЛЬЯНОВСК"</w:t>
            </w:r>
            <w:r w:rsidRPr="002F4628">
              <w:rPr>
                <w:color w:val="auto"/>
                <w:sz w:val="28"/>
                <w:szCs w:val="28"/>
              </w:rPr>
              <w:t>»</w:t>
            </w:r>
            <w:r w:rsidRPr="002F4628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CD3706" w:rsidRPr="00CD3706" w:rsidRDefault="00EF55D1" w:rsidP="00DC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 схема размещения нестационарных торговых объектов</w:t>
            </w:r>
          </w:p>
        </w:tc>
      </w:tr>
    </w:tbl>
    <w:p w:rsidR="002C165E" w:rsidRDefault="00CD3706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анализа установлено, что во всех анализируемых муниципальных образованиях Ульяновской области </w:t>
      </w:r>
      <w:r w:rsidR="00CA446C">
        <w:rPr>
          <w:rFonts w:ascii="Times New Roman" w:hAnsi="Times New Roman" w:cs="Times New Roman"/>
          <w:sz w:val="28"/>
          <w:szCs w:val="28"/>
        </w:rPr>
        <w:t>утверждена схема размещения нестационарных объектов торговли</w:t>
      </w:r>
      <w:r w:rsidRPr="00CD3706">
        <w:rPr>
          <w:rFonts w:ascii="Times New Roman" w:hAnsi="Times New Roman" w:cs="Times New Roman"/>
          <w:sz w:val="28"/>
          <w:szCs w:val="28"/>
        </w:rPr>
        <w:t>.</w:t>
      </w:r>
    </w:p>
    <w:p w:rsidR="00CD3706" w:rsidRPr="00CD3706" w:rsidRDefault="00CD3706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администрации МО «Чердаклинский район» не вводит ограничений, значительно отличающихся </w:t>
      </w:r>
      <w:r w:rsidRPr="00CD3706">
        <w:rPr>
          <w:rFonts w:ascii="Times New Roman" w:hAnsi="Times New Roman" w:cs="Times New Roman"/>
          <w:sz w:val="28"/>
          <w:szCs w:val="28"/>
        </w:rPr>
        <w:lastRenderedPageBreak/>
        <w:t xml:space="preserve">от ограничений, применяемых в других муниципальных образованиях Ульяновской области.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D3706"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CA446C" w:rsidRPr="00CA446C" w:rsidRDefault="00CA446C" w:rsidP="00CA44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6C">
        <w:rPr>
          <w:rFonts w:ascii="Times New Roman" w:hAnsi="Times New Roman" w:cs="Times New Roman"/>
          <w:sz w:val="28"/>
          <w:szCs w:val="28"/>
        </w:rPr>
        <w:t>Целесообразность предлагаемого правового регулирования обусловлена необходимостью соблюдения федерального и регионального законодательства в сфере регулирования торговой деятельности в части размещения нестационарных торговых объектов, а также необходимостью устранения выявленных недостатков существующего правового регулирования.</w:t>
      </w:r>
    </w:p>
    <w:p w:rsidR="00CA446C" w:rsidRPr="00CA446C" w:rsidRDefault="00CA446C" w:rsidP="00CA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CA446C">
        <w:rPr>
          <w:rFonts w:ascii="Times New Roman" w:hAnsi="Times New Roman" w:cs="Times New Roman"/>
          <w:sz w:val="28"/>
          <w:szCs w:val="28"/>
        </w:rPr>
        <w:t>ринятие данного проекта НПА позволит повысить эффективность предпринимательской деятельности для субъектов торговли; не допустить сокращения количества торговых мест; снизить уровень жалоб и обращений в органы местного самоуправления.</w:t>
      </w:r>
    </w:p>
    <w:p w:rsidR="00CA446C" w:rsidRPr="00CA446C" w:rsidRDefault="00CA446C" w:rsidP="00CA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46C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Уполномоченный по защите прав предпринимателей в муниципальном </w:t>
            </w:r>
            <w:r w:rsidRPr="00872F5B">
              <w:rPr>
                <w:rFonts w:ascii="Times New Roman" w:hAnsi="Times New Roman" w:cs="Times New Roman"/>
              </w:rPr>
              <w:lastRenderedPageBreak/>
              <w:t>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</w:t>
            </w:r>
            <w:r w:rsidRPr="00872F5B">
              <w:rPr>
                <w:rFonts w:ascii="Times New Roman" w:hAnsi="Times New Roman" w:cs="Times New Roman"/>
              </w:rPr>
              <w:lastRenderedPageBreak/>
              <w:t>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94DE3"/>
    <w:rsid w:val="005C1189"/>
    <w:rsid w:val="005D6FD1"/>
    <w:rsid w:val="00607640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2018-04-10T11:30:00Z</dcterms:created>
  <dcterms:modified xsi:type="dcterms:W3CDTF">2018-07-13T11:59:00Z</dcterms:modified>
</cp:coreProperties>
</file>