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/>
          <w:sz w:val="28"/>
          <w:szCs w:val="28"/>
        </w:rPr>
        <w:t>«</w:t>
      </w:r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>Чердаклинское</w:t>
      </w:r>
      <w:proofErr w:type="spellEnd"/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</w:t>
      </w:r>
      <w:proofErr w:type="gramEnd"/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торгов» и признании </w:t>
      </w:r>
      <w:proofErr w:type="gramStart"/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A72533" w:rsidRPr="00A72533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15.11.2016 № 943</w:t>
      </w:r>
      <w:r w:rsidR="003B7C4C" w:rsidRPr="00A745CD">
        <w:rPr>
          <w:rFonts w:ascii="Times New Roman" w:hAnsi="Times New Roman" w:cs="Times New Roman"/>
          <w:b/>
          <w:sz w:val="28"/>
          <w:szCs w:val="28"/>
        </w:rPr>
        <w:t>»</w:t>
      </w: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A72533" w:rsidRPr="00A7253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2533" w:rsidRPr="00A72533">
        <w:rPr>
          <w:rFonts w:ascii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A72533" w:rsidRPr="00A7253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</w:t>
      </w:r>
      <w:proofErr w:type="gramEnd"/>
      <w:r w:rsidR="00A72533" w:rsidRPr="00A7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72533" w:rsidRPr="00A72533">
        <w:rPr>
          <w:rFonts w:ascii="Times New Roman" w:hAnsi="Times New Roman" w:cs="Times New Roman"/>
          <w:bCs/>
          <w:sz w:val="28"/>
          <w:szCs w:val="28"/>
        </w:rPr>
        <w:t xml:space="preserve">за плату либо в </w:t>
      </w:r>
      <w:r w:rsidR="00A72533" w:rsidRPr="00A72533">
        <w:rPr>
          <w:rFonts w:ascii="Times New Roman" w:hAnsi="Times New Roman" w:cs="Times New Roman"/>
          <w:bCs/>
          <w:sz w:val="28"/>
          <w:szCs w:val="28"/>
        </w:rPr>
        <w:lastRenderedPageBreak/>
        <w:t>аренду без проведения торгов» и признании утратившим силу постановления администрации муниципального образования «Чердаклинский район» Ульяновской области от 15.11.2016 № 943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  <w:proofErr w:type="gramEnd"/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A745CD" w:rsidRPr="00A745CD" w:rsidRDefault="00A745CD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утверждает а</w:t>
      </w:r>
      <w:r w:rsidRPr="00A745C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оказанию муниципальной услуги </w:t>
      </w:r>
      <w:r w:rsidR="00A72533" w:rsidRPr="00AD0DD6">
        <w:rPr>
          <w:rFonts w:ascii="Times New Roman" w:hAnsi="Times New Roman" w:cs="Times New Roman"/>
          <w:sz w:val="28"/>
          <w:szCs w:val="28"/>
        </w:rPr>
        <w:t>«</w:t>
      </w:r>
      <w:r w:rsidR="00A72533" w:rsidRPr="00A7253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2533" w:rsidRPr="00A72533">
        <w:rPr>
          <w:rFonts w:ascii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A72533" w:rsidRPr="00A7253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 проведения торгов</w:t>
      </w:r>
      <w:r w:rsidRPr="00A745CD">
        <w:rPr>
          <w:rFonts w:ascii="Times New Roman" w:hAnsi="Times New Roman" w:cs="Times New Roman"/>
          <w:sz w:val="28"/>
          <w:szCs w:val="28"/>
        </w:rPr>
        <w:t>», определяет сроки</w:t>
      </w:r>
      <w:proofErr w:type="gramEnd"/>
      <w:r w:rsidRPr="00A745CD">
        <w:rPr>
          <w:rFonts w:ascii="Times New Roman" w:hAnsi="Times New Roman" w:cs="Times New Roman"/>
          <w:sz w:val="28"/>
          <w:szCs w:val="28"/>
        </w:rPr>
        <w:t xml:space="preserve"> и последовательность админ</w:t>
      </w:r>
      <w:r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  <w:r w:rsidRPr="00A745C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A72533" w:rsidRDefault="00A72533" w:rsidP="00B04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533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</w:t>
      </w:r>
      <w:r w:rsidRPr="00A7253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Чердаклинское</w:t>
      </w:r>
      <w:proofErr w:type="spellEnd"/>
      <w:r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 проведения торгов»</w:t>
      </w:r>
      <w:r w:rsidRPr="00A72533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административных</w:t>
      </w:r>
      <w:proofErr w:type="gramEnd"/>
      <w:r w:rsidRPr="00A72533">
        <w:rPr>
          <w:rFonts w:ascii="Times New Roman" w:hAnsi="Times New Roman" w:cs="Times New Roman"/>
          <w:sz w:val="28"/>
          <w:szCs w:val="28"/>
        </w:rPr>
        <w:t xml:space="preserve">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7CB" w:rsidRPr="00F74840" w:rsidRDefault="003137CB" w:rsidP="00B04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акта, по мнению разработчика, не </w:t>
      </w:r>
      <w:r w:rsidR="00F74840">
        <w:rPr>
          <w:rFonts w:ascii="Times New Roman" w:hAnsi="Times New Roman" w:cs="Times New Roman"/>
          <w:color w:val="000000"/>
          <w:sz w:val="28"/>
          <w:szCs w:val="28"/>
        </w:rPr>
        <w:t>повлечет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финансовых затрат консолидированного бюджета </w:t>
      </w:r>
      <w:proofErr w:type="gramStart"/>
      <w:r w:rsidRPr="003137C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74840" w:rsidRPr="00F74840">
        <w:rPr>
          <w:sz w:val="28"/>
          <w:szCs w:val="28"/>
        </w:rPr>
        <w:t xml:space="preserve"> </w:t>
      </w:r>
      <w:r w:rsidR="00F74840" w:rsidRPr="00F74840">
        <w:rPr>
          <w:rFonts w:ascii="Times New Roman" w:hAnsi="Times New Roman" w:cs="Times New Roman"/>
          <w:sz w:val="28"/>
          <w:szCs w:val="28"/>
        </w:rPr>
        <w:t>организацию исполнения полномочий, необходимых для реализации данного проекта постановления</w:t>
      </w:r>
      <w:r w:rsidR="00F74840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745CD" w:rsidRDefault="00A745CD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В связи с отсутствием нормативно-правового регулирования оказания информационно-консультационного сопровождения и порядок оказания услуги по</w:t>
      </w:r>
      <w:r w:rsidRP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53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земельных участков,  находящихся в муниципальной со</w:t>
      </w:r>
      <w:r w:rsidR="00A72533">
        <w:rPr>
          <w:rFonts w:ascii="Times New Roman" w:hAnsi="Times New Roman" w:cs="Times New Roman"/>
          <w:bCs/>
          <w:color w:val="000000"/>
          <w:sz w:val="28"/>
          <w:szCs w:val="28"/>
        </w:rPr>
        <w:t>бственности</w:t>
      </w:r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границы которых учтены в Едином </w:t>
      </w:r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государственном реестре недвижимости, в собственность бесплатно или за плату либо в аренду без проведения торгов</w:t>
      </w:r>
      <w:r w:rsidRPr="00A745CD">
        <w:rPr>
          <w:rFonts w:ascii="Times New Roman" w:hAnsi="Times New Roman" w:cs="Times New Roman"/>
          <w:sz w:val="28"/>
          <w:szCs w:val="28"/>
        </w:rPr>
        <w:t xml:space="preserve"> необходимо разработать регламент.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2533" w:rsidRPr="00FB4B85" w:rsidTr="00E51732">
        <w:tc>
          <w:tcPr>
            <w:tcW w:w="4785" w:type="dxa"/>
          </w:tcPr>
          <w:p w:rsidR="00A72533" w:rsidRPr="005917BB" w:rsidRDefault="00A72533" w:rsidP="00583D30">
            <w:pPr>
              <w:pStyle w:val="Default"/>
              <w:jc w:val="both"/>
            </w:pPr>
            <w:hyperlink r:id="rId6" w:history="1">
              <w:proofErr w:type="gramStart"/>
              <w:r w:rsidRPr="005917BB">
                <w:rPr>
                  <w:rStyle w:val="a7"/>
                  <w:bCs/>
                  <w:color w:val="auto"/>
                </w:rPr>
                <w:t>Приказ Агентства государственного имущества и земельных отношений Ульяновской области от 28 июля 2017 г. N 133-ПОД "Об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безвозмездное пользование"</w:t>
              </w:r>
            </w:hyperlink>
            <w:proofErr w:type="gramEnd"/>
          </w:p>
        </w:tc>
        <w:tc>
          <w:tcPr>
            <w:tcW w:w="4786" w:type="dxa"/>
          </w:tcPr>
          <w:p w:rsidR="00A72533" w:rsidRPr="00A72533" w:rsidRDefault="00A72533" w:rsidP="00583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533">
              <w:rPr>
                <w:rFonts w:ascii="Times New Roman" w:hAnsi="Times New Roman" w:cs="Times New Roman"/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A745CD" w:rsidRDefault="00A745C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AF2B3D" w:rsidRPr="00AF2B3D" w:rsidRDefault="00AF2B3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B3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745CD" w:rsidRDefault="000B4E8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 xml:space="preserve">Принятие данного проекта НПА позволит </w:t>
      </w:r>
      <w:r w:rsidR="00AF2B3D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="00A745CD">
        <w:rPr>
          <w:rFonts w:ascii="Times New Roman" w:hAnsi="Times New Roman" w:cs="Times New Roman"/>
          <w:bCs/>
          <w:sz w:val="28"/>
          <w:szCs w:val="28"/>
        </w:rPr>
        <w:t>н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ормативно</w:t>
      </w:r>
      <w:proofErr w:type="gramEnd"/>
      <w:r w:rsid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закреп</w:t>
      </w:r>
      <w:r w:rsidR="00A745CD">
        <w:rPr>
          <w:rFonts w:ascii="Times New Roman" w:hAnsi="Times New Roman" w:cs="Times New Roman"/>
          <w:bCs/>
          <w:sz w:val="28"/>
          <w:szCs w:val="28"/>
        </w:rPr>
        <w:t>ить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sz w:val="28"/>
          <w:szCs w:val="28"/>
        </w:rPr>
        <w:t>поряд</w:t>
      </w:r>
      <w:r w:rsidR="00A745CD">
        <w:rPr>
          <w:rFonts w:ascii="Times New Roman" w:hAnsi="Times New Roman" w:cs="Times New Roman"/>
          <w:sz w:val="28"/>
          <w:szCs w:val="28"/>
        </w:rPr>
        <w:t>ок</w:t>
      </w:r>
      <w:r w:rsidR="00A745CD" w:rsidRPr="00A745CD"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="00A72533">
        <w:rPr>
          <w:rFonts w:ascii="Times New Roman" w:hAnsi="Times New Roman" w:cs="Times New Roman"/>
          <w:sz w:val="28"/>
          <w:szCs w:val="28"/>
        </w:rPr>
        <w:t xml:space="preserve"> по</w:t>
      </w:r>
      <w:r w:rsidR="00A745CD" w:rsidRPr="00A745CD">
        <w:rPr>
          <w:rFonts w:ascii="Times New Roman" w:hAnsi="Times New Roman" w:cs="Times New Roman"/>
          <w:sz w:val="28"/>
          <w:szCs w:val="28"/>
        </w:rPr>
        <w:t xml:space="preserve"> </w:t>
      </w:r>
      <w:r w:rsidR="00A7253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A72533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Чердаклинское</w:t>
      </w:r>
      <w:proofErr w:type="spellEnd"/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Чердаклинского района Ульяновской области, границы которых учтены в Едином </w:t>
      </w:r>
      <w:bookmarkStart w:id="0" w:name="_GoBack"/>
      <w:bookmarkEnd w:id="0"/>
      <w:r w:rsidR="00A72533" w:rsidRPr="00A7253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 реестре недвижимости, в собственность бесплатно или за плату либо в аренду без проведения торгов</w:t>
      </w:r>
      <w:r w:rsidR="00A745CD">
        <w:rPr>
          <w:rFonts w:ascii="Times New Roman" w:hAnsi="Times New Roman" w:cs="Times New Roman"/>
          <w:sz w:val="28"/>
          <w:szCs w:val="28"/>
        </w:rPr>
        <w:t>, определить сроки и последовательность действий заявителя.</w:t>
      </w:r>
    </w:p>
    <w:p w:rsidR="00CA446C" w:rsidRPr="00F74840" w:rsidRDefault="00CA446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F74840" w:rsidRPr="00F74840" w:rsidRDefault="00F74840" w:rsidP="00A7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4A19BE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4E8C"/>
    <w:rsid w:val="000E1C60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04633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9AA"/>
    <w:rsid w:val="003F0EFD"/>
    <w:rsid w:val="003F2D9A"/>
    <w:rsid w:val="00424E90"/>
    <w:rsid w:val="004314A6"/>
    <w:rsid w:val="00434E2F"/>
    <w:rsid w:val="0049567D"/>
    <w:rsid w:val="004A19BE"/>
    <w:rsid w:val="004B062A"/>
    <w:rsid w:val="004F72A5"/>
    <w:rsid w:val="00520357"/>
    <w:rsid w:val="00526752"/>
    <w:rsid w:val="005378F3"/>
    <w:rsid w:val="00572958"/>
    <w:rsid w:val="0058292B"/>
    <w:rsid w:val="00594DE3"/>
    <w:rsid w:val="005A6A74"/>
    <w:rsid w:val="005C1189"/>
    <w:rsid w:val="005D6FD1"/>
    <w:rsid w:val="00607640"/>
    <w:rsid w:val="00637E2C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B6427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72533"/>
    <w:rsid w:val="00A745CD"/>
    <w:rsid w:val="00A83AC6"/>
    <w:rsid w:val="00AD0DD6"/>
    <w:rsid w:val="00AF1155"/>
    <w:rsid w:val="00AF2B3D"/>
    <w:rsid w:val="00B01F91"/>
    <w:rsid w:val="00B044DE"/>
    <w:rsid w:val="00B0486A"/>
    <w:rsid w:val="00B13EA7"/>
    <w:rsid w:val="00B32176"/>
    <w:rsid w:val="00B374E4"/>
    <w:rsid w:val="00B56082"/>
    <w:rsid w:val="00B65B70"/>
    <w:rsid w:val="00B90C9C"/>
    <w:rsid w:val="00BA199B"/>
    <w:rsid w:val="00BE6E57"/>
    <w:rsid w:val="00BF49E6"/>
    <w:rsid w:val="00C02B33"/>
    <w:rsid w:val="00C104D0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82553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2016-09-29T06:49:00Z</cp:lastPrinted>
  <dcterms:created xsi:type="dcterms:W3CDTF">2018-10-31T10:27:00Z</dcterms:created>
  <dcterms:modified xsi:type="dcterms:W3CDTF">2018-10-31T10:31:00Z</dcterms:modified>
</cp:coreProperties>
</file>