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B36BE8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20/4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600C03">
        <w:rPr>
          <w:b/>
          <w:sz w:val="28"/>
          <w:szCs w:val="28"/>
        </w:rPr>
        <w:t xml:space="preserve">предоставлению разрешения </w:t>
      </w:r>
      <w:r w:rsidR="00443EE2">
        <w:rPr>
          <w:b/>
          <w:sz w:val="28"/>
          <w:szCs w:val="28"/>
        </w:rPr>
        <w:t>на условно разрешенный вид использования</w:t>
      </w:r>
      <w:r w:rsidR="00D043D7">
        <w:rPr>
          <w:b/>
          <w:sz w:val="28"/>
          <w:szCs w:val="28"/>
        </w:rPr>
        <w:t xml:space="preserve"> земельного участка </w:t>
      </w:r>
      <w:r w:rsidR="00C06E3D">
        <w:rPr>
          <w:b/>
          <w:sz w:val="28"/>
          <w:szCs w:val="28"/>
        </w:rPr>
        <w:t>с кадастровым номером 73:21:200</w:t>
      </w:r>
      <w:r w:rsidR="00600C03">
        <w:rPr>
          <w:b/>
          <w:sz w:val="28"/>
          <w:szCs w:val="28"/>
        </w:rPr>
        <w:t>208</w:t>
      </w:r>
      <w:r w:rsidR="00C06E3D">
        <w:rPr>
          <w:b/>
          <w:sz w:val="28"/>
          <w:szCs w:val="28"/>
        </w:rPr>
        <w:t>:</w:t>
      </w:r>
      <w:r w:rsidR="00600C03">
        <w:rPr>
          <w:b/>
          <w:sz w:val="28"/>
          <w:szCs w:val="28"/>
        </w:rPr>
        <w:t>97</w:t>
      </w:r>
      <w:r w:rsidR="00C06E3D">
        <w:rPr>
          <w:b/>
          <w:sz w:val="28"/>
          <w:szCs w:val="28"/>
        </w:rPr>
        <w:t xml:space="preserve">, расположенного по адресу: Ульяновская область, Чердаклинский район, </w:t>
      </w:r>
      <w:r w:rsidR="00600C03">
        <w:rPr>
          <w:b/>
          <w:sz w:val="28"/>
          <w:szCs w:val="28"/>
        </w:rPr>
        <w:t xml:space="preserve">муниципального образования «Чердаклинское городское поселение», </w:t>
      </w:r>
      <w:r w:rsidR="00C06E3D">
        <w:rPr>
          <w:b/>
          <w:sz w:val="28"/>
          <w:szCs w:val="28"/>
        </w:rPr>
        <w:t xml:space="preserve">р.п. Чердаклы, </w:t>
      </w:r>
      <w:r w:rsidR="00D043D7">
        <w:rPr>
          <w:b/>
          <w:sz w:val="28"/>
          <w:szCs w:val="28"/>
        </w:rPr>
        <w:t xml:space="preserve">ул. </w:t>
      </w:r>
      <w:proofErr w:type="gramStart"/>
      <w:r w:rsidR="00600C03">
        <w:rPr>
          <w:b/>
          <w:sz w:val="28"/>
          <w:szCs w:val="28"/>
        </w:rPr>
        <w:t>Первомайская</w:t>
      </w:r>
      <w:proofErr w:type="gramEnd"/>
      <w:r w:rsidR="00D043D7">
        <w:rPr>
          <w:b/>
          <w:sz w:val="28"/>
          <w:szCs w:val="28"/>
        </w:rPr>
        <w:t>, д.</w:t>
      </w:r>
      <w:r w:rsidR="00600C03">
        <w:rPr>
          <w:b/>
          <w:sz w:val="28"/>
          <w:szCs w:val="28"/>
        </w:rPr>
        <w:t xml:space="preserve"> 30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>
        <w:rPr>
          <w:sz w:val="28"/>
          <w:szCs w:val="28"/>
        </w:rPr>
        <w:t xml:space="preserve">решением </w:t>
      </w:r>
      <w:r w:rsidR="004936B2" w:rsidRPr="00A30582">
        <w:rPr>
          <w:sz w:val="28"/>
          <w:szCs w:val="28"/>
        </w:rPr>
        <w:t xml:space="preserve">Совета депутатов муниципального образования «Чердаклинское городское поселение» Чердаклинского района Ульяновской области от </w:t>
      </w:r>
      <w:r w:rsidR="004936B2">
        <w:rPr>
          <w:sz w:val="28"/>
          <w:szCs w:val="28"/>
        </w:rPr>
        <w:t>30.09.18 №23</w:t>
      </w:r>
      <w:r w:rsidR="001C48A5" w:rsidRPr="00A30582">
        <w:rPr>
          <w:sz w:val="28"/>
          <w:szCs w:val="28"/>
        </w:rPr>
        <w:t xml:space="preserve"> «О порядке проведения публичных слушаний и </w:t>
      </w:r>
      <w:r w:rsidR="004936B2">
        <w:rPr>
          <w:sz w:val="28"/>
          <w:szCs w:val="28"/>
        </w:rPr>
        <w:t>или общественных обсуждений</w:t>
      </w:r>
      <w:r w:rsidR="001C48A5" w:rsidRPr="00A30582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>
        <w:rPr>
          <w:sz w:val="28"/>
          <w:szCs w:val="28"/>
        </w:rPr>
        <w:t xml:space="preserve">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</w:t>
      </w:r>
      <w:proofErr w:type="gramEnd"/>
      <w:r w:rsidRPr="00A30582">
        <w:rPr>
          <w:sz w:val="28"/>
          <w:szCs w:val="28"/>
        </w:rPr>
        <w:t xml:space="preserve"> Ульяновской  области решил: </w:t>
      </w:r>
    </w:p>
    <w:p w:rsidR="00577F06" w:rsidRPr="00600C03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00C03">
        <w:rPr>
          <w:sz w:val="28"/>
          <w:szCs w:val="28"/>
        </w:rPr>
        <w:t>Назначить и организовать публичные слушания</w:t>
      </w:r>
      <w:r w:rsidR="00D57416" w:rsidRPr="00600C03">
        <w:rPr>
          <w:sz w:val="28"/>
          <w:szCs w:val="28"/>
        </w:rPr>
        <w:t xml:space="preserve"> </w:t>
      </w:r>
      <w:r w:rsidR="00600C03" w:rsidRPr="00600C03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73:21:200208:97, расположенного по адресу: Ульяновская область, Чердаклинский район, муниципального образования «Чердаклинское городское поселение», р.п. Чердаклы, ул. </w:t>
      </w:r>
      <w:proofErr w:type="gramStart"/>
      <w:r w:rsidR="00600C03" w:rsidRPr="00600C03">
        <w:rPr>
          <w:sz w:val="28"/>
          <w:szCs w:val="28"/>
        </w:rPr>
        <w:t>Первомайская</w:t>
      </w:r>
      <w:proofErr w:type="gramEnd"/>
      <w:r w:rsidR="00600C03" w:rsidRPr="00600C03">
        <w:rPr>
          <w:sz w:val="28"/>
          <w:szCs w:val="28"/>
        </w:rPr>
        <w:t>, д. 30,</w:t>
      </w:r>
      <w:r w:rsidR="00B92D4A" w:rsidRPr="00600C03">
        <w:rPr>
          <w:sz w:val="28"/>
          <w:szCs w:val="28"/>
        </w:rPr>
        <w:t xml:space="preserve"> </w:t>
      </w:r>
      <w:r w:rsidR="006A229E" w:rsidRPr="00600C03">
        <w:rPr>
          <w:sz w:val="28"/>
          <w:szCs w:val="28"/>
        </w:rPr>
        <w:t xml:space="preserve">на </w:t>
      </w:r>
      <w:r w:rsidR="00600C03" w:rsidRPr="00600C03">
        <w:rPr>
          <w:sz w:val="28"/>
          <w:szCs w:val="28"/>
        </w:rPr>
        <w:t>20</w:t>
      </w:r>
      <w:r w:rsidR="00E611AD" w:rsidRPr="00600C03">
        <w:rPr>
          <w:sz w:val="28"/>
          <w:szCs w:val="28"/>
        </w:rPr>
        <w:t>.</w:t>
      </w:r>
      <w:r w:rsidR="00600C03" w:rsidRPr="00600C03">
        <w:rPr>
          <w:sz w:val="28"/>
          <w:szCs w:val="28"/>
        </w:rPr>
        <w:t>12</w:t>
      </w:r>
      <w:r w:rsidR="000C1344" w:rsidRPr="00600C03">
        <w:rPr>
          <w:sz w:val="28"/>
          <w:szCs w:val="28"/>
        </w:rPr>
        <w:t>.201</w:t>
      </w:r>
      <w:r w:rsidR="00466BC7" w:rsidRPr="00600C03">
        <w:rPr>
          <w:sz w:val="28"/>
          <w:szCs w:val="28"/>
        </w:rPr>
        <w:t>8</w:t>
      </w:r>
      <w:r w:rsidR="004D1097" w:rsidRPr="00600C03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600C03">
        <w:rPr>
          <w:sz w:val="28"/>
          <w:szCs w:val="28"/>
        </w:rPr>
        <w:t>;</w:t>
      </w:r>
    </w:p>
    <w:p w:rsidR="00566F52" w:rsidRPr="00A30582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Pr="00A30582">
        <w:rPr>
          <w:sz w:val="28"/>
          <w:szCs w:val="28"/>
        </w:rPr>
        <w:t xml:space="preserve"> </w:t>
      </w:r>
      <w:r w:rsidR="00600C03" w:rsidRPr="00600C03">
        <w:rPr>
          <w:sz w:val="28"/>
          <w:szCs w:val="28"/>
        </w:rPr>
        <w:t xml:space="preserve">по предоставлению разрешения </w:t>
      </w:r>
      <w:proofErr w:type="gramStart"/>
      <w:r w:rsidR="00600C03" w:rsidRPr="00600C03">
        <w:rPr>
          <w:sz w:val="28"/>
          <w:szCs w:val="28"/>
        </w:rPr>
        <w:t>на</w:t>
      </w:r>
      <w:proofErr w:type="gramEnd"/>
      <w:r w:rsidR="00600C03" w:rsidRPr="00600C03">
        <w:rPr>
          <w:sz w:val="28"/>
          <w:szCs w:val="28"/>
        </w:rPr>
        <w:t xml:space="preserve"> условно разрешенный вид использования земельного участка с кадастровым номером 73:21:200208:97, расположенного по адресу: Ульяновская область, Чердаклинский район, муниципального образования «Чердаклинское городское поселение», р.п. Чердаклы, ул. </w:t>
      </w:r>
      <w:proofErr w:type="gramStart"/>
      <w:r w:rsidR="00600C03" w:rsidRPr="00600C03">
        <w:rPr>
          <w:sz w:val="28"/>
          <w:szCs w:val="28"/>
        </w:rPr>
        <w:t>Первомайская</w:t>
      </w:r>
      <w:proofErr w:type="gramEnd"/>
      <w:r w:rsidR="00600C03" w:rsidRPr="00600C03">
        <w:rPr>
          <w:sz w:val="28"/>
          <w:szCs w:val="28"/>
        </w:rPr>
        <w:t xml:space="preserve">, д. 30, </w:t>
      </w:r>
      <w:r w:rsidR="00D57416" w:rsidRPr="00A30582">
        <w:rPr>
          <w:sz w:val="28"/>
          <w:szCs w:val="28"/>
        </w:rPr>
        <w:t>на «</w:t>
      </w:r>
      <w:r w:rsidR="00D043D7">
        <w:rPr>
          <w:sz w:val="28"/>
          <w:szCs w:val="28"/>
        </w:rPr>
        <w:t>магазины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Pr="00A30582">
        <w:rPr>
          <w:sz w:val="28"/>
          <w:szCs w:val="28"/>
        </w:rPr>
        <w:t xml:space="preserve">в средствах массовой информации не позднее </w:t>
      </w:r>
      <w:r w:rsidR="00600C03">
        <w:rPr>
          <w:sz w:val="28"/>
          <w:szCs w:val="28"/>
        </w:rPr>
        <w:t>28</w:t>
      </w:r>
      <w:r w:rsidR="00466BC7" w:rsidRPr="00A30582">
        <w:rPr>
          <w:sz w:val="28"/>
          <w:szCs w:val="28"/>
        </w:rPr>
        <w:t>.</w:t>
      </w:r>
      <w:r w:rsidR="00600C03">
        <w:rPr>
          <w:sz w:val="28"/>
          <w:szCs w:val="28"/>
        </w:rPr>
        <w:t>11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600C03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00C03">
        <w:rPr>
          <w:sz w:val="28"/>
          <w:szCs w:val="28"/>
        </w:rPr>
        <w:t>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600C03" w:rsidRPr="00600C03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73:21:200208:97, расположенного по адресу: Ульяновская область, Чердаклинский район, муниципального образования «Чердаклинское городское поселение», р.п. </w:t>
      </w:r>
      <w:proofErr w:type="gramStart"/>
      <w:r w:rsidR="00600C03" w:rsidRPr="00600C03">
        <w:rPr>
          <w:sz w:val="28"/>
          <w:szCs w:val="28"/>
        </w:rPr>
        <w:t>Чердаклы, ул. Первомайская, д. 30</w:t>
      </w:r>
      <w:r w:rsidR="00D043D7" w:rsidRPr="00D043D7">
        <w:rPr>
          <w:sz w:val="28"/>
          <w:szCs w:val="28"/>
        </w:rPr>
        <w:t>,</w:t>
      </w:r>
      <w:r w:rsidR="00C06E3D" w:rsidRPr="00D043D7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на «</w:t>
      </w:r>
      <w:r w:rsidR="00D043D7">
        <w:rPr>
          <w:sz w:val="28"/>
          <w:szCs w:val="28"/>
        </w:rPr>
        <w:t>магазины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  <w:proofErr w:type="gramEnd"/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lastRenderedPageBreak/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с </w:t>
      </w:r>
      <w:r w:rsidR="00600C03">
        <w:rPr>
          <w:sz w:val="28"/>
          <w:szCs w:val="28"/>
        </w:rPr>
        <w:t>29.11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</w:t>
      </w:r>
      <w:proofErr w:type="gramStart"/>
      <w:r w:rsidR="00566F52" w:rsidRPr="00A30582">
        <w:rPr>
          <w:sz w:val="28"/>
          <w:szCs w:val="28"/>
        </w:rPr>
        <w:t>по</w:t>
      </w:r>
      <w:proofErr w:type="gramEnd"/>
      <w:r w:rsidR="00566F52" w:rsidRPr="00A30582">
        <w:rPr>
          <w:sz w:val="28"/>
          <w:szCs w:val="28"/>
        </w:rPr>
        <w:t xml:space="preserve"> </w:t>
      </w:r>
      <w:r w:rsidR="00600C03">
        <w:rPr>
          <w:sz w:val="28"/>
          <w:szCs w:val="28"/>
        </w:rPr>
        <w:t>19</w:t>
      </w:r>
      <w:r w:rsidR="00E611AD" w:rsidRPr="00A30582">
        <w:rPr>
          <w:sz w:val="28"/>
          <w:szCs w:val="28"/>
        </w:rPr>
        <w:t>.</w:t>
      </w:r>
      <w:r w:rsidR="00600C03">
        <w:rPr>
          <w:sz w:val="28"/>
          <w:szCs w:val="28"/>
        </w:rPr>
        <w:t>12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>
        <w:rPr>
          <w:rFonts w:ascii="Times New Roman" w:hAnsi="Times New Roman" w:cs="Times New Roman"/>
          <w:sz w:val="28"/>
          <w:szCs w:val="28"/>
        </w:rPr>
        <w:t>А.С. Клокова</w:t>
      </w:r>
      <w:r w:rsidR="00C06E3D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4936B2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3E3D79" w:rsidRPr="004936B2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600C03">
        <w:rPr>
          <w:rFonts w:ascii="Times New Roman" w:hAnsi="Times New Roman" w:cs="Times New Roman"/>
          <w:sz w:val="28"/>
          <w:szCs w:val="28"/>
        </w:rPr>
        <w:t>26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600C03">
        <w:rPr>
          <w:rFonts w:ascii="Times New Roman" w:hAnsi="Times New Roman" w:cs="Times New Roman"/>
          <w:sz w:val="28"/>
          <w:szCs w:val="28"/>
        </w:rPr>
        <w:t>12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  <w:r w:rsidR="00FA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D043D7">
        <w:rPr>
          <w:sz w:val="28"/>
          <w:szCs w:val="28"/>
        </w:rPr>
        <w:t>А.С. Клоков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06E3D" w:rsidRDefault="00C06E3D" w:rsidP="00C06E3D">
      <w:pPr>
        <w:pStyle w:val="1"/>
        <w:spacing w:after="0"/>
        <w:jc w:val="left"/>
        <w:rPr>
          <w:rFonts w:eastAsia="Times New Roman"/>
          <w:b w:val="0"/>
        </w:rPr>
      </w:pPr>
    </w:p>
    <w:p w:rsidR="001D2DA5" w:rsidRDefault="001D2DA5" w:rsidP="001D2DA5">
      <w:pPr>
        <w:rPr>
          <w:lang w:eastAsia="en-US"/>
        </w:rPr>
      </w:pPr>
    </w:p>
    <w:p w:rsidR="004936B2" w:rsidRDefault="004936B2" w:rsidP="001D2DA5">
      <w:pPr>
        <w:rPr>
          <w:lang w:eastAsia="en-US"/>
        </w:rPr>
      </w:pPr>
    </w:p>
    <w:p w:rsidR="004936B2" w:rsidRDefault="004936B2" w:rsidP="00C06E3D">
      <w:pPr>
        <w:pStyle w:val="1"/>
        <w:spacing w:after="0"/>
        <w:rPr>
          <w:rFonts w:eastAsia="Times New Roman"/>
          <w:b w:val="0"/>
        </w:rPr>
      </w:pPr>
    </w:p>
    <w:p w:rsidR="004936B2" w:rsidRPr="004936B2" w:rsidRDefault="004936B2" w:rsidP="004936B2">
      <w:pPr>
        <w:rPr>
          <w:lang w:eastAsia="en-US"/>
        </w:rPr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Pr="00D043D7" w:rsidRDefault="00D043D7" w:rsidP="00D043D7">
      <w:pPr>
        <w:rPr>
          <w:lang w:eastAsia="en-US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F8013B" w:rsidRDefault="00F8013B" w:rsidP="001D2DA5">
      <w:pPr>
        <w:ind w:right="-1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tbl>
      <w:tblPr>
        <w:tblW w:w="5386" w:type="dxa"/>
        <w:tblInd w:w="4503" w:type="dxa"/>
        <w:tblLook w:val="0000" w:firstRow="0" w:lastRow="0" w:firstColumn="0" w:lastColumn="0" w:noHBand="0" w:noVBand="0"/>
      </w:tblPr>
      <w:tblGrid>
        <w:gridCol w:w="5386"/>
      </w:tblGrid>
      <w:tr w:rsidR="00006E40" w:rsidTr="004E4DA5">
        <w:trPr>
          <w:trHeight w:val="1665"/>
        </w:trPr>
        <w:tc>
          <w:tcPr>
            <w:tcW w:w="5386" w:type="dxa"/>
          </w:tcPr>
          <w:p w:rsidR="002129BA" w:rsidRDefault="00B36BE8" w:rsidP="004E4DA5">
            <w:pPr>
              <w:ind w:right="-1"/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1.25pt;margin-top:.3pt;width:223.3pt;height:96pt;z-index:251658240;mso-wrap-distance-left:9.05pt;mso-wrap-distance-right:9.05pt" stroked="f">
                  <v:fill color2="black"/>
                  <v:textbox style="mso-next-textbox:#_x0000_s1027" inset="0,0,0,0">
                    <w:txbxContent>
                      <w:p w:rsidR="00A941F7" w:rsidRPr="00FE1D53" w:rsidRDefault="00A941F7" w:rsidP="00A941F7"/>
                    </w:txbxContent>
                  </v:textbox>
                </v:shape>
              </w:pict>
            </w:r>
            <w:r w:rsidR="00006E40" w:rsidRPr="004D4294">
              <w:t xml:space="preserve">      </w:t>
            </w:r>
          </w:p>
          <w:p w:rsidR="00A941F7" w:rsidRDefault="00006E40" w:rsidP="00443EE2">
            <w:pPr>
              <w:ind w:right="-1"/>
              <w:jc w:val="right"/>
            </w:pPr>
            <w:r w:rsidRPr="004D4294">
              <w:t xml:space="preserve"> </w:t>
            </w:r>
          </w:p>
          <w:p w:rsidR="00A941F7" w:rsidRDefault="00A941F7" w:rsidP="00AE4F4D">
            <w:pPr>
              <w:ind w:right="-1"/>
            </w:pPr>
          </w:p>
          <w:p w:rsidR="00A941F7" w:rsidRDefault="00A941F7" w:rsidP="00443EE2">
            <w:pPr>
              <w:ind w:right="-1"/>
              <w:jc w:val="right"/>
            </w:pPr>
          </w:p>
          <w:p w:rsidR="00A941F7" w:rsidRDefault="00A941F7" w:rsidP="00443EE2">
            <w:pPr>
              <w:ind w:right="-1"/>
              <w:jc w:val="right"/>
            </w:pPr>
          </w:p>
          <w:p w:rsidR="005E273D" w:rsidRDefault="00006E40" w:rsidP="00A941F7">
            <w:pPr>
              <w:ind w:right="-1"/>
            </w:pPr>
            <w:r w:rsidRPr="004D4294">
              <w:t xml:space="preserve">              </w:t>
            </w:r>
          </w:p>
          <w:p w:rsidR="00A941F7" w:rsidRPr="00CB0737" w:rsidRDefault="00A941F7" w:rsidP="00A941F7">
            <w:pPr>
              <w:ind w:right="-1"/>
            </w:pPr>
          </w:p>
        </w:tc>
      </w:tr>
    </w:tbl>
    <w:p w:rsidR="00006E40" w:rsidRDefault="00006E40" w:rsidP="00006E40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36BE8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1C9A-9D63-4AF2-9D98-20833522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48</cp:revision>
  <cp:lastPrinted>2018-09-13T05:19:00Z</cp:lastPrinted>
  <dcterms:created xsi:type="dcterms:W3CDTF">2016-11-10T04:26:00Z</dcterms:created>
  <dcterms:modified xsi:type="dcterms:W3CDTF">2018-11-28T05:22:00Z</dcterms:modified>
</cp:coreProperties>
</file>