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2" w:rsidRPr="002926A4" w:rsidRDefault="00083184" w:rsidP="00F53B2C">
      <w:pPr>
        <w:jc w:val="center"/>
        <w:rPr>
          <w:b/>
          <w:sz w:val="32"/>
          <w:szCs w:val="32"/>
        </w:rPr>
      </w:pPr>
      <w:r w:rsidRPr="002926A4">
        <w:rPr>
          <w:b/>
          <w:sz w:val="32"/>
          <w:szCs w:val="32"/>
        </w:rPr>
        <w:t>ОТЧЕТ</w:t>
      </w:r>
    </w:p>
    <w:p w:rsidR="00A43739" w:rsidRPr="002926A4" w:rsidRDefault="00A43739" w:rsidP="00A43739">
      <w:pPr>
        <w:jc w:val="center"/>
        <w:rPr>
          <w:b/>
          <w:sz w:val="32"/>
          <w:szCs w:val="32"/>
        </w:rPr>
      </w:pPr>
      <w:r w:rsidRPr="002926A4">
        <w:rPr>
          <w:b/>
          <w:sz w:val="32"/>
          <w:szCs w:val="32"/>
        </w:rPr>
        <w:t>о результатах контрольного мероприятия</w:t>
      </w:r>
    </w:p>
    <w:p w:rsidR="00A43739" w:rsidRPr="002926A4" w:rsidRDefault="00A43739" w:rsidP="00A43739">
      <w:pPr>
        <w:jc w:val="center"/>
        <w:rPr>
          <w:b/>
          <w:sz w:val="32"/>
          <w:szCs w:val="32"/>
        </w:rPr>
      </w:pPr>
      <w:r w:rsidRPr="002926A4">
        <w:rPr>
          <w:b/>
          <w:sz w:val="32"/>
          <w:szCs w:val="32"/>
        </w:rPr>
        <w:t>«Проверка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за 2017 год и истекший период 2018 года» на объекте муниципального учреждения культуры</w:t>
      </w:r>
    </w:p>
    <w:p w:rsidR="00BB47E1" w:rsidRPr="002926A4" w:rsidRDefault="00A43739" w:rsidP="00A43739">
      <w:pPr>
        <w:jc w:val="center"/>
        <w:rPr>
          <w:b/>
          <w:sz w:val="32"/>
          <w:szCs w:val="32"/>
        </w:rPr>
      </w:pPr>
      <w:r w:rsidRPr="002926A4">
        <w:rPr>
          <w:b/>
          <w:sz w:val="32"/>
          <w:szCs w:val="32"/>
        </w:rPr>
        <w:t xml:space="preserve"> «Дом культуры р.п. Чердаклы»</w:t>
      </w:r>
    </w:p>
    <w:p w:rsidR="00341CB4" w:rsidRPr="002926A4" w:rsidRDefault="00341CB4" w:rsidP="00DC3E92">
      <w:pPr>
        <w:jc w:val="both"/>
        <w:rPr>
          <w:b/>
          <w:color w:val="FF0000"/>
          <w:sz w:val="32"/>
          <w:szCs w:val="32"/>
        </w:rPr>
      </w:pPr>
    </w:p>
    <w:p w:rsidR="00DC3E92" w:rsidRPr="002926A4" w:rsidRDefault="00DC3E92" w:rsidP="002A598B">
      <w:pPr>
        <w:spacing w:line="360" w:lineRule="auto"/>
        <w:jc w:val="both"/>
        <w:rPr>
          <w:b/>
          <w:sz w:val="32"/>
          <w:szCs w:val="32"/>
        </w:rPr>
      </w:pPr>
      <w:r w:rsidRPr="002926A4">
        <w:rPr>
          <w:b/>
          <w:sz w:val="32"/>
          <w:szCs w:val="32"/>
        </w:rPr>
        <w:t xml:space="preserve">1.  Основание для проведения контрольного мероприятия: </w:t>
      </w:r>
    </w:p>
    <w:p w:rsidR="00DC3E92" w:rsidRPr="002926A4" w:rsidRDefault="00DC3E92" w:rsidP="00EF3897">
      <w:pPr>
        <w:spacing w:line="276" w:lineRule="auto"/>
        <w:jc w:val="both"/>
        <w:rPr>
          <w:sz w:val="32"/>
          <w:szCs w:val="32"/>
        </w:rPr>
      </w:pPr>
      <w:r w:rsidRPr="002926A4">
        <w:rPr>
          <w:sz w:val="32"/>
          <w:szCs w:val="32"/>
        </w:rPr>
        <w:t>План работы Контрольно-счетной комиссии Совета депутатов муниципального образования «Чердаклинский ра</w:t>
      </w:r>
      <w:r w:rsidR="00646313" w:rsidRPr="002926A4">
        <w:rPr>
          <w:sz w:val="32"/>
          <w:szCs w:val="32"/>
        </w:rPr>
        <w:t>йон» Ульяновской области на 2018</w:t>
      </w:r>
      <w:r w:rsidRPr="002926A4">
        <w:rPr>
          <w:sz w:val="32"/>
          <w:szCs w:val="32"/>
        </w:rPr>
        <w:t xml:space="preserve"> год, утвержденный  Председателем Контрольно-счётной комиссии Совета депутатов муниципального образования «Чердаклински</w:t>
      </w:r>
      <w:r w:rsidR="00646313" w:rsidRPr="002926A4">
        <w:rPr>
          <w:sz w:val="32"/>
          <w:szCs w:val="32"/>
        </w:rPr>
        <w:t>й район» Ульяновской области 29.12.2017</w:t>
      </w:r>
      <w:r w:rsidRPr="002926A4">
        <w:rPr>
          <w:sz w:val="32"/>
          <w:szCs w:val="32"/>
        </w:rPr>
        <w:t xml:space="preserve">г.,  </w:t>
      </w:r>
      <w:r w:rsidR="00682C2C" w:rsidRPr="002926A4">
        <w:rPr>
          <w:sz w:val="32"/>
          <w:szCs w:val="32"/>
        </w:rPr>
        <w:t>удостоверения</w:t>
      </w:r>
      <w:r w:rsidRPr="002926A4">
        <w:rPr>
          <w:sz w:val="32"/>
          <w:szCs w:val="32"/>
        </w:rPr>
        <w:t xml:space="preserve">  на право проведения проверки</w:t>
      </w:r>
      <w:r w:rsidR="0086116C" w:rsidRPr="002926A4">
        <w:rPr>
          <w:sz w:val="32"/>
          <w:szCs w:val="32"/>
        </w:rPr>
        <w:t>:</w:t>
      </w:r>
      <w:r w:rsidRPr="002926A4">
        <w:rPr>
          <w:sz w:val="32"/>
          <w:szCs w:val="32"/>
        </w:rPr>
        <w:t xml:space="preserve"> № </w:t>
      </w:r>
      <w:r w:rsidR="007451E0" w:rsidRPr="002926A4">
        <w:rPr>
          <w:sz w:val="32"/>
          <w:szCs w:val="32"/>
        </w:rPr>
        <w:t>4</w:t>
      </w:r>
      <w:r w:rsidRPr="002926A4">
        <w:rPr>
          <w:sz w:val="32"/>
          <w:szCs w:val="32"/>
        </w:rPr>
        <w:t xml:space="preserve">  от  </w:t>
      </w:r>
      <w:r w:rsidR="00646313" w:rsidRPr="002926A4">
        <w:rPr>
          <w:sz w:val="32"/>
          <w:szCs w:val="32"/>
        </w:rPr>
        <w:t>1</w:t>
      </w:r>
      <w:r w:rsidR="007451E0" w:rsidRPr="002926A4">
        <w:rPr>
          <w:sz w:val="32"/>
          <w:szCs w:val="32"/>
        </w:rPr>
        <w:t>3.07</w:t>
      </w:r>
      <w:r w:rsidR="00646313" w:rsidRPr="002926A4">
        <w:rPr>
          <w:sz w:val="32"/>
          <w:szCs w:val="32"/>
        </w:rPr>
        <w:t>.2018</w:t>
      </w:r>
      <w:r w:rsidRPr="002926A4">
        <w:rPr>
          <w:sz w:val="32"/>
          <w:szCs w:val="32"/>
        </w:rPr>
        <w:t xml:space="preserve"> г.</w:t>
      </w:r>
      <w:r w:rsidR="0086116C" w:rsidRPr="002926A4">
        <w:rPr>
          <w:sz w:val="32"/>
          <w:szCs w:val="32"/>
        </w:rPr>
        <w:t>, № 5 от 14.08.2018г.</w:t>
      </w:r>
    </w:p>
    <w:p w:rsidR="00AB5E8D" w:rsidRPr="002926A4" w:rsidRDefault="00AB5E8D" w:rsidP="00EF3897">
      <w:pPr>
        <w:spacing w:line="276" w:lineRule="auto"/>
        <w:jc w:val="both"/>
        <w:rPr>
          <w:sz w:val="32"/>
          <w:szCs w:val="32"/>
        </w:rPr>
      </w:pPr>
    </w:p>
    <w:p w:rsidR="00DF014B" w:rsidRPr="002926A4" w:rsidRDefault="00AB5E8D" w:rsidP="00EF3897">
      <w:pPr>
        <w:spacing w:line="276" w:lineRule="auto"/>
        <w:jc w:val="both"/>
        <w:rPr>
          <w:b/>
          <w:sz w:val="32"/>
          <w:szCs w:val="32"/>
        </w:rPr>
      </w:pPr>
      <w:r w:rsidRPr="002926A4">
        <w:rPr>
          <w:b/>
          <w:sz w:val="32"/>
          <w:szCs w:val="32"/>
        </w:rPr>
        <w:t xml:space="preserve">2. Цель контрольного мероприятия: </w:t>
      </w:r>
    </w:p>
    <w:p w:rsidR="0019086D" w:rsidRPr="002926A4" w:rsidRDefault="0019086D" w:rsidP="00EF3897">
      <w:pPr>
        <w:spacing w:line="276" w:lineRule="auto"/>
        <w:jc w:val="both"/>
        <w:rPr>
          <w:sz w:val="32"/>
          <w:szCs w:val="32"/>
        </w:rPr>
      </w:pPr>
      <w:r w:rsidRPr="002926A4">
        <w:rPr>
          <w:sz w:val="32"/>
          <w:szCs w:val="32"/>
        </w:rPr>
        <w:t>Проверка</w:t>
      </w:r>
      <w:r w:rsidR="00AB5E8D" w:rsidRPr="002926A4">
        <w:rPr>
          <w:sz w:val="32"/>
          <w:szCs w:val="32"/>
        </w:rPr>
        <w:t xml:space="preserve">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</w:t>
      </w:r>
      <w:r w:rsidRPr="002926A4">
        <w:rPr>
          <w:sz w:val="32"/>
          <w:szCs w:val="32"/>
        </w:rPr>
        <w:t>, аудит закупок.</w:t>
      </w:r>
    </w:p>
    <w:p w:rsidR="00DC3E92" w:rsidRPr="002926A4" w:rsidRDefault="00AB5E8D" w:rsidP="00EF3897">
      <w:pPr>
        <w:spacing w:line="276" w:lineRule="auto"/>
        <w:jc w:val="both"/>
        <w:rPr>
          <w:color w:val="FF0000"/>
          <w:sz w:val="32"/>
          <w:szCs w:val="32"/>
        </w:rPr>
      </w:pPr>
      <w:r w:rsidRPr="002926A4">
        <w:rPr>
          <w:sz w:val="32"/>
          <w:szCs w:val="32"/>
        </w:rPr>
        <w:t xml:space="preserve"> </w:t>
      </w:r>
    </w:p>
    <w:p w:rsidR="00DF014B" w:rsidRPr="002926A4" w:rsidRDefault="00AB5E8D" w:rsidP="007C6F3F">
      <w:pPr>
        <w:shd w:val="clear" w:color="auto" w:fill="FFFFFF"/>
        <w:spacing w:line="276" w:lineRule="auto"/>
        <w:jc w:val="both"/>
        <w:rPr>
          <w:sz w:val="32"/>
          <w:szCs w:val="32"/>
        </w:rPr>
      </w:pPr>
      <w:r w:rsidRPr="002926A4">
        <w:rPr>
          <w:b/>
          <w:sz w:val="32"/>
          <w:szCs w:val="32"/>
        </w:rPr>
        <w:t>3</w:t>
      </w:r>
      <w:r w:rsidR="00DC3E92" w:rsidRPr="002926A4">
        <w:rPr>
          <w:b/>
          <w:sz w:val="32"/>
          <w:szCs w:val="32"/>
        </w:rPr>
        <w:t>. Предмет контрольного мероприятия</w:t>
      </w:r>
      <w:r w:rsidR="00DC3E92" w:rsidRPr="002926A4">
        <w:rPr>
          <w:sz w:val="32"/>
          <w:szCs w:val="32"/>
        </w:rPr>
        <w:t xml:space="preserve">: </w:t>
      </w:r>
    </w:p>
    <w:p w:rsidR="00341CB4" w:rsidRPr="002926A4" w:rsidRDefault="006721BB" w:rsidP="007C6F3F">
      <w:pPr>
        <w:shd w:val="clear" w:color="auto" w:fill="FFFFFF"/>
        <w:spacing w:line="276" w:lineRule="auto"/>
        <w:jc w:val="both"/>
        <w:rPr>
          <w:sz w:val="32"/>
          <w:szCs w:val="32"/>
        </w:rPr>
      </w:pPr>
      <w:r w:rsidRPr="002926A4">
        <w:rPr>
          <w:sz w:val="32"/>
          <w:szCs w:val="32"/>
        </w:rPr>
        <w:t xml:space="preserve">Документы, подтверждающие использование средств </w:t>
      </w:r>
      <w:r w:rsidR="003A7DC2" w:rsidRPr="002926A4">
        <w:rPr>
          <w:sz w:val="32"/>
          <w:szCs w:val="32"/>
        </w:rPr>
        <w:t>Учрежден</w:t>
      </w:r>
      <w:r w:rsidRPr="002926A4">
        <w:rPr>
          <w:sz w:val="32"/>
          <w:szCs w:val="32"/>
        </w:rPr>
        <w:t xml:space="preserve">ия, нормативные правовые акты и иные распорядительные документы, обосновывающие операции со средствами </w:t>
      </w:r>
      <w:r w:rsidR="003A7DC2" w:rsidRPr="002926A4">
        <w:rPr>
          <w:sz w:val="32"/>
          <w:szCs w:val="32"/>
        </w:rPr>
        <w:t>Учрежден</w:t>
      </w:r>
      <w:r w:rsidRPr="002926A4">
        <w:rPr>
          <w:sz w:val="32"/>
          <w:szCs w:val="32"/>
        </w:rPr>
        <w:t xml:space="preserve">ия,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3A7DC2" w:rsidRPr="002926A4">
        <w:rPr>
          <w:sz w:val="32"/>
          <w:szCs w:val="32"/>
        </w:rPr>
        <w:t>Учрежден</w:t>
      </w:r>
      <w:r w:rsidRPr="002926A4">
        <w:rPr>
          <w:sz w:val="32"/>
          <w:szCs w:val="32"/>
        </w:rPr>
        <w:t>ия (выборочным методом, документальным способом).</w:t>
      </w:r>
      <w:r w:rsidR="007C6F3F" w:rsidRPr="002926A4">
        <w:rPr>
          <w:sz w:val="32"/>
          <w:szCs w:val="32"/>
        </w:rPr>
        <w:t xml:space="preserve"> </w:t>
      </w:r>
    </w:p>
    <w:p w:rsidR="00341CB4" w:rsidRPr="002926A4" w:rsidRDefault="00341CB4" w:rsidP="007C6F3F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</w:p>
    <w:p w:rsidR="00A225E3" w:rsidRPr="002926A4" w:rsidRDefault="00A225E3" w:rsidP="00A225E3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r w:rsidRPr="002926A4">
        <w:rPr>
          <w:b/>
          <w:sz w:val="32"/>
          <w:szCs w:val="32"/>
        </w:rPr>
        <w:t xml:space="preserve">4. Проверяемый период деятельности:  </w:t>
      </w:r>
    </w:p>
    <w:p w:rsidR="00A225E3" w:rsidRPr="002926A4" w:rsidRDefault="00A225E3" w:rsidP="00A225E3">
      <w:pPr>
        <w:shd w:val="clear" w:color="auto" w:fill="FFFFFF"/>
        <w:spacing w:line="276" w:lineRule="auto"/>
        <w:jc w:val="both"/>
        <w:rPr>
          <w:sz w:val="32"/>
          <w:szCs w:val="32"/>
        </w:rPr>
      </w:pPr>
      <w:r w:rsidRPr="002926A4">
        <w:rPr>
          <w:sz w:val="32"/>
          <w:szCs w:val="32"/>
        </w:rPr>
        <w:t xml:space="preserve">2017 год, истекший период 2018 года. </w:t>
      </w:r>
    </w:p>
    <w:p w:rsidR="00A77460" w:rsidRPr="002926A4" w:rsidRDefault="00A77460" w:rsidP="00A225E3">
      <w:pPr>
        <w:shd w:val="clear" w:color="auto" w:fill="FFFFFF"/>
        <w:spacing w:line="276" w:lineRule="auto"/>
        <w:jc w:val="both"/>
        <w:rPr>
          <w:sz w:val="32"/>
          <w:szCs w:val="32"/>
        </w:rPr>
      </w:pPr>
    </w:p>
    <w:p w:rsidR="00A77460" w:rsidRPr="002926A4" w:rsidRDefault="00A77460" w:rsidP="00A77460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r w:rsidRPr="002926A4">
        <w:rPr>
          <w:b/>
          <w:sz w:val="32"/>
          <w:szCs w:val="32"/>
        </w:rPr>
        <w:lastRenderedPageBreak/>
        <w:t>5. Срок проведения контрольного мероприятия:</w:t>
      </w:r>
    </w:p>
    <w:p w:rsidR="00A225E3" w:rsidRPr="002926A4" w:rsidRDefault="00A77460" w:rsidP="007C6F3F">
      <w:pPr>
        <w:shd w:val="clear" w:color="auto" w:fill="FFFFFF"/>
        <w:spacing w:line="276" w:lineRule="auto"/>
        <w:jc w:val="both"/>
        <w:rPr>
          <w:sz w:val="32"/>
          <w:szCs w:val="32"/>
        </w:rPr>
      </w:pPr>
      <w:r w:rsidRPr="002926A4">
        <w:rPr>
          <w:sz w:val="32"/>
          <w:szCs w:val="32"/>
        </w:rPr>
        <w:t>18.07.2018 г. по 14.08.2018г.</w:t>
      </w:r>
      <w:r w:rsidR="00D74C0E" w:rsidRPr="002926A4">
        <w:rPr>
          <w:sz w:val="32"/>
          <w:szCs w:val="32"/>
        </w:rPr>
        <w:t xml:space="preserve">, 15.08.2018г. по 24.08.2018г. </w:t>
      </w:r>
    </w:p>
    <w:p w:rsidR="00A225E3" w:rsidRPr="002926A4" w:rsidRDefault="00A225E3" w:rsidP="007C6F3F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</w:p>
    <w:p w:rsidR="00DF014B" w:rsidRPr="002926A4" w:rsidRDefault="00D74C0E" w:rsidP="007C6F3F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r w:rsidRPr="002926A4">
        <w:rPr>
          <w:b/>
          <w:sz w:val="32"/>
          <w:szCs w:val="32"/>
        </w:rPr>
        <w:t>6</w:t>
      </w:r>
      <w:r w:rsidR="00DF014B" w:rsidRPr="002926A4">
        <w:rPr>
          <w:b/>
          <w:sz w:val="32"/>
          <w:szCs w:val="32"/>
        </w:rPr>
        <w:t xml:space="preserve">. Объект контрольного мероприятия: </w:t>
      </w:r>
    </w:p>
    <w:p w:rsidR="00EC7EFA" w:rsidRPr="002926A4" w:rsidRDefault="00DF014B" w:rsidP="00EC7EFA">
      <w:pPr>
        <w:shd w:val="clear" w:color="auto" w:fill="FFFFFF"/>
        <w:spacing w:line="276" w:lineRule="auto"/>
        <w:jc w:val="both"/>
        <w:rPr>
          <w:sz w:val="32"/>
          <w:szCs w:val="32"/>
        </w:rPr>
      </w:pPr>
      <w:r w:rsidRPr="002926A4">
        <w:rPr>
          <w:sz w:val="32"/>
          <w:szCs w:val="32"/>
        </w:rPr>
        <w:t xml:space="preserve">Муниципальное </w:t>
      </w:r>
      <w:r w:rsidR="00EC7EFA" w:rsidRPr="002926A4">
        <w:rPr>
          <w:sz w:val="32"/>
          <w:szCs w:val="32"/>
        </w:rPr>
        <w:t>учреждения культуры «Дом культуры р.п. Чердаклы» МО  «Чердаклинское городское поселение» Чердаклинского района Ульяновской области</w:t>
      </w:r>
      <w:r w:rsidR="00541959" w:rsidRPr="002926A4">
        <w:rPr>
          <w:sz w:val="32"/>
          <w:szCs w:val="32"/>
        </w:rPr>
        <w:t>.</w:t>
      </w:r>
    </w:p>
    <w:p w:rsidR="00EC7EFA" w:rsidRPr="002926A4" w:rsidRDefault="00EC7EFA" w:rsidP="00EC7EFA">
      <w:pPr>
        <w:shd w:val="clear" w:color="auto" w:fill="FFFFFF"/>
        <w:spacing w:line="276" w:lineRule="auto"/>
        <w:jc w:val="both"/>
        <w:rPr>
          <w:sz w:val="32"/>
          <w:szCs w:val="32"/>
        </w:rPr>
      </w:pPr>
    </w:p>
    <w:p w:rsidR="00DC3E92" w:rsidRPr="002926A4" w:rsidRDefault="007142F3" w:rsidP="00EF3897">
      <w:pPr>
        <w:shd w:val="clear" w:color="auto" w:fill="FFFFFF"/>
        <w:spacing w:line="276" w:lineRule="auto"/>
        <w:ind w:right="-82"/>
        <w:jc w:val="both"/>
        <w:rPr>
          <w:b/>
          <w:color w:val="000000" w:themeColor="text1"/>
          <w:sz w:val="32"/>
          <w:szCs w:val="32"/>
        </w:rPr>
      </w:pPr>
      <w:r w:rsidRPr="002926A4">
        <w:rPr>
          <w:b/>
          <w:color w:val="000000" w:themeColor="text1"/>
          <w:sz w:val="32"/>
          <w:szCs w:val="32"/>
        </w:rPr>
        <w:t>7. Проверено</w:t>
      </w:r>
      <w:r w:rsidR="0082733C" w:rsidRPr="002926A4">
        <w:rPr>
          <w:b/>
          <w:color w:val="000000" w:themeColor="text1"/>
          <w:sz w:val="32"/>
          <w:szCs w:val="32"/>
        </w:rPr>
        <w:t xml:space="preserve"> бюджетных средств:</w:t>
      </w:r>
      <w:r w:rsidR="0080157A" w:rsidRPr="002926A4">
        <w:rPr>
          <w:b/>
          <w:color w:val="000000" w:themeColor="text1"/>
          <w:sz w:val="32"/>
          <w:szCs w:val="32"/>
        </w:rPr>
        <w:t xml:space="preserve"> 23675,1тыс</w:t>
      </w:r>
      <w:proofErr w:type="gramStart"/>
      <w:r w:rsidR="0080157A" w:rsidRPr="002926A4">
        <w:rPr>
          <w:b/>
          <w:color w:val="000000" w:themeColor="text1"/>
          <w:sz w:val="32"/>
          <w:szCs w:val="32"/>
        </w:rPr>
        <w:t>.р</w:t>
      </w:r>
      <w:proofErr w:type="gramEnd"/>
      <w:r w:rsidR="0080157A" w:rsidRPr="002926A4">
        <w:rPr>
          <w:b/>
          <w:color w:val="000000" w:themeColor="text1"/>
          <w:sz w:val="32"/>
          <w:szCs w:val="32"/>
        </w:rPr>
        <w:t>ублей</w:t>
      </w:r>
    </w:p>
    <w:p w:rsidR="00670B02" w:rsidRPr="002926A4" w:rsidRDefault="0082733C" w:rsidP="00EF3897">
      <w:pPr>
        <w:shd w:val="clear" w:color="auto" w:fill="FFFFFF"/>
        <w:spacing w:line="276" w:lineRule="auto"/>
        <w:ind w:right="-82"/>
        <w:jc w:val="both"/>
        <w:rPr>
          <w:b/>
          <w:color w:val="000000" w:themeColor="text1"/>
          <w:sz w:val="32"/>
          <w:szCs w:val="32"/>
        </w:rPr>
      </w:pPr>
      <w:r w:rsidRPr="002926A4">
        <w:rPr>
          <w:b/>
          <w:color w:val="000000" w:themeColor="text1"/>
          <w:sz w:val="32"/>
          <w:szCs w:val="32"/>
        </w:rPr>
        <w:t xml:space="preserve">    </w:t>
      </w:r>
    </w:p>
    <w:p w:rsidR="00670B02" w:rsidRPr="002926A4" w:rsidRDefault="0082733C" w:rsidP="00EF3897">
      <w:pPr>
        <w:shd w:val="clear" w:color="auto" w:fill="FFFFFF"/>
        <w:spacing w:line="276" w:lineRule="auto"/>
        <w:ind w:right="-82"/>
        <w:jc w:val="both"/>
        <w:rPr>
          <w:b/>
          <w:color w:val="000000" w:themeColor="text1"/>
          <w:sz w:val="32"/>
          <w:szCs w:val="32"/>
        </w:rPr>
      </w:pPr>
      <w:r w:rsidRPr="002926A4">
        <w:rPr>
          <w:b/>
          <w:color w:val="000000" w:themeColor="text1"/>
          <w:sz w:val="32"/>
          <w:szCs w:val="32"/>
        </w:rPr>
        <w:t>Общая сумма нарушений:</w:t>
      </w:r>
      <w:r w:rsidR="005F7DBC" w:rsidRPr="002926A4">
        <w:rPr>
          <w:b/>
          <w:color w:val="000000" w:themeColor="text1"/>
          <w:sz w:val="32"/>
          <w:szCs w:val="32"/>
        </w:rPr>
        <w:t xml:space="preserve"> </w:t>
      </w:r>
      <w:r w:rsidR="00FA68A0" w:rsidRPr="002926A4">
        <w:rPr>
          <w:b/>
          <w:color w:val="000000" w:themeColor="text1"/>
          <w:sz w:val="32"/>
          <w:szCs w:val="32"/>
        </w:rPr>
        <w:t>2263,5</w:t>
      </w:r>
      <w:r w:rsidR="00196625" w:rsidRPr="002926A4">
        <w:rPr>
          <w:b/>
          <w:color w:val="000000" w:themeColor="text1"/>
          <w:sz w:val="32"/>
          <w:szCs w:val="32"/>
        </w:rPr>
        <w:t>тыс</w:t>
      </w:r>
      <w:proofErr w:type="gramStart"/>
      <w:r w:rsidR="00196625" w:rsidRPr="002926A4">
        <w:rPr>
          <w:b/>
          <w:color w:val="000000" w:themeColor="text1"/>
          <w:sz w:val="32"/>
          <w:szCs w:val="32"/>
        </w:rPr>
        <w:t>.р</w:t>
      </w:r>
      <w:proofErr w:type="gramEnd"/>
      <w:r w:rsidR="00196625" w:rsidRPr="002926A4">
        <w:rPr>
          <w:b/>
          <w:color w:val="000000" w:themeColor="text1"/>
          <w:sz w:val="32"/>
          <w:szCs w:val="32"/>
        </w:rPr>
        <w:t>ублей</w:t>
      </w:r>
    </w:p>
    <w:p w:rsidR="0092039B" w:rsidRPr="002926A4" w:rsidRDefault="0092039B" w:rsidP="0092039B">
      <w:pPr>
        <w:jc w:val="both"/>
        <w:rPr>
          <w:sz w:val="32"/>
          <w:szCs w:val="32"/>
        </w:rPr>
      </w:pPr>
      <w:r w:rsidRPr="002926A4">
        <w:rPr>
          <w:sz w:val="32"/>
          <w:szCs w:val="32"/>
        </w:rPr>
        <w:t>-нарушения ведения бухгалтерского учета, составления и представления бухгалтерской (финансовой) отчетности</w:t>
      </w:r>
      <w:r w:rsidR="002C36EF" w:rsidRPr="002926A4">
        <w:rPr>
          <w:sz w:val="32"/>
          <w:szCs w:val="32"/>
        </w:rPr>
        <w:t xml:space="preserve"> – 45,5</w:t>
      </w:r>
      <w:r w:rsidRPr="002926A4">
        <w:rPr>
          <w:sz w:val="32"/>
          <w:szCs w:val="32"/>
        </w:rPr>
        <w:t>тыс</w:t>
      </w:r>
      <w:proofErr w:type="gramStart"/>
      <w:r w:rsidRPr="002926A4">
        <w:rPr>
          <w:sz w:val="32"/>
          <w:szCs w:val="32"/>
        </w:rPr>
        <w:t>.р</w:t>
      </w:r>
      <w:proofErr w:type="gramEnd"/>
      <w:r w:rsidRPr="002926A4">
        <w:rPr>
          <w:sz w:val="32"/>
          <w:szCs w:val="32"/>
        </w:rPr>
        <w:t>ублей;</w:t>
      </w:r>
    </w:p>
    <w:p w:rsidR="00A1617A" w:rsidRPr="002926A4" w:rsidRDefault="00A1617A" w:rsidP="00A1617A">
      <w:pPr>
        <w:jc w:val="both"/>
        <w:rPr>
          <w:sz w:val="32"/>
          <w:szCs w:val="32"/>
        </w:rPr>
      </w:pPr>
      <w:r w:rsidRPr="002926A4">
        <w:rPr>
          <w:sz w:val="32"/>
          <w:szCs w:val="32"/>
        </w:rPr>
        <w:t>-нарушения в сфере управления и распоряжения государственной (муниципальной) собственностью – 388,1тыс</w:t>
      </w:r>
      <w:proofErr w:type="gramStart"/>
      <w:r w:rsidRPr="002926A4">
        <w:rPr>
          <w:sz w:val="32"/>
          <w:szCs w:val="32"/>
        </w:rPr>
        <w:t>.р</w:t>
      </w:r>
      <w:proofErr w:type="gramEnd"/>
      <w:r w:rsidRPr="002926A4">
        <w:rPr>
          <w:sz w:val="32"/>
          <w:szCs w:val="32"/>
        </w:rPr>
        <w:t>ублей;</w:t>
      </w:r>
    </w:p>
    <w:p w:rsidR="0092039B" w:rsidRPr="002926A4" w:rsidRDefault="0092039B" w:rsidP="0092039B">
      <w:pPr>
        <w:jc w:val="both"/>
        <w:rPr>
          <w:sz w:val="32"/>
          <w:szCs w:val="32"/>
        </w:rPr>
      </w:pPr>
      <w:r w:rsidRPr="002926A4">
        <w:rPr>
          <w:sz w:val="32"/>
          <w:szCs w:val="32"/>
        </w:rPr>
        <w:t>-</w:t>
      </w:r>
      <w:r w:rsidR="007B1D4A" w:rsidRPr="002926A4">
        <w:rPr>
          <w:sz w:val="32"/>
          <w:szCs w:val="32"/>
        </w:rPr>
        <w:t>нарушения при осуществлении государственных (муниципальных) закупок и закупок отдельными видами юридических лиц</w:t>
      </w:r>
      <w:r w:rsidR="006247D6" w:rsidRPr="002926A4">
        <w:rPr>
          <w:sz w:val="32"/>
          <w:szCs w:val="32"/>
        </w:rPr>
        <w:t xml:space="preserve"> – 1829,9</w:t>
      </w:r>
      <w:r w:rsidR="00684263" w:rsidRPr="002926A4">
        <w:rPr>
          <w:sz w:val="32"/>
          <w:szCs w:val="32"/>
        </w:rPr>
        <w:t>тыс</w:t>
      </w:r>
      <w:proofErr w:type="gramStart"/>
      <w:r w:rsidR="00684263" w:rsidRPr="002926A4">
        <w:rPr>
          <w:sz w:val="32"/>
          <w:szCs w:val="32"/>
        </w:rPr>
        <w:t>.р</w:t>
      </w:r>
      <w:proofErr w:type="gramEnd"/>
      <w:r w:rsidR="00684263" w:rsidRPr="002926A4">
        <w:rPr>
          <w:sz w:val="32"/>
          <w:szCs w:val="32"/>
        </w:rPr>
        <w:t>ублей.</w:t>
      </w:r>
    </w:p>
    <w:p w:rsidR="00E35727" w:rsidRPr="002926A4" w:rsidRDefault="00684263" w:rsidP="00684263">
      <w:pPr>
        <w:jc w:val="both"/>
        <w:rPr>
          <w:sz w:val="32"/>
          <w:szCs w:val="32"/>
        </w:rPr>
      </w:pPr>
      <w:r w:rsidRPr="002926A4">
        <w:rPr>
          <w:sz w:val="32"/>
          <w:szCs w:val="32"/>
        </w:rPr>
        <w:t xml:space="preserve"> </w:t>
      </w:r>
    </w:p>
    <w:p w:rsidR="00B92459" w:rsidRPr="002926A4" w:rsidRDefault="00854562" w:rsidP="00B92459">
      <w:pPr>
        <w:jc w:val="both"/>
        <w:rPr>
          <w:sz w:val="32"/>
          <w:szCs w:val="32"/>
        </w:rPr>
      </w:pPr>
      <w:r w:rsidRPr="002926A4">
        <w:rPr>
          <w:b/>
          <w:sz w:val="32"/>
          <w:szCs w:val="32"/>
        </w:rPr>
        <w:t>8. Результаты контрольного</w:t>
      </w:r>
      <w:r w:rsidR="00F754BE" w:rsidRPr="002926A4">
        <w:rPr>
          <w:b/>
          <w:sz w:val="32"/>
          <w:szCs w:val="32"/>
        </w:rPr>
        <w:t xml:space="preserve"> м</w:t>
      </w:r>
      <w:r w:rsidRPr="002926A4">
        <w:rPr>
          <w:b/>
          <w:sz w:val="32"/>
          <w:szCs w:val="32"/>
        </w:rPr>
        <w:t>ероприятия</w:t>
      </w:r>
    </w:p>
    <w:p w:rsidR="00B92459" w:rsidRPr="002926A4" w:rsidRDefault="00B92459" w:rsidP="00F754BE">
      <w:pPr>
        <w:rPr>
          <w:b/>
          <w:color w:val="FF00FF"/>
          <w:sz w:val="32"/>
          <w:szCs w:val="32"/>
        </w:rPr>
      </w:pPr>
    </w:p>
    <w:p w:rsidR="00666D76" w:rsidRPr="002926A4" w:rsidRDefault="00996034" w:rsidP="00666D76">
      <w:pPr>
        <w:spacing w:line="276" w:lineRule="auto"/>
        <w:jc w:val="both"/>
        <w:rPr>
          <w:sz w:val="32"/>
          <w:szCs w:val="32"/>
        </w:rPr>
      </w:pPr>
      <w:r w:rsidRPr="002926A4">
        <w:rPr>
          <w:sz w:val="32"/>
          <w:szCs w:val="32"/>
        </w:rPr>
        <w:t xml:space="preserve">1) </w:t>
      </w:r>
      <w:r w:rsidR="00666D76" w:rsidRPr="002926A4">
        <w:rPr>
          <w:sz w:val="32"/>
          <w:szCs w:val="32"/>
        </w:rPr>
        <w:t xml:space="preserve">Не заключены договоры о полной индивидуальной или коллективной  материальной ответственности (ст.244 Трудового Кодекса РФ); </w:t>
      </w:r>
    </w:p>
    <w:p w:rsidR="006A1A1B" w:rsidRPr="002926A4" w:rsidRDefault="006A1A1B" w:rsidP="006A1A1B">
      <w:pPr>
        <w:spacing w:line="276" w:lineRule="auto"/>
        <w:jc w:val="both"/>
        <w:rPr>
          <w:sz w:val="32"/>
          <w:szCs w:val="32"/>
        </w:rPr>
      </w:pPr>
      <w:r w:rsidRPr="002926A4">
        <w:rPr>
          <w:sz w:val="32"/>
          <w:szCs w:val="32"/>
        </w:rPr>
        <w:tab/>
      </w:r>
    </w:p>
    <w:p w:rsidR="006A1A1B" w:rsidRPr="002926A4" w:rsidRDefault="006A1A1B" w:rsidP="006A1A1B">
      <w:pPr>
        <w:spacing w:line="276" w:lineRule="auto"/>
        <w:jc w:val="both"/>
        <w:rPr>
          <w:b/>
          <w:sz w:val="32"/>
          <w:szCs w:val="32"/>
        </w:rPr>
      </w:pPr>
      <w:r w:rsidRPr="002926A4">
        <w:rPr>
          <w:sz w:val="32"/>
          <w:szCs w:val="32"/>
        </w:rPr>
        <w:t>2) Нарушение порядка распоряжения имуществом бюджетного учреждения в части не соответствия прайса цен за  оказанные услуги и выполненные работы (платные услуги) действующим рыночным ценам</w:t>
      </w:r>
      <w:r w:rsidRPr="002926A4">
        <w:rPr>
          <w:b/>
          <w:sz w:val="32"/>
          <w:szCs w:val="32"/>
        </w:rPr>
        <w:t>;  К 3.12</w:t>
      </w:r>
    </w:p>
    <w:p w:rsidR="006A1A1B" w:rsidRPr="002926A4" w:rsidRDefault="006A1A1B" w:rsidP="0023036E">
      <w:pPr>
        <w:spacing w:line="276" w:lineRule="auto"/>
        <w:jc w:val="both"/>
        <w:rPr>
          <w:b/>
          <w:sz w:val="32"/>
          <w:szCs w:val="32"/>
        </w:rPr>
      </w:pPr>
    </w:p>
    <w:p w:rsidR="007D75CF" w:rsidRPr="002926A4" w:rsidRDefault="00425A64" w:rsidP="00C652E2">
      <w:pPr>
        <w:spacing w:line="276" w:lineRule="auto"/>
        <w:jc w:val="both"/>
        <w:rPr>
          <w:b/>
          <w:sz w:val="32"/>
          <w:szCs w:val="32"/>
        </w:rPr>
      </w:pPr>
      <w:r w:rsidRPr="002926A4">
        <w:rPr>
          <w:sz w:val="32"/>
          <w:szCs w:val="32"/>
        </w:rPr>
        <w:t>3</w:t>
      </w:r>
      <w:r w:rsidR="002C24C1" w:rsidRPr="002926A4">
        <w:rPr>
          <w:sz w:val="32"/>
          <w:szCs w:val="32"/>
        </w:rPr>
        <w:t xml:space="preserve">) </w:t>
      </w:r>
      <w:r w:rsidR="001F38F1" w:rsidRPr="002926A4">
        <w:rPr>
          <w:sz w:val="32"/>
          <w:szCs w:val="32"/>
          <w:u w:val="single"/>
        </w:rPr>
        <w:t>1339,9тыс</w:t>
      </w:r>
      <w:proofErr w:type="gramStart"/>
      <w:r w:rsidR="001F38F1" w:rsidRPr="002926A4">
        <w:rPr>
          <w:sz w:val="32"/>
          <w:szCs w:val="32"/>
          <w:u w:val="single"/>
        </w:rPr>
        <w:t>.р</w:t>
      </w:r>
      <w:proofErr w:type="gramEnd"/>
      <w:r w:rsidR="001F38F1" w:rsidRPr="002926A4">
        <w:rPr>
          <w:sz w:val="32"/>
          <w:szCs w:val="32"/>
          <w:u w:val="single"/>
        </w:rPr>
        <w:t>ублей</w:t>
      </w:r>
      <w:r w:rsidR="001F38F1" w:rsidRPr="002926A4">
        <w:rPr>
          <w:sz w:val="32"/>
          <w:szCs w:val="32"/>
        </w:rPr>
        <w:t xml:space="preserve"> – не соблюден</w:t>
      </w:r>
      <w:r w:rsidR="004C054E" w:rsidRPr="002926A4">
        <w:rPr>
          <w:sz w:val="32"/>
          <w:szCs w:val="32"/>
        </w:rPr>
        <w:t xml:space="preserve"> принцип</w:t>
      </w:r>
      <w:r w:rsidR="001F38F1" w:rsidRPr="002926A4">
        <w:rPr>
          <w:sz w:val="32"/>
          <w:szCs w:val="32"/>
        </w:rPr>
        <w:t xml:space="preserve"> </w:t>
      </w:r>
      <w:r w:rsidR="004C054E" w:rsidRPr="002926A4">
        <w:rPr>
          <w:sz w:val="32"/>
          <w:szCs w:val="32"/>
        </w:rPr>
        <w:t>результативности и эффективности расходования бюджетных средств, при заключение договоров</w:t>
      </w:r>
      <w:r w:rsidR="00B93CD3" w:rsidRPr="002926A4">
        <w:rPr>
          <w:sz w:val="32"/>
          <w:szCs w:val="32"/>
        </w:rPr>
        <w:t>,</w:t>
      </w:r>
      <w:r w:rsidR="004C054E" w:rsidRPr="002926A4">
        <w:rPr>
          <w:sz w:val="32"/>
          <w:szCs w:val="32"/>
        </w:rPr>
        <w:t xml:space="preserve"> не проводился мониторинг цен. </w:t>
      </w:r>
      <w:r w:rsidR="00C57D80" w:rsidRPr="002926A4">
        <w:rPr>
          <w:sz w:val="32"/>
          <w:szCs w:val="32"/>
        </w:rPr>
        <w:t>(</w:t>
      </w:r>
      <w:r w:rsidR="00C57D80" w:rsidRPr="002926A4">
        <w:rPr>
          <w:i/>
          <w:sz w:val="32"/>
          <w:szCs w:val="32"/>
        </w:rPr>
        <w:t>Статья 34 Бюджетного Кодекса РФ</w:t>
      </w:r>
      <w:r w:rsidR="001F1C4E" w:rsidRPr="002926A4">
        <w:rPr>
          <w:i/>
          <w:sz w:val="32"/>
          <w:szCs w:val="32"/>
        </w:rPr>
        <w:t xml:space="preserve">); </w:t>
      </w:r>
      <w:r w:rsidR="00C57D80" w:rsidRPr="002926A4">
        <w:rPr>
          <w:i/>
          <w:sz w:val="32"/>
          <w:szCs w:val="32"/>
        </w:rPr>
        <w:t xml:space="preserve"> </w:t>
      </w:r>
      <w:r w:rsidR="002A3FC1" w:rsidRPr="002926A4">
        <w:rPr>
          <w:b/>
          <w:sz w:val="32"/>
          <w:szCs w:val="32"/>
        </w:rPr>
        <w:t>К 4.22</w:t>
      </w:r>
    </w:p>
    <w:p w:rsidR="00D34BD6" w:rsidRPr="002926A4" w:rsidRDefault="00D34BD6" w:rsidP="00C652E2">
      <w:pPr>
        <w:spacing w:line="276" w:lineRule="auto"/>
        <w:jc w:val="both"/>
        <w:rPr>
          <w:b/>
          <w:sz w:val="32"/>
          <w:szCs w:val="32"/>
        </w:rPr>
      </w:pPr>
    </w:p>
    <w:p w:rsidR="00201DDA" w:rsidRPr="002926A4" w:rsidRDefault="00425A64" w:rsidP="007D75CF">
      <w:pPr>
        <w:spacing w:line="276" w:lineRule="auto"/>
        <w:jc w:val="both"/>
        <w:rPr>
          <w:sz w:val="32"/>
          <w:szCs w:val="32"/>
        </w:rPr>
      </w:pPr>
      <w:r w:rsidRPr="002926A4">
        <w:rPr>
          <w:sz w:val="32"/>
          <w:szCs w:val="32"/>
        </w:rPr>
        <w:t>4</w:t>
      </w:r>
      <w:r w:rsidR="00812283" w:rsidRPr="002926A4">
        <w:rPr>
          <w:sz w:val="32"/>
          <w:szCs w:val="32"/>
        </w:rPr>
        <w:t xml:space="preserve">) </w:t>
      </w:r>
      <w:r w:rsidR="00201DDA" w:rsidRPr="002926A4">
        <w:rPr>
          <w:sz w:val="32"/>
          <w:szCs w:val="32"/>
        </w:rPr>
        <w:t>Не размещены</w:t>
      </w:r>
      <w:r w:rsidR="00635039" w:rsidRPr="002926A4">
        <w:rPr>
          <w:sz w:val="32"/>
          <w:szCs w:val="32"/>
        </w:rPr>
        <w:t xml:space="preserve"> в ЕИС</w:t>
      </w:r>
      <w:r w:rsidR="007D75CF" w:rsidRPr="002926A4">
        <w:rPr>
          <w:sz w:val="32"/>
          <w:szCs w:val="32"/>
        </w:rPr>
        <w:t xml:space="preserve"> от</w:t>
      </w:r>
      <w:r w:rsidR="00201DDA" w:rsidRPr="002926A4">
        <w:rPr>
          <w:sz w:val="32"/>
          <w:szCs w:val="32"/>
        </w:rPr>
        <w:t>четы отдельного этапа исполнения контрактов</w:t>
      </w:r>
      <w:r w:rsidR="008A78F1" w:rsidRPr="002926A4">
        <w:rPr>
          <w:sz w:val="32"/>
          <w:szCs w:val="32"/>
        </w:rPr>
        <w:t xml:space="preserve"> </w:t>
      </w:r>
      <w:proofErr w:type="gramStart"/>
      <w:r w:rsidR="008A78F1" w:rsidRPr="002926A4">
        <w:rPr>
          <w:sz w:val="32"/>
          <w:szCs w:val="32"/>
        </w:rPr>
        <w:t>по</w:t>
      </w:r>
      <w:proofErr w:type="gramEnd"/>
      <w:r w:rsidR="00201DDA" w:rsidRPr="002926A4">
        <w:rPr>
          <w:sz w:val="32"/>
          <w:szCs w:val="32"/>
        </w:rPr>
        <w:t>:</w:t>
      </w:r>
    </w:p>
    <w:p w:rsidR="007D75CF" w:rsidRPr="002926A4" w:rsidRDefault="008A78F1" w:rsidP="007D75CF">
      <w:pPr>
        <w:spacing w:line="276" w:lineRule="auto"/>
        <w:jc w:val="both"/>
        <w:rPr>
          <w:sz w:val="32"/>
          <w:szCs w:val="32"/>
        </w:rPr>
      </w:pPr>
      <w:r w:rsidRPr="002926A4">
        <w:rPr>
          <w:sz w:val="32"/>
          <w:szCs w:val="32"/>
        </w:rPr>
        <w:t>-</w:t>
      </w:r>
      <w:r w:rsidR="00201DDA" w:rsidRPr="002926A4">
        <w:rPr>
          <w:sz w:val="32"/>
          <w:szCs w:val="32"/>
        </w:rPr>
        <w:t>энергоснабжению</w:t>
      </w:r>
      <w:r w:rsidR="007D75CF" w:rsidRPr="002926A4">
        <w:rPr>
          <w:sz w:val="32"/>
          <w:szCs w:val="32"/>
        </w:rPr>
        <w:t xml:space="preserve"> от 24.01.2017г.№ 241367ЭБ, от 02.05.2017г. № 241367ЭБ, от 07.08.2017г. № 241367ЭБ, от 30.10.2017г. № 241367ЭБ;</w:t>
      </w:r>
    </w:p>
    <w:p w:rsidR="007D75CF" w:rsidRPr="002926A4" w:rsidRDefault="008A78F1" w:rsidP="007D75CF">
      <w:pPr>
        <w:spacing w:line="276" w:lineRule="auto"/>
        <w:jc w:val="both"/>
        <w:rPr>
          <w:sz w:val="32"/>
          <w:szCs w:val="32"/>
        </w:rPr>
      </w:pPr>
      <w:r w:rsidRPr="002926A4">
        <w:rPr>
          <w:sz w:val="32"/>
          <w:szCs w:val="32"/>
        </w:rPr>
        <w:t>-поставке</w:t>
      </w:r>
      <w:r w:rsidR="007D75CF" w:rsidRPr="002926A4">
        <w:rPr>
          <w:sz w:val="32"/>
          <w:szCs w:val="32"/>
        </w:rPr>
        <w:t xml:space="preserve"> газа от 31.01.2017г. № И57-5-6808/17;</w:t>
      </w:r>
    </w:p>
    <w:p w:rsidR="007D75CF" w:rsidRPr="002926A4" w:rsidRDefault="008A78F1" w:rsidP="007D75CF">
      <w:pPr>
        <w:spacing w:line="276" w:lineRule="auto"/>
        <w:jc w:val="both"/>
        <w:rPr>
          <w:sz w:val="32"/>
          <w:szCs w:val="32"/>
        </w:rPr>
      </w:pPr>
      <w:r w:rsidRPr="002926A4">
        <w:rPr>
          <w:sz w:val="32"/>
          <w:szCs w:val="32"/>
        </w:rPr>
        <w:t>-холодному водоснабжению</w:t>
      </w:r>
      <w:r w:rsidR="007D75CF" w:rsidRPr="002926A4">
        <w:rPr>
          <w:sz w:val="32"/>
          <w:szCs w:val="32"/>
        </w:rPr>
        <w:t xml:space="preserve"> от 08.02.2017г. № ХВС-18/01-2017/1;</w:t>
      </w:r>
    </w:p>
    <w:p w:rsidR="007D75CF" w:rsidRPr="002926A4" w:rsidRDefault="0012233B" w:rsidP="007D75CF">
      <w:pPr>
        <w:spacing w:line="276" w:lineRule="auto"/>
        <w:jc w:val="both"/>
        <w:rPr>
          <w:sz w:val="32"/>
          <w:szCs w:val="32"/>
        </w:rPr>
      </w:pPr>
      <w:r w:rsidRPr="002926A4">
        <w:rPr>
          <w:sz w:val="32"/>
          <w:szCs w:val="32"/>
        </w:rPr>
        <w:t>-оказанию</w:t>
      </w:r>
      <w:r w:rsidR="007D75CF" w:rsidRPr="002926A4">
        <w:rPr>
          <w:sz w:val="32"/>
          <w:szCs w:val="32"/>
        </w:rPr>
        <w:t xml:space="preserve"> услуг по откачиванию сточной жидкости от 08.02.2017г. № ЖБО-18/01-2017/2;</w:t>
      </w:r>
    </w:p>
    <w:p w:rsidR="00E64F31" w:rsidRPr="002926A4" w:rsidRDefault="0012233B" w:rsidP="007D75CF">
      <w:pPr>
        <w:spacing w:line="276" w:lineRule="auto"/>
        <w:jc w:val="both"/>
        <w:rPr>
          <w:sz w:val="32"/>
          <w:szCs w:val="32"/>
        </w:rPr>
      </w:pPr>
      <w:r w:rsidRPr="002926A4">
        <w:rPr>
          <w:sz w:val="32"/>
          <w:szCs w:val="32"/>
        </w:rPr>
        <w:t>-оказанию</w:t>
      </w:r>
      <w:r w:rsidR="007D75CF" w:rsidRPr="002926A4">
        <w:rPr>
          <w:sz w:val="32"/>
          <w:szCs w:val="32"/>
        </w:rPr>
        <w:t xml:space="preserve"> услуг связи от 08.02.2017г. № 31561.</w:t>
      </w:r>
      <w:r w:rsidR="0075592D" w:rsidRPr="002926A4">
        <w:rPr>
          <w:sz w:val="32"/>
          <w:szCs w:val="32"/>
        </w:rPr>
        <w:t xml:space="preserve">   </w:t>
      </w:r>
    </w:p>
    <w:p w:rsidR="00580D9E" w:rsidRPr="002926A4" w:rsidRDefault="00201DDA" w:rsidP="00C652E2">
      <w:pPr>
        <w:spacing w:line="276" w:lineRule="auto"/>
        <w:jc w:val="both"/>
        <w:rPr>
          <w:b/>
          <w:sz w:val="32"/>
          <w:szCs w:val="32"/>
        </w:rPr>
      </w:pPr>
      <w:r w:rsidRPr="002926A4">
        <w:rPr>
          <w:i/>
          <w:sz w:val="32"/>
          <w:szCs w:val="32"/>
        </w:rPr>
        <w:t>(Часть 9 статья 94 № 44-ФЗ</w:t>
      </w:r>
      <w:r w:rsidR="000741D2" w:rsidRPr="002926A4">
        <w:rPr>
          <w:i/>
          <w:sz w:val="32"/>
          <w:szCs w:val="32"/>
        </w:rPr>
        <w:t>).</w:t>
      </w:r>
      <w:r w:rsidRPr="002926A4">
        <w:rPr>
          <w:i/>
          <w:sz w:val="32"/>
          <w:szCs w:val="32"/>
        </w:rPr>
        <w:t xml:space="preserve"> </w:t>
      </w:r>
      <w:r w:rsidR="000863E1" w:rsidRPr="002926A4">
        <w:rPr>
          <w:b/>
          <w:sz w:val="32"/>
          <w:szCs w:val="32"/>
        </w:rPr>
        <w:t>К 4.43</w:t>
      </w:r>
    </w:p>
    <w:p w:rsidR="000741D2" w:rsidRPr="002926A4" w:rsidRDefault="000741D2" w:rsidP="00C652E2">
      <w:pPr>
        <w:spacing w:line="276" w:lineRule="auto"/>
        <w:jc w:val="both"/>
        <w:rPr>
          <w:sz w:val="32"/>
          <w:szCs w:val="32"/>
        </w:rPr>
      </w:pPr>
    </w:p>
    <w:p w:rsidR="00580D9E" w:rsidRPr="002926A4" w:rsidRDefault="00425A64" w:rsidP="00C652E2">
      <w:pPr>
        <w:spacing w:line="276" w:lineRule="auto"/>
        <w:jc w:val="both"/>
        <w:rPr>
          <w:sz w:val="32"/>
          <w:szCs w:val="32"/>
        </w:rPr>
      </w:pPr>
      <w:r w:rsidRPr="002926A4">
        <w:rPr>
          <w:sz w:val="32"/>
          <w:szCs w:val="32"/>
        </w:rPr>
        <w:t>5</w:t>
      </w:r>
      <w:r w:rsidR="00812283" w:rsidRPr="002926A4">
        <w:rPr>
          <w:sz w:val="32"/>
          <w:szCs w:val="32"/>
        </w:rPr>
        <w:t xml:space="preserve">) </w:t>
      </w:r>
      <w:r w:rsidR="00D64DCA" w:rsidRPr="002926A4">
        <w:rPr>
          <w:sz w:val="32"/>
          <w:szCs w:val="32"/>
        </w:rPr>
        <w:t xml:space="preserve">Не </w:t>
      </w:r>
      <w:r w:rsidR="009216B1" w:rsidRPr="002926A4">
        <w:rPr>
          <w:sz w:val="32"/>
          <w:szCs w:val="32"/>
        </w:rPr>
        <w:t>внесены</w:t>
      </w:r>
      <w:r w:rsidR="00D64DCA" w:rsidRPr="002926A4">
        <w:rPr>
          <w:sz w:val="32"/>
          <w:szCs w:val="32"/>
        </w:rPr>
        <w:t xml:space="preserve"> в план закупок</w:t>
      </w:r>
      <w:r w:rsidR="009216B1" w:rsidRPr="002926A4">
        <w:rPr>
          <w:sz w:val="32"/>
          <w:szCs w:val="32"/>
        </w:rPr>
        <w:t xml:space="preserve"> (ЕИС)</w:t>
      </w:r>
      <w:r w:rsidR="002778A1" w:rsidRPr="002926A4">
        <w:rPr>
          <w:sz w:val="32"/>
          <w:szCs w:val="32"/>
        </w:rPr>
        <w:t>,</w:t>
      </w:r>
      <w:r w:rsidR="00D64DCA" w:rsidRPr="002926A4">
        <w:rPr>
          <w:sz w:val="32"/>
          <w:szCs w:val="32"/>
        </w:rPr>
        <w:t xml:space="preserve"> последние изменения бюджетных ассигнований: </w:t>
      </w:r>
      <w:r w:rsidR="009F42F8" w:rsidRPr="002926A4">
        <w:rPr>
          <w:sz w:val="32"/>
          <w:szCs w:val="32"/>
        </w:rPr>
        <w:t xml:space="preserve">от 19.10.2017г. №38, от 24.10.2017г. №45, от 10.11.2017г. №53, от 17.11.2017г.  № 69, от 11.12.2017г. № 79, от 27.12.2017г. №97, от 27.12.2017г. № 99. </w:t>
      </w:r>
      <w:r w:rsidR="009F42F8" w:rsidRPr="002926A4">
        <w:rPr>
          <w:i/>
          <w:sz w:val="32"/>
          <w:szCs w:val="32"/>
        </w:rPr>
        <w:t>(Часть 9 статья 17 44-ФЗ</w:t>
      </w:r>
      <w:r w:rsidR="00E7723A" w:rsidRPr="002926A4">
        <w:rPr>
          <w:i/>
          <w:sz w:val="32"/>
          <w:szCs w:val="32"/>
        </w:rPr>
        <w:t>).</w:t>
      </w:r>
      <w:r w:rsidR="009F42F8" w:rsidRPr="002926A4">
        <w:rPr>
          <w:i/>
          <w:sz w:val="32"/>
          <w:szCs w:val="32"/>
        </w:rPr>
        <w:t xml:space="preserve"> </w:t>
      </w:r>
      <w:r w:rsidR="006B4103" w:rsidRPr="002926A4">
        <w:rPr>
          <w:b/>
          <w:sz w:val="32"/>
          <w:szCs w:val="32"/>
        </w:rPr>
        <w:t>К 4.18</w:t>
      </w:r>
    </w:p>
    <w:p w:rsidR="00E83F4D" w:rsidRPr="002926A4" w:rsidRDefault="00E83F4D" w:rsidP="00E83F4D">
      <w:pPr>
        <w:rPr>
          <w:sz w:val="32"/>
          <w:szCs w:val="32"/>
        </w:rPr>
      </w:pPr>
    </w:p>
    <w:p w:rsidR="00E83F4D" w:rsidRPr="002926A4" w:rsidRDefault="00425A64" w:rsidP="00C054E8">
      <w:pPr>
        <w:jc w:val="both"/>
        <w:rPr>
          <w:b/>
          <w:sz w:val="32"/>
          <w:szCs w:val="32"/>
        </w:rPr>
      </w:pPr>
      <w:r w:rsidRPr="002926A4">
        <w:rPr>
          <w:sz w:val="32"/>
          <w:szCs w:val="32"/>
        </w:rPr>
        <w:t>6</w:t>
      </w:r>
      <w:r w:rsidR="004B5BDE" w:rsidRPr="002926A4">
        <w:rPr>
          <w:sz w:val="32"/>
          <w:szCs w:val="32"/>
        </w:rPr>
        <w:t xml:space="preserve">) </w:t>
      </w:r>
      <w:r w:rsidR="001D781F" w:rsidRPr="002926A4">
        <w:rPr>
          <w:sz w:val="32"/>
          <w:szCs w:val="32"/>
          <w:u w:val="single"/>
        </w:rPr>
        <w:t>490,0тыс</w:t>
      </w:r>
      <w:proofErr w:type="gramStart"/>
      <w:r w:rsidR="001D781F" w:rsidRPr="002926A4">
        <w:rPr>
          <w:sz w:val="32"/>
          <w:szCs w:val="32"/>
          <w:u w:val="single"/>
        </w:rPr>
        <w:t>.р</w:t>
      </w:r>
      <w:proofErr w:type="gramEnd"/>
      <w:r w:rsidR="001D781F" w:rsidRPr="002926A4">
        <w:rPr>
          <w:sz w:val="32"/>
          <w:szCs w:val="32"/>
          <w:u w:val="single"/>
        </w:rPr>
        <w:t>ублей</w:t>
      </w:r>
      <w:r w:rsidR="001D781F" w:rsidRPr="002926A4">
        <w:rPr>
          <w:sz w:val="32"/>
          <w:szCs w:val="32"/>
        </w:rPr>
        <w:t xml:space="preserve"> - н</w:t>
      </w:r>
      <w:r w:rsidR="00E86F83" w:rsidRPr="002926A4">
        <w:rPr>
          <w:sz w:val="32"/>
          <w:szCs w:val="32"/>
        </w:rPr>
        <w:t>е внесено</w:t>
      </w:r>
      <w:r w:rsidR="00E93835" w:rsidRPr="002926A4">
        <w:rPr>
          <w:sz w:val="32"/>
          <w:szCs w:val="32"/>
        </w:rPr>
        <w:t xml:space="preserve"> </w:t>
      </w:r>
      <w:r w:rsidR="00E83F4D" w:rsidRPr="002926A4">
        <w:rPr>
          <w:sz w:val="32"/>
          <w:szCs w:val="32"/>
        </w:rPr>
        <w:t>в ЕИС в план-</w:t>
      </w:r>
      <w:r w:rsidR="00E93835" w:rsidRPr="002926A4">
        <w:rPr>
          <w:sz w:val="32"/>
          <w:szCs w:val="32"/>
        </w:rPr>
        <w:t xml:space="preserve">график </w:t>
      </w:r>
      <w:r w:rsidR="000433CC" w:rsidRPr="002926A4">
        <w:rPr>
          <w:sz w:val="32"/>
          <w:szCs w:val="32"/>
        </w:rPr>
        <w:t xml:space="preserve">изменение </w:t>
      </w:r>
      <w:r w:rsidR="00E93835" w:rsidRPr="002926A4">
        <w:rPr>
          <w:sz w:val="32"/>
          <w:szCs w:val="32"/>
        </w:rPr>
        <w:t>цены контракта на поставку э/энергии</w:t>
      </w:r>
      <w:r w:rsidR="00E83F4D" w:rsidRPr="002926A4">
        <w:rPr>
          <w:sz w:val="32"/>
          <w:szCs w:val="32"/>
        </w:rPr>
        <w:t xml:space="preserve"> от 24.01.2017</w:t>
      </w:r>
      <w:r w:rsidR="00E93835" w:rsidRPr="002926A4">
        <w:rPr>
          <w:sz w:val="32"/>
          <w:szCs w:val="32"/>
        </w:rPr>
        <w:t>г. № 241367ЭБ</w:t>
      </w:r>
      <w:r w:rsidR="00E83F4D" w:rsidRPr="002926A4">
        <w:rPr>
          <w:sz w:val="32"/>
          <w:szCs w:val="32"/>
        </w:rPr>
        <w:t xml:space="preserve"> на сумму 950748,0рублей, соглашением от 04.04.2017г. №1 сумма контракта была уменьшена и составила -  490000,0рублей.</w:t>
      </w:r>
      <w:r w:rsidR="004D0033" w:rsidRPr="002926A4">
        <w:rPr>
          <w:sz w:val="32"/>
          <w:szCs w:val="32"/>
        </w:rPr>
        <w:t xml:space="preserve"> (</w:t>
      </w:r>
      <w:r w:rsidR="0023366A" w:rsidRPr="002926A4">
        <w:rPr>
          <w:i/>
          <w:sz w:val="32"/>
          <w:szCs w:val="32"/>
        </w:rPr>
        <w:t>Часть</w:t>
      </w:r>
      <w:r w:rsidR="004D0033" w:rsidRPr="002926A4">
        <w:rPr>
          <w:i/>
          <w:sz w:val="32"/>
          <w:szCs w:val="32"/>
        </w:rPr>
        <w:t xml:space="preserve"> 13 статья 21 44-ФЗ</w:t>
      </w:r>
      <w:r w:rsidR="00756737" w:rsidRPr="002926A4">
        <w:rPr>
          <w:i/>
          <w:sz w:val="32"/>
          <w:szCs w:val="32"/>
        </w:rPr>
        <w:t>).</w:t>
      </w:r>
      <w:r w:rsidR="004D0033" w:rsidRPr="002926A4">
        <w:rPr>
          <w:i/>
          <w:sz w:val="32"/>
          <w:szCs w:val="32"/>
        </w:rPr>
        <w:t xml:space="preserve"> </w:t>
      </w:r>
      <w:r w:rsidR="006B4103" w:rsidRPr="002926A4">
        <w:rPr>
          <w:b/>
          <w:sz w:val="32"/>
          <w:szCs w:val="32"/>
        </w:rPr>
        <w:t>4.19</w:t>
      </w:r>
    </w:p>
    <w:p w:rsidR="00E83F4D" w:rsidRPr="002926A4" w:rsidRDefault="00E83F4D" w:rsidP="005F22CE">
      <w:pPr>
        <w:spacing w:line="276" w:lineRule="auto"/>
        <w:jc w:val="both"/>
        <w:rPr>
          <w:sz w:val="32"/>
          <w:szCs w:val="32"/>
        </w:rPr>
      </w:pPr>
    </w:p>
    <w:p w:rsidR="00EC006C" w:rsidRPr="002926A4" w:rsidRDefault="00425A64" w:rsidP="003018F0">
      <w:pPr>
        <w:jc w:val="both"/>
        <w:rPr>
          <w:b/>
          <w:sz w:val="32"/>
          <w:szCs w:val="32"/>
        </w:rPr>
      </w:pPr>
      <w:r w:rsidRPr="002926A4">
        <w:rPr>
          <w:sz w:val="32"/>
          <w:szCs w:val="32"/>
        </w:rPr>
        <w:t>7</w:t>
      </w:r>
      <w:r w:rsidR="00C525E0" w:rsidRPr="002926A4">
        <w:rPr>
          <w:sz w:val="32"/>
          <w:szCs w:val="32"/>
        </w:rPr>
        <w:t>)</w:t>
      </w:r>
      <w:r w:rsidR="00C525E0" w:rsidRPr="002926A4">
        <w:rPr>
          <w:sz w:val="32"/>
          <w:szCs w:val="32"/>
          <w:u w:val="single"/>
        </w:rPr>
        <w:t xml:space="preserve"> </w:t>
      </w:r>
      <w:r w:rsidR="00C054E8" w:rsidRPr="002926A4">
        <w:rPr>
          <w:sz w:val="32"/>
          <w:szCs w:val="32"/>
          <w:u w:val="single"/>
        </w:rPr>
        <w:t>388,1тыс</w:t>
      </w:r>
      <w:proofErr w:type="gramStart"/>
      <w:r w:rsidR="00C054E8" w:rsidRPr="002926A4">
        <w:rPr>
          <w:sz w:val="32"/>
          <w:szCs w:val="32"/>
          <w:u w:val="single"/>
        </w:rPr>
        <w:t>.р</w:t>
      </w:r>
      <w:proofErr w:type="gramEnd"/>
      <w:r w:rsidR="00C054E8" w:rsidRPr="002926A4">
        <w:rPr>
          <w:sz w:val="32"/>
          <w:szCs w:val="32"/>
          <w:u w:val="single"/>
        </w:rPr>
        <w:t>ублей</w:t>
      </w:r>
      <w:r w:rsidR="00C054E8" w:rsidRPr="002926A4">
        <w:rPr>
          <w:sz w:val="32"/>
          <w:szCs w:val="32"/>
        </w:rPr>
        <w:t xml:space="preserve"> </w:t>
      </w:r>
      <w:r w:rsidR="003018F0" w:rsidRPr="002926A4">
        <w:rPr>
          <w:sz w:val="32"/>
          <w:szCs w:val="32"/>
        </w:rPr>
        <w:t>–</w:t>
      </w:r>
      <w:r w:rsidR="00C054E8" w:rsidRPr="002926A4">
        <w:rPr>
          <w:sz w:val="32"/>
          <w:szCs w:val="32"/>
        </w:rPr>
        <w:t xml:space="preserve"> </w:t>
      </w:r>
      <w:r w:rsidR="003018F0" w:rsidRPr="002926A4">
        <w:rPr>
          <w:sz w:val="32"/>
          <w:szCs w:val="32"/>
        </w:rPr>
        <w:t>списание материальных запасов</w:t>
      </w:r>
      <w:r w:rsidR="007E2C0F" w:rsidRPr="002926A4">
        <w:rPr>
          <w:sz w:val="32"/>
          <w:szCs w:val="32"/>
        </w:rPr>
        <w:t xml:space="preserve"> проходит</w:t>
      </w:r>
      <w:r w:rsidR="003018F0" w:rsidRPr="002926A4">
        <w:rPr>
          <w:sz w:val="32"/>
          <w:szCs w:val="32"/>
        </w:rPr>
        <w:t xml:space="preserve"> без ведомости на выдачу материальных  ценностей ф-0504210. </w:t>
      </w:r>
      <w:r w:rsidR="003018F0" w:rsidRPr="002926A4">
        <w:rPr>
          <w:sz w:val="32"/>
          <w:szCs w:val="32"/>
          <w:u w:val="single"/>
        </w:rPr>
        <w:t>Например</w:t>
      </w:r>
      <w:r w:rsidR="007A0483" w:rsidRPr="002926A4">
        <w:rPr>
          <w:sz w:val="32"/>
          <w:szCs w:val="32"/>
          <w:u w:val="single"/>
        </w:rPr>
        <w:t>:</w:t>
      </w:r>
      <w:r w:rsidR="003018F0" w:rsidRPr="002926A4">
        <w:rPr>
          <w:sz w:val="32"/>
          <w:szCs w:val="32"/>
          <w:u w:val="single"/>
        </w:rPr>
        <w:t xml:space="preserve"> была списана бумага ксероксная 246 пачек на сумму -36799рублей только</w:t>
      </w:r>
      <w:r w:rsidR="007A0483" w:rsidRPr="002926A4">
        <w:rPr>
          <w:sz w:val="32"/>
          <w:szCs w:val="32"/>
          <w:u w:val="single"/>
        </w:rPr>
        <w:t xml:space="preserve"> на основании акта от 19.05.2017г. №ДК000059.</w:t>
      </w:r>
      <w:r w:rsidR="007A0483" w:rsidRPr="002926A4">
        <w:rPr>
          <w:sz w:val="32"/>
          <w:szCs w:val="32"/>
        </w:rPr>
        <w:t xml:space="preserve"> </w:t>
      </w:r>
      <w:r w:rsidR="00E52C6B" w:rsidRPr="002926A4">
        <w:rPr>
          <w:i/>
          <w:sz w:val="32"/>
          <w:szCs w:val="32"/>
        </w:rPr>
        <w:t>(Часть 1 статья 9 Федерального закона от 06.12.2011 N 402-ФЗ "О бухгалтерском учете", пункт 7 Инструкции, утвержденной приказом Минфина России от 01.12.2010 N 157н ФЗ, приказ Минфина России от 30.03.2015 N 52н).</w:t>
      </w:r>
      <w:r w:rsidR="00874036" w:rsidRPr="002926A4">
        <w:rPr>
          <w:i/>
          <w:sz w:val="32"/>
          <w:szCs w:val="32"/>
        </w:rPr>
        <w:t xml:space="preserve"> </w:t>
      </w:r>
      <w:r w:rsidR="00874036" w:rsidRPr="002926A4">
        <w:rPr>
          <w:b/>
          <w:sz w:val="32"/>
          <w:szCs w:val="32"/>
        </w:rPr>
        <w:t>К</w:t>
      </w:r>
      <w:r w:rsidR="00874036" w:rsidRPr="002926A4">
        <w:rPr>
          <w:i/>
          <w:sz w:val="32"/>
          <w:szCs w:val="32"/>
        </w:rPr>
        <w:t xml:space="preserve"> </w:t>
      </w:r>
      <w:r w:rsidR="00DD4F96" w:rsidRPr="002926A4">
        <w:rPr>
          <w:b/>
          <w:sz w:val="32"/>
          <w:szCs w:val="32"/>
        </w:rPr>
        <w:t>3</w:t>
      </w:r>
      <w:r w:rsidR="006D35E6" w:rsidRPr="002926A4">
        <w:rPr>
          <w:b/>
          <w:sz w:val="32"/>
          <w:szCs w:val="32"/>
        </w:rPr>
        <w:t>.</w:t>
      </w:r>
    </w:p>
    <w:p w:rsidR="00C054E8" w:rsidRPr="002926A4" w:rsidRDefault="00C054E8" w:rsidP="003018F0">
      <w:pPr>
        <w:jc w:val="both"/>
        <w:rPr>
          <w:i/>
          <w:sz w:val="32"/>
          <w:szCs w:val="32"/>
          <w:u w:val="single"/>
        </w:rPr>
      </w:pPr>
    </w:p>
    <w:p w:rsidR="000608F5" w:rsidRPr="002926A4" w:rsidRDefault="00425A64" w:rsidP="0066214E">
      <w:pPr>
        <w:jc w:val="both"/>
        <w:rPr>
          <w:b/>
          <w:sz w:val="32"/>
          <w:szCs w:val="32"/>
        </w:rPr>
      </w:pPr>
      <w:r w:rsidRPr="002926A4">
        <w:rPr>
          <w:sz w:val="32"/>
          <w:szCs w:val="32"/>
        </w:rPr>
        <w:t>8</w:t>
      </w:r>
      <w:r w:rsidR="007132B7" w:rsidRPr="002926A4">
        <w:rPr>
          <w:sz w:val="32"/>
          <w:szCs w:val="32"/>
        </w:rPr>
        <w:t xml:space="preserve">) </w:t>
      </w:r>
      <w:r w:rsidR="00BF07C9" w:rsidRPr="002926A4">
        <w:rPr>
          <w:sz w:val="32"/>
          <w:szCs w:val="32"/>
          <w:u w:val="single"/>
        </w:rPr>
        <w:t>25,5тыс</w:t>
      </w:r>
      <w:proofErr w:type="gramStart"/>
      <w:r w:rsidR="00BF07C9" w:rsidRPr="002926A4">
        <w:rPr>
          <w:sz w:val="32"/>
          <w:szCs w:val="32"/>
          <w:u w:val="single"/>
        </w:rPr>
        <w:t>.р</w:t>
      </w:r>
      <w:proofErr w:type="gramEnd"/>
      <w:r w:rsidR="00BF07C9" w:rsidRPr="002926A4">
        <w:rPr>
          <w:sz w:val="32"/>
          <w:szCs w:val="32"/>
          <w:u w:val="single"/>
        </w:rPr>
        <w:t>ублей</w:t>
      </w:r>
      <w:r w:rsidR="00BF07C9" w:rsidRPr="002926A4">
        <w:rPr>
          <w:sz w:val="32"/>
          <w:szCs w:val="32"/>
        </w:rPr>
        <w:t xml:space="preserve"> – н</w:t>
      </w:r>
      <w:r w:rsidR="00C62DFD" w:rsidRPr="002926A4">
        <w:rPr>
          <w:sz w:val="32"/>
          <w:szCs w:val="32"/>
        </w:rPr>
        <w:t xml:space="preserve">е возможно </w:t>
      </w:r>
      <w:r w:rsidR="00F22486" w:rsidRPr="002926A4">
        <w:rPr>
          <w:sz w:val="32"/>
          <w:szCs w:val="32"/>
        </w:rPr>
        <w:t>по договорам</w:t>
      </w:r>
      <w:r w:rsidR="005E22F8" w:rsidRPr="002926A4">
        <w:rPr>
          <w:sz w:val="32"/>
          <w:szCs w:val="32"/>
        </w:rPr>
        <w:t xml:space="preserve"> </w:t>
      </w:r>
      <w:r w:rsidR="00C62DFD" w:rsidRPr="002926A4">
        <w:rPr>
          <w:sz w:val="32"/>
          <w:szCs w:val="32"/>
        </w:rPr>
        <w:t>определить наименование и количество товара.</w:t>
      </w:r>
      <w:r w:rsidR="000608F5" w:rsidRPr="002926A4">
        <w:rPr>
          <w:sz w:val="32"/>
          <w:szCs w:val="32"/>
        </w:rPr>
        <w:t xml:space="preserve"> </w:t>
      </w:r>
      <w:r w:rsidR="00C62DFD" w:rsidRPr="002926A4">
        <w:rPr>
          <w:sz w:val="32"/>
          <w:szCs w:val="32"/>
        </w:rPr>
        <w:t xml:space="preserve">Не </w:t>
      </w:r>
      <w:r w:rsidR="000608F5" w:rsidRPr="002926A4">
        <w:rPr>
          <w:sz w:val="32"/>
          <w:szCs w:val="32"/>
        </w:rPr>
        <w:t>ко всем договорам приложены спецификации</w:t>
      </w:r>
      <w:r w:rsidR="001B295D" w:rsidRPr="002926A4">
        <w:rPr>
          <w:sz w:val="32"/>
          <w:szCs w:val="32"/>
        </w:rPr>
        <w:t>,</w:t>
      </w:r>
      <w:r w:rsidR="000608F5" w:rsidRPr="002926A4">
        <w:rPr>
          <w:sz w:val="32"/>
          <w:szCs w:val="32"/>
        </w:rPr>
        <w:t xml:space="preserve"> в самом договоре есть  пункт: «количество и </w:t>
      </w:r>
      <w:r w:rsidR="000608F5" w:rsidRPr="002926A4">
        <w:rPr>
          <w:sz w:val="32"/>
          <w:szCs w:val="32"/>
        </w:rPr>
        <w:lastRenderedPageBreak/>
        <w:t>ассортимент товара указывается в спецификации, являющейся неотъемлемой частью договора».</w:t>
      </w:r>
      <w:r w:rsidR="0066214E" w:rsidRPr="002926A4">
        <w:rPr>
          <w:sz w:val="32"/>
          <w:szCs w:val="32"/>
        </w:rPr>
        <w:t xml:space="preserve"> </w:t>
      </w:r>
      <w:proofErr w:type="gramStart"/>
      <w:r w:rsidR="0066214E" w:rsidRPr="002926A4">
        <w:rPr>
          <w:sz w:val="32"/>
          <w:szCs w:val="32"/>
        </w:rPr>
        <w:t>(</w:t>
      </w:r>
      <w:r w:rsidR="0066214E" w:rsidRPr="002926A4">
        <w:rPr>
          <w:i/>
          <w:sz w:val="32"/>
          <w:szCs w:val="32"/>
        </w:rPr>
        <w:t>Пункт 3 статья 454 Гражданский Кодекс РФ (часть вторая)</w:t>
      </w:r>
      <w:r w:rsidR="00B55BCE" w:rsidRPr="002926A4">
        <w:rPr>
          <w:i/>
          <w:sz w:val="32"/>
          <w:szCs w:val="32"/>
        </w:rPr>
        <w:t>.</w:t>
      </w:r>
      <w:proofErr w:type="gramEnd"/>
      <w:r w:rsidR="006D35E6" w:rsidRPr="002926A4">
        <w:rPr>
          <w:i/>
          <w:sz w:val="32"/>
          <w:szCs w:val="32"/>
        </w:rPr>
        <w:t xml:space="preserve"> </w:t>
      </w:r>
      <w:r w:rsidR="006D35E6" w:rsidRPr="002926A4">
        <w:rPr>
          <w:b/>
          <w:sz w:val="32"/>
          <w:szCs w:val="32"/>
        </w:rPr>
        <w:t>К</w:t>
      </w:r>
      <w:r w:rsidR="00BA0474" w:rsidRPr="002926A4">
        <w:rPr>
          <w:i/>
          <w:sz w:val="32"/>
          <w:szCs w:val="32"/>
        </w:rPr>
        <w:t xml:space="preserve"> </w:t>
      </w:r>
      <w:r w:rsidR="00DD4F96" w:rsidRPr="002926A4">
        <w:rPr>
          <w:b/>
          <w:sz w:val="32"/>
          <w:szCs w:val="32"/>
        </w:rPr>
        <w:t>2.2</w:t>
      </w:r>
    </w:p>
    <w:p w:rsidR="00E64F31" w:rsidRPr="002926A4" w:rsidRDefault="00E64F31" w:rsidP="00084E04">
      <w:pPr>
        <w:rPr>
          <w:b/>
          <w:sz w:val="32"/>
          <w:szCs w:val="32"/>
        </w:rPr>
      </w:pPr>
    </w:p>
    <w:p w:rsidR="0041208B" w:rsidRPr="002926A4" w:rsidRDefault="00425A64" w:rsidP="001A45C6">
      <w:pPr>
        <w:spacing w:line="276" w:lineRule="auto"/>
        <w:jc w:val="both"/>
        <w:rPr>
          <w:b/>
          <w:sz w:val="32"/>
          <w:szCs w:val="32"/>
        </w:rPr>
      </w:pPr>
      <w:r w:rsidRPr="002926A4">
        <w:rPr>
          <w:sz w:val="32"/>
          <w:szCs w:val="32"/>
        </w:rPr>
        <w:t>9</w:t>
      </w:r>
      <w:r w:rsidR="007132B7" w:rsidRPr="002926A4">
        <w:rPr>
          <w:sz w:val="32"/>
          <w:szCs w:val="32"/>
        </w:rPr>
        <w:t xml:space="preserve">) </w:t>
      </w:r>
      <w:r w:rsidR="00506101" w:rsidRPr="002926A4">
        <w:rPr>
          <w:sz w:val="32"/>
          <w:szCs w:val="32"/>
          <w:u w:val="single"/>
        </w:rPr>
        <w:t>20,0тыс</w:t>
      </w:r>
      <w:proofErr w:type="gramStart"/>
      <w:r w:rsidR="00506101" w:rsidRPr="002926A4">
        <w:rPr>
          <w:sz w:val="32"/>
          <w:szCs w:val="32"/>
          <w:u w:val="single"/>
        </w:rPr>
        <w:t>.р</w:t>
      </w:r>
      <w:proofErr w:type="gramEnd"/>
      <w:r w:rsidR="00506101" w:rsidRPr="002926A4">
        <w:rPr>
          <w:sz w:val="32"/>
          <w:szCs w:val="32"/>
          <w:u w:val="single"/>
        </w:rPr>
        <w:t>ублей</w:t>
      </w:r>
      <w:r w:rsidR="005F0455" w:rsidRPr="002926A4">
        <w:rPr>
          <w:sz w:val="32"/>
          <w:szCs w:val="32"/>
        </w:rPr>
        <w:t xml:space="preserve"> – </w:t>
      </w:r>
      <w:r w:rsidR="00E30DE7" w:rsidRPr="002926A4">
        <w:rPr>
          <w:sz w:val="32"/>
          <w:szCs w:val="32"/>
        </w:rPr>
        <w:t>В учреждении нет</w:t>
      </w:r>
      <w:r w:rsidR="006A3404" w:rsidRPr="002926A4">
        <w:rPr>
          <w:sz w:val="32"/>
          <w:szCs w:val="32"/>
        </w:rPr>
        <w:t xml:space="preserve"> положение о проведении культурно-массовых мероприятий.</w:t>
      </w:r>
      <w:r w:rsidR="00E30DE7" w:rsidRPr="002926A4">
        <w:rPr>
          <w:sz w:val="32"/>
          <w:szCs w:val="32"/>
        </w:rPr>
        <w:t xml:space="preserve"> </w:t>
      </w:r>
      <w:r w:rsidR="006A3404" w:rsidRPr="002926A4">
        <w:rPr>
          <w:sz w:val="32"/>
          <w:szCs w:val="32"/>
        </w:rPr>
        <w:t xml:space="preserve">Так </w:t>
      </w:r>
      <w:r w:rsidR="006C6CA4" w:rsidRPr="002926A4">
        <w:rPr>
          <w:sz w:val="32"/>
          <w:szCs w:val="32"/>
        </w:rPr>
        <w:t xml:space="preserve"> </w:t>
      </w:r>
      <w:r w:rsidR="00362213" w:rsidRPr="002926A4">
        <w:rPr>
          <w:sz w:val="32"/>
          <w:szCs w:val="32"/>
        </w:rPr>
        <w:t>по муниципальной программе</w:t>
      </w:r>
      <w:r w:rsidR="001A45C6" w:rsidRPr="002926A4">
        <w:rPr>
          <w:sz w:val="32"/>
          <w:szCs w:val="32"/>
        </w:rPr>
        <w:t xml:space="preserve"> «</w:t>
      </w:r>
      <w:r w:rsidR="00362213" w:rsidRPr="002926A4">
        <w:rPr>
          <w:sz w:val="32"/>
          <w:szCs w:val="32"/>
        </w:rPr>
        <w:t>З</w:t>
      </w:r>
      <w:r w:rsidR="001A45C6" w:rsidRPr="002926A4">
        <w:rPr>
          <w:sz w:val="32"/>
          <w:szCs w:val="32"/>
        </w:rPr>
        <w:t>абота на 2014-2018гг</w:t>
      </w:r>
      <w:r w:rsidR="001F7540" w:rsidRPr="002926A4">
        <w:rPr>
          <w:sz w:val="32"/>
          <w:szCs w:val="32"/>
        </w:rPr>
        <w:t>.,</w:t>
      </w:r>
      <w:r w:rsidR="00C9220B" w:rsidRPr="002926A4">
        <w:rPr>
          <w:sz w:val="32"/>
          <w:szCs w:val="32"/>
        </w:rPr>
        <w:t xml:space="preserve"> был </w:t>
      </w:r>
      <w:r w:rsidR="00335025" w:rsidRPr="002926A4">
        <w:rPr>
          <w:sz w:val="32"/>
          <w:szCs w:val="32"/>
        </w:rPr>
        <w:t>заключен договор</w:t>
      </w:r>
      <w:r w:rsidR="00A21887" w:rsidRPr="002926A4">
        <w:rPr>
          <w:sz w:val="32"/>
          <w:szCs w:val="32"/>
        </w:rPr>
        <w:t xml:space="preserve"> с ИП Карпухина С.А.</w:t>
      </w:r>
      <w:r w:rsidR="00335025" w:rsidRPr="002926A4">
        <w:rPr>
          <w:sz w:val="32"/>
          <w:szCs w:val="32"/>
        </w:rPr>
        <w:t xml:space="preserve"> </w:t>
      </w:r>
      <w:r w:rsidR="00A21887" w:rsidRPr="002926A4">
        <w:rPr>
          <w:sz w:val="32"/>
          <w:szCs w:val="32"/>
        </w:rPr>
        <w:t xml:space="preserve">от 15.02.2017г. №1 </w:t>
      </w:r>
      <w:r w:rsidR="00335025" w:rsidRPr="002926A4">
        <w:rPr>
          <w:sz w:val="32"/>
          <w:szCs w:val="32"/>
        </w:rPr>
        <w:t xml:space="preserve">на </w:t>
      </w:r>
      <w:r w:rsidR="00D90216" w:rsidRPr="002926A4">
        <w:rPr>
          <w:sz w:val="32"/>
          <w:szCs w:val="32"/>
        </w:rPr>
        <w:t>покупку продовольственных наборов</w:t>
      </w:r>
      <w:r w:rsidR="00A21887" w:rsidRPr="002926A4">
        <w:rPr>
          <w:sz w:val="32"/>
          <w:szCs w:val="32"/>
        </w:rPr>
        <w:t xml:space="preserve"> в количестве 40шт.</w:t>
      </w:r>
      <w:r w:rsidR="00C9040C" w:rsidRPr="002926A4">
        <w:rPr>
          <w:sz w:val="32"/>
          <w:szCs w:val="32"/>
        </w:rPr>
        <w:t xml:space="preserve"> Оплата прошла по 859 1003 9220062220 244 КОСГУ 290 «Прочие расходы». </w:t>
      </w:r>
      <w:r w:rsidR="003D1A0E" w:rsidRPr="002926A4">
        <w:rPr>
          <w:sz w:val="32"/>
          <w:szCs w:val="32"/>
        </w:rPr>
        <w:t>Списаны наборы по акту</w:t>
      </w:r>
      <w:r w:rsidR="00C468E3" w:rsidRPr="002926A4">
        <w:rPr>
          <w:sz w:val="32"/>
          <w:szCs w:val="32"/>
        </w:rPr>
        <w:t>.  Н</w:t>
      </w:r>
      <w:r w:rsidR="005B1172" w:rsidRPr="002926A4">
        <w:rPr>
          <w:sz w:val="32"/>
          <w:szCs w:val="32"/>
        </w:rPr>
        <w:t>ет протокола о проведении мероприятия с</w:t>
      </w:r>
      <w:r w:rsidR="009166EF" w:rsidRPr="002926A4">
        <w:rPr>
          <w:sz w:val="32"/>
          <w:szCs w:val="32"/>
        </w:rPr>
        <w:t xml:space="preserve"> приложением списка, кому были вручены наборы, нет</w:t>
      </w:r>
      <w:r w:rsidR="005B1172" w:rsidRPr="002926A4">
        <w:rPr>
          <w:sz w:val="32"/>
          <w:szCs w:val="32"/>
        </w:rPr>
        <w:t xml:space="preserve"> фот</w:t>
      </w:r>
      <w:r w:rsidR="001F7540" w:rsidRPr="002926A4">
        <w:rPr>
          <w:sz w:val="32"/>
          <w:szCs w:val="32"/>
        </w:rPr>
        <w:t>оотчета или видеоотчета</w:t>
      </w:r>
      <w:r w:rsidR="00E418AC" w:rsidRPr="002926A4">
        <w:rPr>
          <w:sz w:val="32"/>
          <w:szCs w:val="32"/>
        </w:rPr>
        <w:t>.</w:t>
      </w:r>
      <w:r w:rsidR="00D72FCC" w:rsidRPr="002926A4">
        <w:rPr>
          <w:sz w:val="32"/>
          <w:szCs w:val="32"/>
        </w:rPr>
        <w:t xml:space="preserve"> (</w:t>
      </w:r>
      <w:r w:rsidR="00D72FCC" w:rsidRPr="002926A4">
        <w:rPr>
          <w:i/>
          <w:sz w:val="32"/>
          <w:szCs w:val="32"/>
        </w:rPr>
        <w:t>Статья 9, 402-ФЗ «Закон о бухгалтерском учете»).</w:t>
      </w:r>
      <w:r w:rsidR="007A4FB2" w:rsidRPr="002926A4">
        <w:rPr>
          <w:b/>
          <w:sz w:val="32"/>
          <w:szCs w:val="32"/>
        </w:rPr>
        <w:t xml:space="preserve"> К 2.2</w:t>
      </w:r>
    </w:p>
    <w:p w:rsidR="000A779A" w:rsidRPr="002926A4" w:rsidRDefault="000A779A" w:rsidP="00C5719D">
      <w:pPr>
        <w:spacing w:line="276" w:lineRule="auto"/>
        <w:jc w:val="both"/>
        <w:rPr>
          <w:b/>
          <w:sz w:val="32"/>
          <w:szCs w:val="32"/>
        </w:rPr>
      </w:pPr>
    </w:p>
    <w:p w:rsidR="00C5719D" w:rsidRPr="002926A4" w:rsidRDefault="00C5719D" w:rsidP="00C5719D">
      <w:pPr>
        <w:spacing w:line="276" w:lineRule="auto"/>
        <w:jc w:val="both"/>
        <w:rPr>
          <w:b/>
          <w:sz w:val="32"/>
          <w:szCs w:val="32"/>
        </w:rPr>
      </w:pPr>
      <w:r w:rsidRPr="002926A4">
        <w:rPr>
          <w:b/>
          <w:sz w:val="32"/>
          <w:szCs w:val="32"/>
        </w:rPr>
        <w:t>Выводы:</w:t>
      </w:r>
    </w:p>
    <w:p w:rsidR="00C5719D" w:rsidRPr="002926A4" w:rsidRDefault="00BA50B1" w:rsidP="00C5719D">
      <w:pPr>
        <w:spacing w:line="276" w:lineRule="auto"/>
        <w:jc w:val="both"/>
        <w:rPr>
          <w:sz w:val="32"/>
          <w:szCs w:val="32"/>
        </w:rPr>
      </w:pPr>
      <w:r w:rsidRPr="002926A4">
        <w:rPr>
          <w:sz w:val="32"/>
          <w:szCs w:val="32"/>
        </w:rPr>
        <w:t>1.</w:t>
      </w:r>
      <w:r w:rsidR="00C5719D" w:rsidRPr="002926A4">
        <w:rPr>
          <w:sz w:val="32"/>
          <w:szCs w:val="32"/>
        </w:rPr>
        <w:t xml:space="preserve">Бухгалтерский учет не соответствует </w:t>
      </w:r>
      <w:proofErr w:type="gramStart"/>
      <w:r w:rsidR="00C5719D" w:rsidRPr="002926A4">
        <w:rPr>
          <w:sz w:val="32"/>
          <w:szCs w:val="32"/>
        </w:rPr>
        <w:t>Единым</w:t>
      </w:r>
      <w:proofErr w:type="gramEnd"/>
      <w:r w:rsidR="00C5719D" w:rsidRPr="002926A4">
        <w:rPr>
          <w:sz w:val="32"/>
          <w:szCs w:val="32"/>
        </w:rPr>
        <w:t xml:space="preserve"> требования к бухгалтерскому учету, в том числе бухгалтерский (финансовый) отчетности; </w:t>
      </w:r>
    </w:p>
    <w:p w:rsidR="00216413" w:rsidRPr="002926A4" w:rsidRDefault="00216413" w:rsidP="00C5719D">
      <w:pPr>
        <w:spacing w:line="276" w:lineRule="auto"/>
        <w:jc w:val="both"/>
        <w:rPr>
          <w:sz w:val="32"/>
          <w:szCs w:val="32"/>
        </w:rPr>
      </w:pPr>
      <w:r w:rsidRPr="002926A4">
        <w:rPr>
          <w:sz w:val="32"/>
          <w:szCs w:val="32"/>
        </w:rPr>
        <w:t>2. Не ведется работа по увели</w:t>
      </w:r>
      <w:r w:rsidR="00B219E4" w:rsidRPr="002926A4">
        <w:rPr>
          <w:sz w:val="32"/>
          <w:szCs w:val="32"/>
        </w:rPr>
        <w:t>чению поступлений в бюджет района;</w:t>
      </w:r>
    </w:p>
    <w:p w:rsidR="00BA50B1" w:rsidRPr="002926A4" w:rsidRDefault="00B219E4" w:rsidP="00C5719D">
      <w:pPr>
        <w:spacing w:line="276" w:lineRule="auto"/>
        <w:jc w:val="both"/>
        <w:rPr>
          <w:sz w:val="32"/>
          <w:szCs w:val="32"/>
        </w:rPr>
      </w:pPr>
      <w:r w:rsidRPr="002926A4">
        <w:rPr>
          <w:sz w:val="32"/>
          <w:szCs w:val="32"/>
        </w:rPr>
        <w:t>3</w:t>
      </w:r>
      <w:r w:rsidR="00BA50B1" w:rsidRPr="002926A4">
        <w:rPr>
          <w:sz w:val="32"/>
          <w:szCs w:val="32"/>
        </w:rPr>
        <w:t>.</w:t>
      </w:r>
      <w:r w:rsidR="00F4052B" w:rsidRPr="002926A4">
        <w:rPr>
          <w:sz w:val="32"/>
          <w:szCs w:val="32"/>
        </w:rPr>
        <w:t>Н</w:t>
      </w:r>
      <w:r w:rsidR="000D0133" w:rsidRPr="002926A4">
        <w:rPr>
          <w:sz w:val="32"/>
          <w:szCs w:val="32"/>
        </w:rPr>
        <w:t>е соблюдается</w:t>
      </w:r>
      <w:r w:rsidR="00F4052B" w:rsidRPr="002926A4">
        <w:rPr>
          <w:sz w:val="32"/>
          <w:szCs w:val="32"/>
        </w:rPr>
        <w:t xml:space="preserve"> принцип результативности и эффективности расходования бюджетных средств</w:t>
      </w:r>
      <w:r w:rsidR="00BA50B1" w:rsidRPr="002926A4">
        <w:rPr>
          <w:sz w:val="32"/>
          <w:szCs w:val="32"/>
        </w:rPr>
        <w:t>;</w:t>
      </w:r>
    </w:p>
    <w:p w:rsidR="000D0133" w:rsidRPr="002926A4" w:rsidRDefault="00B219E4" w:rsidP="00C5719D">
      <w:pPr>
        <w:spacing w:line="276" w:lineRule="auto"/>
        <w:jc w:val="both"/>
        <w:rPr>
          <w:sz w:val="32"/>
          <w:szCs w:val="32"/>
        </w:rPr>
      </w:pPr>
      <w:r w:rsidRPr="002926A4">
        <w:rPr>
          <w:sz w:val="32"/>
          <w:szCs w:val="32"/>
        </w:rPr>
        <w:t>4</w:t>
      </w:r>
      <w:r w:rsidR="000D0133" w:rsidRPr="002926A4">
        <w:rPr>
          <w:sz w:val="32"/>
          <w:szCs w:val="32"/>
        </w:rPr>
        <w:t>.Не всегда вносятся изменения в план закупок</w:t>
      </w:r>
      <w:r w:rsidR="00CF1136" w:rsidRPr="002926A4">
        <w:rPr>
          <w:sz w:val="32"/>
          <w:szCs w:val="32"/>
        </w:rPr>
        <w:t>, пла</w:t>
      </w:r>
      <w:r w:rsidR="000A43F8" w:rsidRPr="002926A4">
        <w:rPr>
          <w:sz w:val="32"/>
          <w:szCs w:val="32"/>
        </w:rPr>
        <w:t>н-график</w:t>
      </w:r>
      <w:r w:rsidR="00284040" w:rsidRPr="002926A4">
        <w:rPr>
          <w:sz w:val="32"/>
          <w:szCs w:val="32"/>
        </w:rPr>
        <w:t>;</w:t>
      </w:r>
    </w:p>
    <w:p w:rsidR="006B7212" w:rsidRPr="002926A4" w:rsidRDefault="00C25E01" w:rsidP="00C5719D">
      <w:pPr>
        <w:spacing w:line="276" w:lineRule="auto"/>
        <w:jc w:val="both"/>
        <w:rPr>
          <w:sz w:val="32"/>
          <w:szCs w:val="32"/>
        </w:rPr>
      </w:pPr>
      <w:r w:rsidRPr="002926A4">
        <w:rPr>
          <w:sz w:val="32"/>
          <w:szCs w:val="32"/>
        </w:rPr>
        <w:t>5</w:t>
      </w:r>
      <w:r w:rsidR="00476C8C" w:rsidRPr="002926A4">
        <w:rPr>
          <w:sz w:val="32"/>
          <w:szCs w:val="32"/>
        </w:rPr>
        <w:t>.Не</w:t>
      </w:r>
      <w:r w:rsidR="00284040" w:rsidRPr="002926A4">
        <w:rPr>
          <w:sz w:val="32"/>
          <w:szCs w:val="32"/>
        </w:rPr>
        <w:t xml:space="preserve"> размещаются</w:t>
      </w:r>
      <w:r w:rsidR="001F78F4" w:rsidRPr="002926A4">
        <w:rPr>
          <w:sz w:val="32"/>
          <w:szCs w:val="32"/>
        </w:rPr>
        <w:t xml:space="preserve"> в ЕИС отчеты отдельного исполнения контракта;</w:t>
      </w:r>
    </w:p>
    <w:p w:rsidR="00C5719D" w:rsidRPr="002926A4" w:rsidRDefault="00C5719D" w:rsidP="00C5719D">
      <w:pPr>
        <w:spacing w:line="276" w:lineRule="auto"/>
        <w:jc w:val="both"/>
        <w:rPr>
          <w:sz w:val="32"/>
          <w:szCs w:val="32"/>
        </w:rPr>
      </w:pPr>
    </w:p>
    <w:p w:rsidR="00124399" w:rsidRPr="002926A4" w:rsidRDefault="00C5719D" w:rsidP="000A779A">
      <w:pPr>
        <w:spacing w:line="276" w:lineRule="auto"/>
        <w:jc w:val="both"/>
        <w:rPr>
          <w:b/>
          <w:sz w:val="32"/>
          <w:szCs w:val="32"/>
        </w:rPr>
      </w:pPr>
      <w:r w:rsidRPr="002926A4">
        <w:rPr>
          <w:b/>
          <w:sz w:val="32"/>
          <w:szCs w:val="32"/>
        </w:rPr>
        <w:t>Предложения:</w:t>
      </w:r>
    </w:p>
    <w:p w:rsidR="00124399" w:rsidRPr="002926A4" w:rsidRDefault="00C0050E" w:rsidP="00124399">
      <w:pPr>
        <w:jc w:val="both"/>
        <w:rPr>
          <w:sz w:val="32"/>
          <w:szCs w:val="32"/>
        </w:rPr>
      </w:pPr>
      <w:r w:rsidRPr="002926A4">
        <w:rPr>
          <w:sz w:val="32"/>
          <w:szCs w:val="32"/>
        </w:rPr>
        <w:t>1</w:t>
      </w:r>
      <w:r w:rsidR="00124399" w:rsidRPr="002926A4">
        <w:rPr>
          <w:sz w:val="32"/>
          <w:szCs w:val="32"/>
        </w:rPr>
        <w:t xml:space="preserve">.Бухгалтерский учет учреждения вести в соответствии  с Едиными требованиями к бухгалтерскому учету, в том числе бухгалтерской (финансовой) отчетности, определенными Федеральным Законом от 06.12.2011г. № </w:t>
      </w:r>
      <w:r w:rsidR="006D0833" w:rsidRPr="002926A4">
        <w:rPr>
          <w:sz w:val="32"/>
          <w:szCs w:val="32"/>
        </w:rPr>
        <w:t>402-ФЗ  «О бухгалтерском учете»;</w:t>
      </w:r>
      <w:r w:rsidR="00124399" w:rsidRPr="002926A4">
        <w:rPr>
          <w:sz w:val="32"/>
          <w:szCs w:val="32"/>
        </w:rPr>
        <w:t xml:space="preserve"> </w:t>
      </w:r>
    </w:p>
    <w:p w:rsidR="00124399" w:rsidRPr="002926A4" w:rsidRDefault="00124399" w:rsidP="00124399">
      <w:pPr>
        <w:jc w:val="both"/>
        <w:rPr>
          <w:sz w:val="32"/>
          <w:szCs w:val="32"/>
        </w:rPr>
      </w:pPr>
    </w:p>
    <w:p w:rsidR="00124399" w:rsidRPr="002926A4" w:rsidRDefault="004A4EB7" w:rsidP="00124399">
      <w:pPr>
        <w:jc w:val="both"/>
        <w:rPr>
          <w:sz w:val="32"/>
          <w:szCs w:val="32"/>
        </w:rPr>
      </w:pPr>
      <w:r w:rsidRPr="002926A4">
        <w:rPr>
          <w:sz w:val="32"/>
          <w:szCs w:val="32"/>
        </w:rPr>
        <w:t>2</w:t>
      </w:r>
      <w:r w:rsidR="00124399" w:rsidRPr="002926A4">
        <w:rPr>
          <w:sz w:val="32"/>
          <w:szCs w:val="32"/>
        </w:rPr>
        <w:t>.В целях увеличения поступлений в бюджет Чердаклинского района от предоставления</w:t>
      </w:r>
      <w:bookmarkStart w:id="0" w:name="_GoBack"/>
      <w:bookmarkEnd w:id="0"/>
      <w:r w:rsidR="00124399" w:rsidRPr="002926A4">
        <w:rPr>
          <w:sz w:val="32"/>
          <w:szCs w:val="32"/>
        </w:rPr>
        <w:t xml:space="preserve"> в аренду нежилых помещений учреждения и других услуг пересмотреть прейскурант цен по платным услугам. Провести независимую оценку  стоимости арендной платы за использование неж</w:t>
      </w:r>
      <w:r w:rsidR="006D0833" w:rsidRPr="002926A4">
        <w:rPr>
          <w:sz w:val="32"/>
          <w:szCs w:val="32"/>
        </w:rPr>
        <w:t>илого помещения на текущую дату;</w:t>
      </w:r>
    </w:p>
    <w:p w:rsidR="005676EE" w:rsidRPr="002926A4" w:rsidRDefault="005676EE" w:rsidP="00124399">
      <w:pPr>
        <w:jc w:val="both"/>
        <w:rPr>
          <w:sz w:val="32"/>
          <w:szCs w:val="32"/>
        </w:rPr>
      </w:pPr>
    </w:p>
    <w:p w:rsidR="00124399" w:rsidRPr="002926A4" w:rsidRDefault="005676EE" w:rsidP="00124399">
      <w:pPr>
        <w:jc w:val="both"/>
        <w:rPr>
          <w:sz w:val="32"/>
          <w:szCs w:val="32"/>
        </w:rPr>
      </w:pPr>
      <w:r w:rsidRPr="002926A4">
        <w:rPr>
          <w:sz w:val="32"/>
          <w:szCs w:val="32"/>
        </w:rPr>
        <w:lastRenderedPageBreak/>
        <w:t>3</w:t>
      </w:r>
      <w:r w:rsidR="00124399" w:rsidRPr="002926A4">
        <w:rPr>
          <w:sz w:val="32"/>
          <w:szCs w:val="32"/>
        </w:rPr>
        <w:t>.Соблюдать согласно ст.34 Бюджетного кодекса РФ принцип эффективности при достижении заданных результатов с  использованием наименьшего объема бюджетных средств. Проводить мониторинг цен (сравнительный анализ цен поставщиков и подрядчико</w:t>
      </w:r>
      <w:r w:rsidR="006D0833" w:rsidRPr="002926A4">
        <w:rPr>
          <w:sz w:val="32"/>
          <w:szCs w:val="32"/>
        </w:rPr>
        <w:t>в);</w:t>
      </w:r>
    </w:p>
    <w:p w:rsidR="00124399" w:rsidRPr="002926A4" w:rsidRDefault="00124399" w:rsidP="00124399">
      <w:pPr>
        <w:jc w:val="both"/>
        <w:rPr>
          <w:sz w:val="32"/>
          <w:szCs w:val="32"/>
        </w:rPr>
      </w:pPr>
    </w:p>
    <w:p w:rsidR="00124399" w:rsidRPr="002926A4" w:rsidRDefault="00C4360F" w:rsidP="00124399">
      <w:pPr>
        <w:jc w:val="both"/>
        <w:rPr>
          <w:sz w:val="32"/>
          <w:szCs w:val="32"/>
        </w:rPr>
      </w:pPr>
      <w:r w:rsidRPr="002926A4">
        <w:rPr>
          <w:sz w:val="32"/>
          <w:szCs w:val="32"/>
        </w:rPr>
        <w:t>4</w:t>
      </w:r>
      <w:r w:rsidR="00124399" w:rsidRPr="002926A4">
        <w:rPr>
          <w:sz w:val="32"/>
          <w:szCs w:val="32"/>
        </w:rPr>
        <w:t xml:space="preserve">.Размещать в единой информационной системе в соответствии с ч. 9 ст. 94 44-ФЗ "О контрактной системе в сфере закупок товаров, работ, услуг для обеспечения государственных и муниципальных нужд" от 05.04.2013г., отчеты о результатах отдельного этапа исполнения контракта (информацию о поставленном товаре, выполненной работе или об оказанной услуге). </w:t>
      </w:r>
    </w:p>
    <w:p w:rsidR="00124399" w:rsidRPr="002926A4" w:rsidRDefault="00124399" w:rsidP="00124399">
      <w:pPr>
        <w:jc w:val="both"/>
        <w:rPr>
          <w:sz w:val="32"/>
          <w:szCs w:val="32"/>
        </w:rPr>
      </w:pPr>
    </w:p>
    <w:p w:rsidR="00124399" w:rsidRPr="002926A4" w:rsidRDefault="00633695" w:rsidP="00124399">
      <w:pPr>
        <w:jc w:val="both"/>
        <w:rPr>
          <w:sz w:val="32"/>
          <w:szCs w:val="32"/>
        </w:rPr>
      </w:pPr>
      <w:r w:rsidRPr="002926A4">
        <w:rPr>
          <w:sz w:val="32"/>
          <w:szCs w:val="32"/>
        </w:rPr>
        <w:t>5</w:t>
      </w:r>
      <w:r w:rsidR="00124399" w:rsidRPr="002926A4">
        <w:rPr>
          <w:sz w:val="32"/>
          <w:szCs w:val="32"/>
        </w:rPr>
        <w:t>.Размещать план закупок в единой информационной системе в соответствии с  ч. 9 ст. 17 44-ФЗ  "О контрактной системе в сфере закупок товаров, работ, услуг для обеспечения государственных и муниципальных нужд" от 05.04.2013г., при изменении плана и в установленные законом сроки.</w:t>
      </w:r>
    </w:p>
    <w:p w:rsidR="00124399" w:rsidRPr="002926A4" w:rsidRDefault="00124399" w:rsidP="00124399">
      <w:pPr>
        <w:jc w:val="both"/>
        <w:rPr>
          <w:sz w:val="32"/>
          <w:szCs w:val="32"/>
        </w:rPr>
      </w:pPr>
    </w:p>
    <w:p w:rsidR="00124399" w:rsidRPr="002926A4" w:rsidRDefault="00633695" w:rsidP="00124399">
      <w:pPr>
        <w:jc w:val="both"/>
        <w:rPr>
          <w:sz w:val="32"/>
          <w:szCs w:val="32"/>
        </w:rPr>
      </w:pPr>
      <w:r w:rsidRPr="002926A4">
        <w:rPr>
          <w:sz w:val="32"/>
          <w:szCs w:val="32"/>
        </w:rPr>
        <w:t>6</w:t>
      </w:r>
      <w:r w:rsidR="00124399" w:rsidRPr="002926A4">
        <w:rPr>
          <w:sz w:val="32"/>
          <w:szCs w:val="32"/>
        </w:rPr>
        <w:t xml:space="preserve">.Вностить изменения в план-график в соответствии с ч. 13 ст. 21 44-ФЗ  "О контрактной системе в сфере закупок товаров, работ, услуг для обеспечения государственных и муниципальных нужд" от 05.04.2013г.,  при изменении плана </w:t>
      </w:r>
      <w:proofErr w:type="gramStart"/>
      <w:r w:rsidR="00124399" w:rsidRPr="002926A4">
        <w:rPr>
          <w:sz w:val="32"/>
          <w:szCs w:val="32"/>
        </w:rPr>
        <w:t>закупок</w:t>
      </w:r>
      <w:proofErr w:type="gramEnd"/>
      <w:r w:rsidR="00124399" w:rsidRPr="002926A4">
        <w:rPr>
          <w:sz w:val="32"/>
          <w:szCs w:val="32"/>
        </w:rPr>
        <w:t xml:space="preserve"> а также в связи с увеличением или уменьшением начальной (максимальной) цены контракта,  заключаемого с единственным поставщиком (подрядчиком, исполнителем). </w:t>
      </w:r>
    </w:p>
    <w:p w:rsidR="00124399" w:rsidRPr="002926A4" w:rsidRDefault="00124399" w:rsidP="00124399">
      <w:pPr>
        <w:jc w:val="both"/>
        <w:rPr>
          <w:sz w:val="32"/>
          <w:szCs w:val="32"/>
        </w:rPr>
      </w:pPr>
    </w:p>
    <w:p w:rsidR="00824CB5" w:rsidRPr="002926A4" w:rsidRDefault="00633695" w:rsidP="00124399">
      <w:pPr>
        <w:jc w:val="both"/>
        <w:rPr>
          <w:sz w:val="32"/>
          <w:szCs w:val="32"/>
        </w:rPr>
      </w:pPr>
      <w:r w:rsidRPr="002926A4">
        <w:rPr>
          <w:sz w:val="32"/>
          <w:szCs w:val="32"/>
        </w:rPr>
        <w:t>7</w:t>
      </w:r>
      <w:r w:rsidR="00124399" w:rsidRPr="002926A4">
        <w:rPr>
          <w:sz w:val="32"/>
          <w:szCs w:val="32"/>
        </w:rPr>
        <w:t>.Оформлять первичные документы по формам, установленным  бюджетным законодательством в соответствии с ч.1 ст. 9 402-ФЗ «О бухгалтерском учете» от 06.12.2011г. Применять ведомость выдачи материальных ценностей (форма-0504210</w:t>
      </w:r>
      <w:r w:rsidR="00824CB5" w:rsidRPr="002926A4">
        <w:rPr>
          <w:sz w:val="32"/>
          <w:szCs w:val="32"/>
        </w:rPr>
        <w:t>).</w:t>
      </w:r>
    </w:p>
    <w:p w:rsidR="00824CB5" w:rsidRPr="002926A4" w:rsidRDefault="00824CB5" w:rsidP="00124399">
      <w:pPr>
        <w:jc w:val="both"/>
        <w:rPr>
          <w:sz w:val="32"/>
          <w:szCs w:val="32"/>
        </w:rPr>
      </w:pPr>
    </w:p>
    <w:p w:rsidR="00124399" w:rsidRPr="002926A4" w:rsidRDefault="00633695" w:rsidP="00124399">
      <w:pPr>
        <w:jc w:val="both"/>
        <w:rPr>
          <w:sz w:val="32"/>
          <w:szCs w:val="32"/>
        </w:rPr>
      </w:pPr>
      <w:r w:rsidRPr="002926A4">
        <w:rPr>
          <w:sz w:val="32"/>
          <w:szCs w:val="32"/>
        </w:rPr>
        <w:t>8</w:t>
      </w:r>
      <w:r w:rsidR="00124399" w:rsidRPr="002926A4">
        <w:rPr>
          <w:sz w:val="32"/>
          <w:szCs w:val="32"/>
        </w:rPr>
        <w:t>.Разработать положение о проведении культурно-массовых мероприятий, которое будет содержать: цели и задачи проведения мероприятия, сроки и сценарий проведения, указание ответственных за мероприятие лиц, источник финансирования, смету расходов на проведение мероприятия</w:t>
      </w:r>
      <w:r w:rsidR="00F60F75" w:rsidRPr="002926A4">
        <w:rPr>
          <w:sz w:val="32"/>
          <w:szCs w:val="32"/>
        </w:rPr>
        <w:t>.</w:t>
      </w:r>
      <w:r w:rsidR="00124399" w:rsidRPr="002926A4">
        <w:rPr>
          <w:sz w:val="32"/>
          <w:szCs w:val="32"/>
        </w:rPr>
        <w:t xml:space="preserve"> </w:t>
      </w:r>
    </w:p>
    <w:p w:rsidR="00263ADD" w:rsidRPr="002926A4" w:rsidRDefault="00263ADD" w:rsidP="00B92459">
      <w:pPr>
        <w:jc w:val="both"/>
        <w:rPr>
          <w:sz w:val="32"/>
          <w:szCs w:val="32"/>
        </w:rPr>
      </w:pPr>
    </w:p>
    <w:sectPr w:rsidR="00263ADD" w:rsidRPr="002926A4" w:rsidSect="005F4AB2">
      <w:footerReference w:type="default" r:id="rId9"/>
      <w:pgSz w:w="11906" w:h="16838"/>
      <w:pgMar w:top="1134" w:right="964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9C" w:rsidRDefault="00AB209C" w:rsidP="00775907">
      <w:r>
        <w:separator/>
      </w:r>
    </w:p>
  </w:endnote>
  <w:endnote w:type="continuationSeparator" w:id="0">
    <w:p w:rsidR="00AB209C" w:rsidRDefault="00AB209C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BD54A9" w:rsidRDefault="00BD54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6A4">
          <w:rPr>
            <w:noProof/>
          </w:rPr>
          <w:t>5</w:t>
        </w:r>
        <w:r>
          <w:fldChar w:fldCharType="end"/>
        </w:r>
      </w:p>
    </w:sdtContent>
  </w:sdt>
  <w:p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9C" w:rsidRDefault="00AB209C" w:rsidP="00775907">
      <w:r>
        <w:separator/>
      </w:r>
    </w:p>
  </w:footnote>
  <w:footnote w:type="continuationSeparator" w:id="0">
    <w:p w:rsidR="00AB209C" w:rsidRDefault="00AB209C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8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0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3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7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2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1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3"/>
  </w:num>
  <w:num w:numId="3">
    <w:abstractNumId w:val="47"/>
  </w:num>
  <w:num w:numId="4">
    <w:abstractNumId w:val="4"/>
  </w:num>
  <w:num w:numId="5">
    <w:abstractNumId w:val="67"/>
  </w:num>
  <w:num w:numId="6">
    <w:abstractNumId w:val="62"/>
  </w:num>
  <w:num w:numId="7">
    <w:abstractNumId w:val="69"/>
  </w:num>
  <w:num w:numId="8">
    <w:abstractNumId w:val="29"/>
  </w:num>
  <w:num w:numId="9">
    <w:abstractNumId w:val="17"/>
  </w:num>
  <w:num w:numId="10">
    <w:abstractNumId w:val="60"/>
  </w:num>
  <w:num w:numId="11">
    <w:abstractNumId w:val="35"/>
  </w:num>
  <w:num w:numId="12">
    <w:abstractNumId w:val="24"/>
  </w:num>
  <w:num w:numId="13">
    <w:abstractNumId w:val="46"/>
  </w:num>
  <w:num w:numId="14">
    <w:abstractNumId w:val="43"/>
  </w:num>
  <w:num w:numId="15">
    <w:abstractNumId w:val="38"/>
  </w:num>
  <w:num w:numId="16">
    <w:abstractNumId w:val="55"/>
  </w:num>
  <w:num w:numId="17">
    <w:abstractNumId w:val="56"/>
  </w:num>
  <w:num w:numId="18">
    <w:abstractNumId w:val="26"/>
  </w:num>
  <w:num w:numId="19">
    <w:abstractNumId w:val="45"/>
  </w:num>
  <w:num w:numId="20">
    <w:abstractNumId w:val="16"/>
  </w:num>
  <w:num w:numId="21">
    <w:abstractNumId w:val="8"/>
  </w:num>
  <w:num w:numId="22">
    <w:abstractNumId w:val="49"/>
  </w:num>
  <w:num w:numId="23">
    <w:abstractNumId w:val="9"/>
  </w:num>
  <w:num w:numId="24">
    <w:abstractNumId w:val="64"/>
  </w:num>
  <w:num w:numId="25">
    <w:abstractNumId w:val="50"/>
  </w:num>
  <w:num w:numId="26">
    <w:abstractNumId w:val="71"/>
  </w:num>
  <w:num w:numId="27">
    <w:abstractNumId w:val="5"/>
  </w:num>
  <w:num w:numId="28">
    <w:abstractNumId w:val="68"/>
  </w:num>
  <w:num w:numId="29">
    <w:abstractNumId w:val="28"/>
  </w:num>
  <w:num w:numId="30">
    <w:abstractNumId w:val="2"/>
  </w:num>
  <w:num w:numId="31">
    <w:abstractNumId w:val="42"/>
  </w:num>
  <w:num w:numId="32">
    <w:abstractNumId w:val="61"/>
  </w:num>
  <w:num w:numId="33">
    <w:abstractNumId w:val="22"/>
  </w:num>
  <w:num w:numId="34">
    <w:abstractNumId w:val="20"/>
  </w:num>
  <w:num w:numId="35">
    <w:abstractNumId w:val="39"/>
  </w:num>
  <w:num w:numId="36">
    <w:abstractNumId w:val="34"/>
  </w:num>
  <w:num w:numId="37">
    <w:abstractNumId w:val="54"/>
  </w:num>
  <w:num w:numId="38">
    <w:abstractNumId w:val="63"/>
  </w:num>
  <w:num w:numId="39">
    <w:abstractNumId w:val="40"/>
  </w:num>
  <w:num w:numId="40">
    <w:abstractNumId w:val="1"/>
  </w:num>
  <w:num w:numId="41">
    <w:abstractNumId w:val="72"/>
  </w:num>
  <w:num w:numId="42">
    <w:abstractNumId w:val="6"/>
  </w:num>
  <w:num w:numId="43">
    <w:abstractNumId w:val="19"/>
  </w:num>
  <w:num w:numId="44">
    <w:abstractNumId w:val="51"/>
  </w:num>
  <w:num w:numId="45">
    <w:abstractNumId w:val="65"/>
  </w:num>
  <w:num w:numId="46">
    <w:abstractNumId w:val="23"/>
  </w:num>
  <w:num w:numId="47">
    <w:abstractNumId w:val="30"/>
  </w:num>
  <w:num w:numId="48">
    <w:abstractNumId w:val="0"/>
  </w:num>
  <w:num w:numId="49">
    <w:abstractNumId w:val="70"/>
  </w:num>
  <w:num w:numId="50">
    <w:abstractNumId w:val="37"/>
  </w:num>
  <w:num w:numId="51">
    <w:abstractNumId w:val="58"/>
  </w:num>
  <w:num w:numId="52">
    <w:abstractNumId w:val="15"/>
  </w:num>
  <w:num w:numId="53">
    <w:abstractNumId w:val="11"/>
  </w:num>
  <w:num w:numId="54">
    <w:abstractNumId w:val="57"/>
  </w:num>
  <w:num w:numId="55">
    <w:abstractNumId w:val="25"/>
  </w:num>
  <w:num w:numId="56">
    <w:abstractNumId w:val="13"/>
  </w:num>
  <w:num w:numId="57">
    <w:abstractNumId w:val="41"/>
  </w:num>
  <w:num w:numId="58">
    <w:abstractNumId w:val="18"/>
  </w:num>
  <w:num w:numId="59">
    <w:abstractNumId w:val="21"/>
  </w:num>
  <w:num w:numId="60">
    <w:abstractNumId w:val="14"/>
  </w:num>
  <w:num w:numId="61">
    <w:abstractNumId w:val="44"/>
  </w:num>
  <w:num w:numId="62">
    <w:abstractNumId w:val="48"/>
  </w:num>
  <w:num w:numId="63">
    <w:abstractNumId w:val="52"/>
  </w:num>
  <w:num w:numId="64">
    <w:abstractNumId w:val="66"/>
  </w:num>
  <w:num w:numId="65">
    <w:abstractNumId w:val="31"/>
  </w:num>
  <w:num w:numId="66">
    <w:abstractNumId w:val="10"/>
  </w:num>
  <w:num w:numId="67">
    <w:abstractNumId w:val="7"/>
  </w:num>
  <w:num w:numId="68">
    <w:abstractNumId w:val="33"/>
  </w:num>
  <w:num w:numId="69">
    <w:abstractNumId w:val="32"/>
  </w:num>
  <w:num w:numId="70">
    <w:abstractNumId w:val="12"/>
  </w:num>
  <w:num w:numId="71">
    <w:abstractNumId w:val="59"/>
  </w:num>
  <w:num w:numId="72">
    <w:abstractNumId w:val="3"/>
  </w:num>
  <w:num w:numId="73">
    <w:abstractNumId w:val="2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19B4"/>
    <w:rsid w:val="000034F6"/>
    <w:rsid w:val="00003714"/>
    <w:rsid w:val="00003CE5"/>
    <w:rsid w:val="0000733D"/>
    <w:rsid w:val="000076D1"/>
    <w:rsid w:val="000104A2"/>
    <w:rsid w:val="00012697"/>
    <w:rsid w:val="00022D86"/>
    <w:rsid w:val="00025AF5"/>
    <w:rsid w:val="00026062"/>
    <w:rsid w:val="00026799"/>
    <w:rsid w:val="00030012"/>
    <w:rsid w:val="00030EA3"/>
    <w:rsid w:val="00032A1A"/>
    <w:rsid w:val="00035CEB"/>
    <w:rsid w:val="000406E9"/>
    <w:rsid w:val="00041264"/>
    <w:rsid w:val="0004197A"/>
    <w:rsid w:val="00043390"/>
    <w:rsid w:val="000433CC"/>
    <w:rsid w:val="0004393F"/>
    <w:rsid w:val="00043A81"/>
    <w:rsid w:val="000456FB"/>
    <w:rsid w:val="000468D2"/>
    <w:rsid w:val="0004734F"/>
    <w:rsid w:val="00047E79"/>
    <w:rsid w:val="00051318"/>
    <w:rsid w:val="000547E0"/>
    <w:rsid w:val="000561E6"/>
    <w:rsid w:val="00056B22"/>
    <w:rsid w:val="00057CC7"/>
    <w:rsid w:val="000608F5"/>
    <w:rsid w:val="000611AA"/>
    <w:rsid w:val="000622E9"/>
    <w:rsid w:val="00062D58"/>
    <w:rsid w:val="00066764"/>
    <w:rsid w:val="00067622"/>
    <w:rsid w:val="000741D2"/>
    <w:rsid w:val="00074AE6"/>
    <w:rsid w:val="00074C01"/>
    <w:rsid w:val="00074D63"/>
    <w:rsid w:val="000759C2"/>
    <w:rsid w:val="000807BC"/>
    <w:rsid w:val="00081045"/>
    <w:rsid w:val="00083184"/>
    <w:rsid w:val="00084E04"/>
    <w:rsid w:val="00085801"/>
    <w:rsid w:val="000863E1"/>
    <w:rsid w:val="00091F0C"/>
    <w:rsid w:val="00093727"/>
    <w:rsid w:val="000A10DA"/>
    <w:rsid w:val="000A43F8"/>
    <w:rsid w:val="000A7569"/>
    <w:rsid w:val="000A779A"/>
    <w:rsid w:val="000B04E6"/>
    <w:rsid w:val="000B0574"/>
    <w:rsid w:val="000B0F44"/>
    <w:rsid w:val="000B1522"/>
    <w:rsid w:val="000B1F76"/>
    <w:rsid w:val="000C14F8"/>
    <w:rsid w:val="000C20EE"/>
    <w:rsid w:val="000C58FF"/>
    <w:rsid w:val="000C5DB5"/>
    <w:rsid w:val="000C5E19"/>
    <w:rsid w:val="000C75C7"/>
    <w:rsid w:val="000D0133"/>
    <w:rsid w:val="000D1216"/>
    <w:rsid w:val="000D2153"/>
    <w:rsid w:val="000E0F7D"/>
    <w:rsid w:val="000F2D7E"/>
    <w:rsid w:val="001001DD"/>
    <w:rsid w:val="00107767"/>
    <w:rsid w:val="001131AD"/>
    <w:rsid w:val="001141D5"/>
    <w:rsid w:val="0011500F"/>
    <w:rsid w:val="001157DE"/>
    <w:rsid w:val="00120BB7"/>
    <w:rsid w:val="0012233B"/>
    <w:rsid w:val="00122DD3"/>
    <w:rsid w:val="00123F65"/>
    <w:rsid w:val="00124399"/>
    <w:rsid w:val="00124927"/>
    <w:rsid w:val="00124ED1"/>
    <w:rsid w:val="00125D8B"/>
    <w:rsid w:val="0012640B"/>
    <w:rsid w:val="001279B7"/>
    <w:rsid w:val="00132648"/>
    <w:rsid w:val="00140A7E"/>
    <w:rsid w:val="001424A1"/>
    <w:rsid w:val="00144846"/>
    <w:rsid w:val="00145B28"/>
    <w:rsid w:val="0015482B"/>
    <w:rsid w:val="00154FA6"/>
    <w:rsid w:val="00160C6D"/>
    <w:rsid w:val="00162AE5"/>
    <w:rsid w:val="00162B48"/>
    <w:rsid w:val="001649D9"/>
    <w:rsid w:val="00170A3C"/>
    <w:rsid w:val="001720BF"/>
    <w:rsid w:val="00172B94"/>
    <w:rsid w:val="0017444D"/>
    <w:rsid w:val="001750D2"/>
    <w:rsid w:val="00175115"/>
    <w:rsid w:val="00175EC0"/>
    <w:rsid w:val="00180D08"/>
    <w:rsid w:val="00181EE3"/>
    <w:rsid w:val="0019086D"/>
    <w:rsid w:val="00191893"/>
    <w:rsid w:val="0019286B"/>
    <w:rsid w:val="00196023"/>
    <w:rsid w:val="00196625"/>
    <w:rsid w:val="001A3E1D"/>
    <w:rsid w:val="001A45C6"/>
    <w:rsid w:val="001A5DA7"/>
    <w:rsid w:val="001A686A"/>
    <w:rsid w:val="001B295D"/>
    <w:rsid w:val="001B2A3F"/>
    <w:rsid w:val="001B499A"/>
    <w:rsid w:val="001B57E9"/>
    <w:rsid w:val="001B79CD"/>
    <w:rsid w:val="001C03B8"/>
    <w:rsid w:val="001C4788"/>
    <w:rsid w:val="001C4EE1"/>
    <w:rsid w:val="001C60DC"/>
    <w:rsid w:val="001D1CD1"/>
    <w:rsid w:val="001D34C0"/>
    <w:rsid w:val="001D398B"/>
    <w:rsid w:val="001D52BF"/>
    <w:rsid w:val="001D6467"/>
    <w:rsid w:val="001D781F"/>
    <w:rsid w:val="001E16A3"/>
    <w:rsid w:val="001E271C"/>
    <w:rsid w:val="001E3B9E"/>
    <w:rsid w:val="001E5663"/>
    <w:rsid w:val="001E57E3"/>
    <w:rsid w:val="001E6569"/>
    <w:rsid w:val="001E735F"/>
    <w:rsid w:val="001F1C4E"/>
    <w:rsid w:val="001F38F1"/>
    <w:rsid w:val="001F4F5A"/>
    <w:rsid w:val="001F5C82"/>
    <w:rsid w:val="001F7540"/>
    <w:rsid w:val="001F78F4"/>
    <w:rsid w:val="002000EA"/>
    <w:rsid w:val="00201877"/>
    <w:rsid w:val="00201DDA"/>
    <w:rsid w:val="002026AA"/>
    <w:rsid w:val="002048D8"/>
    <w:rsid w:val="00204B57"/>
    <w:rsid w:val="002054F4"/>
    <w:rsid w:val="00206191"/>
    <w:rsid w:val="00206345"/>
    <w:rsid w:val="002076FB"/>
    <w:rsid w:val="00211124"/>
    <w:rsid w:val="0021209D"/>
    <w:rsid w:val="00216413"/>
    <w:rsid w:val="00217744"/>
    <w:rsid w:val="00217891"/>
    <w:rsid w:val="002209C8"/>
    <w:rsid w:val="002249D1"/>
    <w:rsid w:val="00224EA0"/>
    <w:rsid w:val="0023036E"/>
    <w:rsid w:val="00230AFB"/>
    <w:rsid w:val="00230E7D"/>
    <w:rsid w:val="00231D81"/>
    <w:rsid w:val="0023366A"/>
    <w:rsid w:val="00236D33"/>
    <w:rsid w:val="00242DB8"/>
    <w:rsid w:val="002431C3"/>
    <w:rsid w:val="00243BE0"/>
    <w:rsid w:val="00246520"/>
    <w:rsid w:val="00246AAE"/>
    <w:rsid w:val="002473BF"/>
    <w:rsid w:val="002473ED"/>
    <w:rsid w:val="0025345C"/>
    <w:rsid w:val="002534FB"/>
    <w:rsid w:val="002538DC"/>
    <w:rsid w:val="002539C9"/>
    <w:rsid w:val="00256033"/>
    <w:rsid w:val="002601FC"/>
    <w:rsid w:val="00263ADD"/>
    <w:rsid w:val="00265B16"/>
    <w:rsid w:val="002665BB"/>
    <w:rsid w:val="00267BAC"/>
    <w:rsid w:val="00270040"/>
    <w:rsid w:val="00273194"/>
    <w:rsid w:val="00274241"/>
    <w:rsid w:val="00276FBC"/>
    <w:rsid w:val="002778A1"/>
    <w:rsid w:val="00277E0B"/>
    <w:rsid w:val="00280B4C"/>
    <w:rsid w:val="00281F67"/>
    <w:rsid w:val="002838BD"/>
    <w:rsid w:val="00283CA2"/>
    <w:rsid w:val="00284040"/>
    <w:rsid w:val="00286768"/>
    <w:rsid w:val="002926A4"/>
    <w:rsid w:val="00297839"/>
    <w:rsid w:val="00297D6C"/>
    <w:rsid w:val="002A2E98"/>
    <w:rsid w:val="002A3FC1"/>
    <w:rsid w:val="002A598B"/>
    <w:rsid w:val="002A7A9F"/>
    <w:rsid w:val="002B191C"/>
    <w:rsid w:val="002B2989"/>
    <w:rsid w:val="002B39AF"/>
    <w:rsid w:val="002B446A"/>
    <w:rsid w:val="002B5C71"/>
    <w:rsid w:val="002B5FF2"/>
    <w:rsid w:val="002B6968"/>
    <w:rsid w:val="002C032A"/>
    <w:rsid w:val="002C0645"/>
    <w:rsid w:val="002C24C1"/>
    <w:rsid w:val="002C36EF"/>
    <w:rsid w:val="002C5E9B"/>
    <w:rsid w:val="002C688D"/>
    <w:rsid w:val="002D2346"/>
    <w:rsid w:val="002E0216"/>
    <w:rsid w:val="002E59BB"/>
    <w:rsid w:val="002E5FFC"/>
    <w:rsid w:val="002E7A2E"/>
    <w:rsid w:val="002F2907"/>
    <w:rsid w:val="002F3774"/>
    <w:rsid w:val="002F421C"/>
    <w:rsid w:val="002F4DC5"/>
    <w:rsid w:val="002F5078"/>
    <w:rsid w:val="003018F0"/>
    <w:rsid w:val="00301B8A"/>
    <w:rsid w:val="00305A33"/>
    <w:rsid w:val="00306A93"/>
    <w:rsid w:val="00313C71"/>
    <w:rsid w:val="003157DC"/>
    <w:rsid w:val="00317A8F"/>
    <w:rsid w:val="0032002C"/>
    <w:rsid w:val="00323FEC"/>
    <w:rsid w:val="003305C9"/>
    <w:rsid w:val="00333089"/>
    <w:rsid w:val="00333389"/>
    <w:rsid w:val="003348C1"/>
    <w:rsid w:val="00335025"/>
    <w:rsid w:val="00335054"/>
    <w:rsid w:val="00335490"/>
    <w:rsid w:val="00341CB4"/>
    <w:rsid w:val="003432FA"/>
    <w:rsid w:val="00343F22"/>
    <w:rsid w:val="00344528"/>
    <w:rsid w:val="0034498E"/>
    <w:rsid w:val="00351212"/>
    <w:rsid w:val="00357B1D"/>
    <w:rsid w:val="00362213"/>
    <w:rsid w:val="00362EDA"/>
    <w:rsid w:val="00366B95"/>
    <w:rsid w:val="003715DB"/>
    <w:rsid w:val="00371BB7"/>
    <w:rsid w:val="00371E9D"/>
    <w:rsid w:val="00372335"/>
    <w:rsid w:val="00373A3A"/>
    <w:rsid w:val="003742EE"/>
    <w:rsid w:val="00374ED0"/>
    <w:rsid w:val="00376561"/>
    <w:rsid w:val="00376A3D"/>
    <w:rsid w:val="00384502"/>
    <w:rsid w:val="0038487D"/>
    <w:rsid w:val="00386947"/>
    <w:rsid w:val="00387CA7"/>
    <w:rsid w:val="0039021C"/>
    <w:rsid w:val="0039049B"/>
    <w:rsid w:val="00393578"/>
    <w:rsid w:val="00395875"/>
    <w:rsid w:val="003A0AB1"/>
    <w:rsid w:val="003A3500"/>
    <w:rsid w:val="003A3588"/>
    <w:rsid w:val="003A5220"/>
    <w:rsid w:val="003A6756"/>
    <w:rsid w:val="003A7DC2"/>
    <w:rsid w:val="003B2DBB"/>
    <w:rsid w:val="003B4494"/>
    <w:rsid w:val="003B5D00"/>
    <w:rsid w:val="003B7B0C"/>
    <w:rsid w:val="003C2185"/>
    <w:rsid w:val="003C261E"/>
    <w:rsid w:val="003C38E8"/>
    <w:rsid w:val="003C3F16"/>
    <w:rsid w:val="003D1A0E"/>
    <w:rsid w:val="003D38B4"/>
    <w:rsid w:val="003D4F29"/>
    <w:rsid w:val="003D5B14"/>
    <w:rsid w:val="003E0035"/>
    <w:rsid w:val="003E339B"/>
    <w:rsid w:val="003E4A8D"/>
    <w:rsid w:val="003E55B1"/>
    <w:rsid w:val="003E6092"/>
    <w:rsid w:val="003E69F4"/>
    <w:rsid w:val="003E7625"/>
    <w:rsid w:val="003F0782"/>
    <w:rsid w:val="003F10E1"/>
    <w:rsid w:val="003F1BDF"/>
    <w:rsid w:val="003F2604"/>
    <w:rsid w:val="003F28E1"/>
    <w:rsid w:val="003F3B8A"/>
    <w:rsid w:val="003F6A3A"/>
    <w:rsid w:val="00401F22"/>
    <w:rsid w:val="00404A28"/>
    <w:rsid w:val="00406BA7"/>
    <w:rsid w:val="00407400"/>
    <w:rsid w:val="0040746E"/>
    <w:rsid w:val="00411227"/>
    <w:rsid w:val="00411984"/>
    <w:rsid w:val="0041208B"/>
    <w:rsid w:val="00415388"/>
    <w:rsid w:val="004201F3"/>
    <w:rsid w:val="00425A64"/>
    <w:rsid w:val="00426607"/>
    <w:rsid w:val="00432A97"/>
    <w:rsid w:val="00432CAD"/>
    <w:rsid w:val="0043755B"/>
    <w:rsid w:val="00441D49"/>
    <w:rsid w:val="004438FB"/>
    <w:rsid w:val="00443BB0"/>
    <w:rsid w:val="00445801"/>
    <w:rsid w:val="004458DE"/>
    <w:rsid w:val="00446FFF"/>
    <w:rsid w:val="004538D2"/>
    <w:rsid w:val="00454ECD"/>
    <w:rsid w:val="00455915"/>
    <w:rsid w:val="00455C0E"/>
    <w:rsid w:val="00457E03"/>
    <w:rsid w:val="00460F79"/>
    <w:rsid w:val="0046272C"/>
    <w:rsid w:val="004627C3"/>
    <w:rsid w:val="00462828"/>
    <w:rsid w:val="00463C18"/>
    <w:rsid w:val="00471D8F"/>
    <w:rsid w:val="00476C8C"/>
    <w:rsid w:val="0048109A"/>
    <w:rsid w:val="0048230E"/>
    <w:rsid w:val="00483BD8"/>
    <w:rsid w:val="00483D2B"/>
    <w:rsid w:val="004845AC"/>
    <w:rsid w:val="00484EC7"/>
    <w:rsid w:val="00487742"/>
    <w:rsid w:val="00490AD4"/>
    <w:rsid w:val="004918FE"/>
    <w:rsid w:val="00492961"/>
    <w:rsid w:val="004A18CC"/>
    <w:rsid w:val="004A2D18"/>
    <w:rsid w:val="004A3990"/>
    <w:rsid w:val="004A4443"/>
    <w:rsid w:val="004A4EB7"/>
    <w:rsid w:val="004A6F06"/>
    <w:rsid w:val="004B16BF"/>
    <w:rsid w:val="004B23CE"/>
    <w:rsid w:val="004B23F2"/>
    <w:rsid w:val="004B4DD6"/>
    <w:rsid w:val="004B5BDE"/>
    <w:rsid w:val="004C054E"/>
    <w:rsid w:val="004C117E"/>
    <w:rsid w:val="004C72F1"/>
    <w:rsid w:val="004D0033"/>
    <w:rsid w:val="004E00C0"/>
    <w:rsid w:val="004E7C31"/>
    <w:rsid w:val="004F245D"/>
    <w:rsid w:val="00500BF0"/>
    <w:rsid w:val="00506101"/>
    <w:rsid w:val="005068EC"/>
    <w:rsid w:val="00510810"/>
    <w:rsid w:val="00511D9B"/>
    <w:rsid w:val="00513048"/>
    <w:rsid w:val="00513060"/>
    <w:rsid w:val="00514A99"/>
    <w:rsid w:val="00515D0D"/>
    <w:rsid w:val="005163A8"/>
    <w:rsid w:val="00520186"/>
    <w:rsid w:val="005213C5"/>
    <w:rsid w:val="0052162C"/>
    <w:rsid w:val="00522951"/>
    <w:rsid w:val="00524561"/>
    <w:rsid w:val="005267F4"/>
    <w:rsid w:val="005277DC"/>
    <w:rsid w:val="00527948"/>
    <w:rsid w:val="0053281C"/>
    <w:rsid w:val="005358FD"/>
    <w:rsid w:val="005372E3"/>
    <w:rsid w:val="00540017"/>
    <w:rsid w:val="00541959"/>
    <w:rsid w:val="00542386"/>
    <w:rsid w:val="005460A4"/>
    <w:rsid w:val="0054659C"/>
    <w:rsid w:val="00553CAB"/>
    <w:rsid w:val="00564EC1"/>
    <w:rsid w:val="005652A5"/>
    <w:rsid w:val="00565C01"/>
    <w:rsid w:val="005664B0"/>
    <w:rsid w:val="005676EE"/>
    <w:rsid w:val="005708D4"/>
    <w:rsid w:val="00572939"/>
    <w:rsid w:val="005733C7"/>
    <w:rsid w:val="0057409A"/>
    <w:rsid w:val="00574990"/>
    <w:rsid w:val="00575A95"/>
    <w:rsid w:val="00580D9E"/>
    <w:rsid w:val="00582D05"/>
    <w:rsid w:val="005835B0"/>
    <w:rsid w:val="00584C9F"/>
    <w:rsid w:val="00584E56"/>
    <w:rsid w:val="00586934"/>
    <w:rsid w:val="00587DFB"/>
    <w:rsid w:val="005917D9"/>
    <w:rsid w:val="00592A0C"/>
    <w:rsid w:val="005934D0"/>
    <w:rsid w:val="005A0381"/>
    <w:rsid w:val="005A0D90"/>
    <w:rsid w:val="005A317E"/>
    <w:rsid w:val="005A5038"/>
    <w:rsid w:val="005B1172"/>
    <w:rsid w:val="005B20C7"/>
    <w:rsid w:val="005B40D4"/>
    <w:rsid w:val="005B4592"/>
    <w:rsid w:val="005B4961"/>
    <w:rsid w:val="005C1695"/>
    <w:rsid w:val="005C412C"/>
    <w:rsid w:val="005C46BE"/>
    <w:rsid w:val="005D1484"/>
    <w:rsid w:val="005D179D"/>
    <w:rsid w:val="005D5F93"/>
    <w:rsid w:val="005D76C2"/>
    <w:rsid w:val="005E06F9"/>
    <w:rsid w:val="005E22F8"/>
    <w:rsid w:val="005E4701"/>
    <w:rsid w:val="005E5EA5"/>
    <w:rsid w:val="005E6314"/>
    <w:rsid w:val="005E6DD1"/>
    <w:rsid w:val="005E70A5"/>
    <w:rsid w:val="005F0455"/>
    <w:rsid w:val="005F0550"/>
    <w:rsid w:val="005F076C"/>
    <w:rsid w:val="005F22CE"/>
    <w:rsid w:val="005F321F"/>
    <w:rsid w:val="005F36F6"/>
    <w:rsid w:val="005F3A3B"/>
    <w:rsid w:val="005F4AB2"/>
    <w:rsid w:val="005F650F"/>
    <w:rsid w:val="005F6C17"/>
    <w:rsid w:val="005F7DBC"/>
    <w:rsid w:val="00600CAB"/>
    <w:rsid w:val="00602622"/>
    <w:rsid w:val="00602BC5"/>
    <w:rsid w:val="00602F3F"/>
    <w:rsid w:val="006033D5"/>
    <w:rsid w:val="00606EA3"/>
    <w:rsid w:val="00612870"/>
    <w:rsid w:val="00613028"/>
    <w:rsid w:val="00616977"/>
    <w:rsid w:val="00617691"/>
    <w:rsid w:val="006176C7"/>
    <w:rsid w:val="0061773C"/>
    <w:rsid w:val="00622845"/>
    <w:rsid w:val="006247D6"/>
    <w:rsid w:val="006265F8"/>
    <w:rsid w:val="006315A0"/>
    <w:rsid w:val="0063170F"/>
    <w:rsid w:val="00631DBA"/>
    <w:rsid w:val="00632B13"/>
    <w:rsid w:val="00633695"/>
    <w:rsid w:val="006339FB"/>
    <w:rsid w:val="00635039"/>
    <w:rsid w:val="006364CE"/>
    <w:rsid w:val="00641B4C"/>
    <w:rsid w:val="00644AC7"/>
    <w:rsid w:val="00646313"/>
    <w:rsid w:val="00646A8A"/>
    <w:rsid w:val="006476F2"/>
    <w:rsid w:val="00647EEB"/>
    <w:rsid w:val="0065069E"/>
    <w:rsid w:val="00651FC5"/>
    <w:rsid w:val="00656E9E"/>
    <w:rsid w:val="0065707D"/>
    <w:rsid w:val="0066214E"/>
    <w:rsid w:val="00664590"/>
    <w:rsid w:val="00666D76"/>
    <w:rsid w:val="00670982"/>
    <w:rsid w:val="00670B02"/>
    <w:rsid w:val="006721BB"/>
    <w:rsid w:val="00673EB6"/>
    <w:rsid w:val="006745A1"/>
    <w:rsid w:val="00682C2C"/>
    <w:rsid w:val="00684263"/>
    <w:rsid w:val="0068489D"/>
    <w:rsid w:val="00685D57"/>
    <w:rsid w:val="006867EC"/>
    <w:rsid w:val="006876A7"/>
    <w:rsid w:val="006906ED"/>
    <w:rsid w:val="00695E76"/>
    <w:rsid w:val="0069700C"/>
    <w:rsid w:val="006978CA"/>
    <w:rsid w:val="006A1130"/>
    <w:rsid w:val="006A1A1B"/>
    <w:rsid w:val="006A3404"/>
    <w:rsid w:val="006A5A38"/>
    <w:rsid w:val="006A710F"/>
    <w:rsid w:val="006A79DA"/>
    <w:rsid w:val="006B4103"/>
    <w:rsid w:val="006B4AD5"/>
    <w:rsid w:val="006B4E9C"/>
    <w:rsid w:val="006B6ADB"/>
    <w:rsid w:val="006B7212"/>
    <w:rsid w:val="006C00BB"/>
    <w:rsid w:val="006C02D0"/>
    <w:rsid w:val="006C43CA"/>
    <w:rsid w:val="006C4461"/>
    <w:rsid w:val="006C5366"/>
    <w:rsid w:val="006C64DC"/>
    <w:rsid w:val="006C6CA4"/>
    <w:rsid w:val="006D04C2"/>
    <w:rsid w:val="006D0833"/>
    <w:rsid w:val="006D107D"/>
    <w:rsid w:val="006D199D"/>
    <w:rsid w:val="006D1D71"/>
    <w:rsid w:val="006D35E6"/>
    <w:rsid w:val="006D4DED"/>
    <w:rsid w:val="006E0B69"/>
    <w:rsid w:val="006E5997"/>
    <w:rsid w:val="006F18DB"/>
    <w:rsid w:val="006F193E"/>
    <w:rsid w:val="006F2D4A"/>
    <w:rsid w:val="006F6E71"/>
    <w:rsid w:val="0070095E"/>
    <w:rsid w:val="007012D8"/>
    <w:rsid w:val="00702338"/>
    <w:rsid w:val="00703486"/>
    <w:rsid w:val="007132B7"/>
    <w:rsid w:val="00713E4D"/>
    <w:rsid w:val="007142F3"/>
    <w:rsid w:val="00723CAB"/>
    <w:rsid w:val="00724549"/>
    <w:rsid w:val="007261F4"/>
    <w:rsid w:val="007328A9"/>
    <w:rsid w:val="0073340D"/>
    <w:rsid w:val="0073416B"/>
    <w:rsid w:val="007369BA"/>
    <w:rsid w:val="0074510E"/>
    <w:rsid w:val="007451E0"/>
    <w:rsid w:val="0074578F"/>
    <w:rsid w:val="00750DC4"/>
    <w:rsid w:val="0075336F"/>
    <w:rsid w:val="0075592D"/>
    <w:rsid w:val="00756737"/>
    <w:rsid w:val="00757A44"/>
    <w:rsid w:val="007613F8"/>
    <w:rsid w:val="00762882"/>
    <w:rsid w:val="00763666"/>
    <w:rsid w:val="007650AD"/>
    <w:rsid w:val="00766C60"/>
    <w:rsid w:val="00771473"/>
    <w:rsid w:val="007717B4"/>
    <w:rsid w:val="00772B11"/>
    <w:rsid w:val="00775907"/>
    <w:rsid w:val="00781BDF"/>
    <w:rsid w:val="007843DE"/>
    <w:rsid w:val="00784B77"/>
    <w:rsid w:val="00785160"/>
    <w:rsid w:val="00786D2D"/>
    <w:rsid w:val="00791823"/>
    <w:rsid w:val="00793649"/>
    <w:rsid w:val="00793C57"/>
    <w:rsid w:val="007958B3"/>
    <w:rsid w:val="00796C43"/>
    <w:rsid w:val="00797AC4"/>
    <w:rsid w:val="007A0483"/>
    <w:rsid w:val="007A1CFE"/>
    <w:rsid w:val="007A4FB2"/>
    <w:rsid w:val="007A5693"/>
    <w:rsid w:val="007A5E2F"/>
    <w:rsid w:val="007B1D4A"/>
    <w:rsid w:val="007B1E00"/>
    <w:rsid w:val="007C603E"/>
    <w:rsid w:val="007C60C4"/>
    <w:rsid w:val="007C6F3F"/>
    <w:rsid w:val="007C73C1"/>
    <w:rsid w:val="007D1F64"/>
    <w:rsid w:val="007D75CF"/>
    <w:rsid w:val="007E2C0F"/>
    <w:rsid w:val="007E3BDD"/>
    <w:rsid w:val="007E7BF7"/>
    <w:rsid w:val="007F097C"/>
    <w:rsid w:val="007F0BDB"/>
    <w:rsid w:val="007F198D"/>
    <w:rsid w:val="007F1DAB"/>
    <w:rsid w:val="007F35C8"/>
    <w:rsid w:val="007F48BC"/>
    <w:rsid w:val="007F75F7"/>
    <w:rsid w:val="007F7C4B"/>
    <w:rsid w:val="0080157A"/>
    <w:rsid w:val="008033F3"/>
    <w:rsid w:val="00810D87"/>
    <w:rsid w:val="008119AB"/>
    <w:rsid w:val="00812283"/>
    <w:rsid w:val="00812493"/>
    <w:rsid w:val="00812A3B"/>
    <w:rsid w:val="0081636F"/>
    <w:rsid w:val="00817BA9"/>
    <w:rsid w:val="00823CAA"/>
    <w:rsid w:val="00824133"/>
    <w:rsid w:val="00824CB5"/>
    <w:rsid w:val="00824D87"/>
    <w:rsid w:val="008259F5"/>
    <w:rsid w:val="0082617F"/>
    <w:rsid w:val="0082733C"/>
    <w:rsid w:val="008318FF"/>
    <w:rsid w:val="0083191F"/>
    <w:rsid w:val="00834661"/>
    <w:rsid w:val="008362E1"/>
    <w:rsid w:val="008369EE"/>
    <w:rsid w:val="008370D5"/>
    <w:rsid w:val="00842F06"/>
    <w:rsid w:val="0084736C"/>
    <w:rsid w:val="00847CC3"/>
    <w:rsid w:val="00852871"/>
    <w:rsid w:val="00854171"/>
    <w:rsid w:val="00854562"/>
    <w:rsid w:val="0086116C"/>
    <w:rsid w:val="00863DF1"/>
    <w:rsid w:val="00864C6B"/>
    <w:rsid w:val="00865273"/>
    <w:rsid w:val="00872101"/>
    <w:rsid w:val="00872454"/>
    <w:rsid w:val="0087389B"/>
    <w:rsid w:val="00874036"/>
    <w:rsid w:val="00877505"/>
    <w:rsid w:val="0088083C"/>
    <w:rsid w:val="00883E0E"/>
    <w:rsid w:val="0088602A"/>
    <w:rsid w:val="00886BB1"/>
    <w:rsid w:val="00886F3C"/>
    <w:rsid w:val="008908BB"/>
    <w:rsid w:val="00891F2D"/>
    <w:rsid w:val="00892FE6"/>
    <w:rsid w:val="008936C2"/>
    <w:rsid w:val="008940EE"/>
    <w:rsid w:val="0089557E"/>
    <w:rsid w:val="00895BF2"/>
    <w:rsid w:val="008A20F2"/>
    <w:rsid w:val="008A78F1"/>
    <w:rsid w:val="008B0700"/>
    <w:rsid w:val="008B1304"/>
    <w:rsid w:val="008B614A"/>
    <w:rsid w:val="008C1DCB"/>
    <w:rsid w:val="008C2787"/>
    <w:rsid w:val="008C43FE"/>
    <w:rsid w:val="008C57D0"/>
    <w:rsid w:val="008C60A7"/>
    <w:rsid w:val="008C6EB7"/>
    <w:rsid w:val="008D163A"/>
    <w:rsid w:val="008D2697"/>
    <w:rsid w:val="008D35B6"/>
    <w:rsid w:val="008D5BFC"/>
    <w:rsid w:val="008D5EA7"/>
    <w:rsid w:val="008E14C1"/>
    <w:rsid w:val="008E19BA"/>
    <w:rsid w:val="008E398F"/>
    <w:rsid w:val="008E5AFD"/>
    <w:rsid w:val="008F650D"/>
    <w:rsid w:val="008F78DE"/>
    <w:rsid w:val="008F7EB7"/>
    <w:rsid w:val="0090008B"/>
    <w:rsid w:val="00900D6D"/>
    <w:rsid w:val="0090397B"/>
    <w:rsid w:val="00904ED9"/>
    <w:rsid w:val="00907F5A"/>
    <w:rsid w:val="00910806"/>
    <w:rsid w:val="00910A5D"/>
    <w:rsid w:val="00911C3D"/>
    <w:rsid w:val="00912979"/>
    <w:rsid w:val="009166EF"/>
    <w:rsid w:val="0092039B"/>
    <w:rsid w:val="009216B1"/>
    <w:rsid w:val="00936552"/>
    <w:rsid w:val="009373F2"/>
    <w:rsid w:val="0094063E"/>
    <w:rsid w:val="00940D3C"/>
    <w:rsid w:val="009429EE"/>
    <w:rsid w:val="00942C37"/>
    <w:rsid w:val="009460D9"/>
    <w:rsid w:val="009476D5"/>
    <w:rsid w:val="00951046"/>
    <w:rsid w:val="00952E42"/>
    <w:rsid w:val="009550C5"/>
    <w:rsid w:val="00974A23"/>
    <w:rsid w:val="009763A6"/>
    <w:rsid w:val="0097775D"/>
    <w:rsid w:val="00980494"/>
    <w:rsid w:val="009815BE"/>
    <w:rsid w:val="00986515"/>
    <w:rsid w:val="00996034"/>
    <w:rsid w:val="009A4E4C"/>
    <w:rsid w:val="009A6F6F"/>
    <w:rsid w:val="009B1CF1"/>
    <w:rsid w:val="009B21EA"/>
    <w:rsid w:val="009B249F"/>
    <w:rsid w:val="009B3CB5"/>
    <w:rsid w:val="009C41AB"/>
    <w:rsid w:val="009C7EF3"/>
    <w:rsid w:val="009D17E9"/>
    <w:rsid w:val="009D224D"/>
    <w:rsid w:val="009D257D"/>
    <w:rsid w:val="009D4015"/>
    <w:rsid w:val="009D656D"/>
    <w:rsid w:val="009D76CD"/>
    <w:rsid w:val="009D782F"/>
    <w:rsid w:val="009E0DDF"/>
    <w:rsid w:val="009F04C3"/>
    <w:rsid w:val="009F3F42"/>
    <w:rsid w:val="009F42F8"/>
    <w:rsid w:val="009F4B2B"/>
    <w:rsid w:val="009F5130"/>
    <w:rsid w:val="00A0017F"/>
    <w:rsid w:val="00A002CF"/>
    <w:rsid w:val="00A01497"/>
    <w:rsid w:val="00A0282B"/>
    <w:rsid w:val="00A029BC"/>
    <w:rsid w:val="00A02E41"/>
    <w:rsid w:val="00A031C1"/>
    <w:rsid w:val="00A037E5"/>
    <w:rsid w:val="00A05965"/>
    <w:rsid w:val="00A06491"/>
    <w:rsid w:val="00A06DEB"/>
    <w:rsid w:val="00A10552"/>
    <w:rsid w:val="00A1122E"/>
    <w:rsid w:val="00A136A1"/>
    <w:rsid w:val="00A1617A"/>
    <w:rsid w:val="00A21887"/>
    <w:rsid w:val="00A225E3"/>
    <w:rsid w:val="00A273E0"/>
    <w:rsid w:val="00A27E53"/>
    <w:rsid w:val="00A30232"/>
    <w:rsid w:val="00A30EAA"/>
    <w:rsid w:val="00A40142"/>
    <w:rsid w:val="00A4014B"/>
    <w:rsid w:val="00A43739"/>
    <w:rsid w:val="00A51754"/>
    <w:rsid w:val="00A52A78"/>
    <w:rsid w:val="00A54322"/>
    <w:rsid w:val="00A57C9A"/>
    <w:rsid w:val="00A61885"/>
    <w:rsid w:val="00A63849"/>
    <w:rsid w:val="00A72BA6"/>
    <w:rsid w:val="00A740AB"/>
    <w:rsid w:val="00A75570"/>
    <w:rsid w:val="00A769D6"/>
    <w:rsid w:val="00A76E8F"/>
    <w:rsid w:val="00A77460"/>
    <w:rsid w:val="00A77DF0"/>
    <w:rsid w:val="00A77FD0"/>
    <w:rsid w:val="00A808CC"/>
    <w:rsid w:val="00A8095F"/>
    <w:rsid w:val="00A81A4A"/>
    <w:rsid w:val="00A83E0F"/>
    <w:rsid w:val="00A870AB"/>
    <w:rsid w:val="00A871C7"/>
    <w:rsid w:val="00A9219C"/>
    <w:rsid w:val="00A925AB"/>
    <w:rsid w:val="00A96641"/>
    <w:rsid w:val="00AA1140"/>
    <w:rsid w:val="00AA1B01"/>
    <w:rsid w:val="00AA2DBA"/>
    <w:rsid w:val="00AB1DED"/>
    <w:rsid w:val="00AB209C"/>
    <w:rsid w:val="00AB5E8D"/>
    <w:rsid w:val="00AC1307"/>
    <w:rsid w:val="00AC739C"/>
    <w:rsid w:val="00AD573A"/>
    <w:rsid w:val="00AE07C8"/>
    <w:rsid w:val="00AE0B1D"/>
    <w:rsid w:val="00AE0C57"/>
    <w:rsid w:val="00AE37B1"/>
    <w:rsid w:val="00AE4C82"/>
    <w:rsid w:val="00AE4D59"/>
    <w:rsid w:val="00AF0B12"/>
    <w:rsid w:val="00AF3DAD"/>
    <w:rsid w:val="00AF4795"/>
    <w:rsid w:val="00AF7A7B"/>
    <w:rsid w:val="00B03873"/>
    <w:rsid w:val="00B05C2D"/>
    <w:rsid w:val="00B124E8"/>
    <w:rsid w:val="00B12C78"/>
    <w:rsid w:val="00B142B8"/>
    <w:rsid w:val="00B17DC9"/>
    <w:rsid w:val="00B20501"/>
    <w:rsid w:val="00B219E4"/>
    <w:rsid w:val="00B238DE"/>
    <w:rsid w:val="00B24C94"/>
    <w:rsid w:val="00B24DE8"/>
    <w:rsid w:val="00B25668"/>
    <w:rsid w:val="00B25696"/>
    <w:rsid w:val="00B32E06"/>
    <w:rsid w:val="00B42A9B"/>
    <w:rsid w:val="00B45F06"/>
    <w:rsid w:val="00B537E3"/>
    <w:rsid w:val="00B55BCE"/>
    <w:rsid w:val="00B57676"/>
    <w:rsid w:val="00B57BCC"/>
    <w:rsid w:val="00B57DF8"/>
    <w:rsid w:val="00B60FFF"/>
    <w:rsid w:val="00B61856"/>
    <w:rsid w:val="00B61BFD"/>
    <w:rsid w:val="00B61E37"/>
    <w:rsid w:val="00B620BA"/>
    <w:rsid w:val="00B6388D"/>
    <w:rsid w:val="00B63949"/>
    <w:rsid w:val="00B650B4"/>
    <w:rsid w:val="00B65B5B"/>
    <w:rsid w:val="00B7095D"/>
    <w:rsid w:val="00B70B3C"/>
    <w:rsid w:val="00B759AF"/>
    <w:rsid w:val="00B76038"/>
    <w:rsid w:val="00B765C6"/>
    <w:rsid w:val="00B770F1"/>
    <w:rsid w:val="00B771E9"/>
    <w:rsid w:val="00B809F7"/>
    <w:rsid w:val="00B8382F"/>
    <w:rsid w:val="00B86A93"/>
    <w:rsid w:val="00B92459"/>
    <w:rsid w:val="00B93CD3"/>
    <w:rsid w:val="00B94401"/>
    <w:rsid w:val="00B956A0"/>
    <w:rsid w:val="00B95EEE"/>
    <w:rsid w:val="00B96E91"/>
    <w:rsid w:val="00BA0474"/>
    <w:rsid w:val="00BA1D83"/>
    <w:rsid w:val="00BA2DD5"/>
    <w:rsid w:val="00BA50B1"/>
    <w:rsid w:val="00BA5C6F"/>
    <w:rsid w:val="00BB0121"/>
    <w:rsid w:val="00BB461F"/>
    <w:rsid w:val="00BB47E1"/>
    <w:rsid w:val="00BB68D0"/>
    <w:rsid w:val="00BB6D32"/>
    <w:rsid w:val="00BC0058"/>
    <w:rsid w:val="00BC308E"/>
    <w:rsid w:val="00BC3CE8"/>
    <w:rsid w:val="00BD1887"/>
    <w:rsid w:val="00BD20A0"/>
    <w:rsid w:val="00BD2836"/>
    <w:rsid w:val="00BD39FE"/>
    <w:rsid w:val="00BD54A9"/>
    <w:rsid w:val="00BD5D2A"/>
    <w:rsid w:val="00BE217D"/>
    <w:rsid w:val="00BE62FC"/>
    <w:rsid w:val="00BE73A7"/>
    <w:rsid w:val="00BE7C03"/>
    <w:rsid w:val="00BF07C9"/>
    <w:rsid w:val="00C00287"/>
    <w:rsid w:val="00C0050E"/>
    <w:rsid w:val="00C0202B"/>
    <w:rsid w:val="00C04CC2"/>
    <w:rsid w:val="00C054E8"/>
    <w:rsid w:val="00C059FA"/>
    <w:rsid w:val="00C1141E"/>
    <w:rsid w:val="00C128AD"/>
    <w:rsid w:val="00C12BFB"/>
    <w:rsid w:val="00C150B7"/>
    <w:rsid w:val="00C158C7"/>
    <w:rsid w:val="00C17099"/>
    <w:rsid w:val="00C177AF"/>
    <w:rsid w:val="00C20413"/>
    <w:rsid w:val="00C21417"/>
    <w:rsid w:val="00C236EF"/>
    <w:rsid w:val="00C248CE"/>
    <w:rsid w:val="00C249BD"/>
    <w:rsid w:val="00C25E01"/>
    <w:rsid w:val="00C30B0E"/>
    <w:rsid w:val="00C33D8C"/>
    <w:rsid w:val="00C43067"/>
    <w:rsid w:val="00C4360F"/>
    <w:rsid w:val="00C43B08"/>
    <w:rsid w:val="00C44434"/>
    <w:rsid w:val="00C45CAF"/>
    <w:rsid w:val="00C468E3"/>
    <w:rsid w:val="00C47966"/>
    <w:rsid w:val="00C525E0"/>
    <w:rsid w:val="00C5719D"/>
    <w:rsid w:val="00C571F7"/>
    <w:rsid w:val="00C57D80"/>
    <w:rsid w:val="00C61350"/>
    <w:rsid w:val="00C62DFD"/>
    <w:rsid w:val="00C652E2"/>
    <w:rsid w:val="00C6790D"/>
    <w:rsid w:val="00C711B6"/>
    <w:rsid w:val="00C719E5"/>
    <w:rsid w:val="00C724DE"/>
    <w:rsid w:val="00C73FC7"/>
    <w:rsid w:val="00C758EE"/>
    <w:rsid w:val="00C809DC"/>
    <w:rsid w:val="00C9040C"/>
    <w:rsid w:val="00C9208B"/>
    <w:rsid w:val="00C9220B"/>
    <w:rsid w:val="00CA1AF6"/>
    <w:rsid w:val="00CB1211"/>
    <w:rsid w:val="00CB3E4B"/>
    <w:rsid w:val="00CB6521"/>
    <w:rsid w:val="00CB7AEE"/>
    <w:rsid w:val="00CC13DD"/>
    <w:rsid w:val="00CC2FFA"/>
    <w:rsid w:val="00CD4B9E"/>
    <w:rsid w:val="00CD73B4"/>
    <w:rsid w:val="00CD7A29"/>
    <w:rsid w:val="00CE16BC"/>
    <w:rsid w:val="00CE2B04"/>
    <w:rsid w:val="00CE45D9"/>
    <w:rsid w:val="00CE5E19"/>
    <w:rsid w:val="00CF1136"/>
    <w:rsid w:val="00CF14A3"/>
    <w:rsid w:val="00CF6BC8"/>
    <w:rsid w:val="00D0015E"/>
    <w:rsid w:val="00D036C9"/>
    <w:rsid w:val="00D1077E"/>
    <w:rsid w:val="00D11F8A"/>
    <w:rsid w:val="00D1203F"/>
    <w:rsid w:val="00D164B2"/>
    <w:rsid w:val="00D220EF"/>
    <w:rsid w:val="00D242FE"/>
    <w:rsid w:val="00D26F26"/>
    <w:rsid w:val="00D31276"/>
    <w:rsid w:val="00D3145A"/>
    <w:rsid w:val="00D31AE8"/>
    <w:rsid w:val="00D322BB"/>
    <w:rsid w:val="00D34BD6"/>
    <w:rsid w:val="00D37046"/>
    <w:rsid w:val="00D43F5E"/>
    <w:rsid w:val="00D44FB2"/>
    <w:rsid w:val="00D47D40"/>
    <w:rsid w:val="00D50302"/>
    <w:rsid w:val="00D52B9B"/>
    <w:rsid w:val="00D61ADC"/>
    <w:rsid w:val="00D64AC7"/>
    <w:rsid w:val="00D64DCA"/>
    <w:rsid w:val="00D65575"/>
    <w:rsid w:val="00D7077A"/>
    <w:rsid w:val="00D719F5"/>
    <w:rsid w:val="00D72D31"/>
    <w:rsid w:val="00D72FCC"/>
    <w:rsid w:val="00D73CE7"/>
    <w:rsid w:val="00D74C0E"/>
    <w:rsid w:val="00D7502B"/>
    <w:rsid w:val="00D75728"/>
    <w:rsid w:val="00D757FB"/>
    <w:rsid w:val="00D77F0D"/>
    <w:rsid w:val="00D77FDE"/>
    <w:rsid w:val="00D81BF2"/>
    <w:rsid w:val="00D81E76"/>
    <w:rsid w:val="00D81FCC"/>
    <w:rsid w:val="00D829BF"/>
    <w:rsid w:val="00D83826"/>
    <w:rsid w:val="00D848AC"/>
    <w:rsid w:val="00D86570"/>
    <w:rsid w:val="00D87D5A"/>
    <w:rsid w:val="00D90216"/>
    <w:rsid w:val="00D940F4"/>
    <w:rsid w:val="00D94D2F"/>
    <w:rsid w:val="00DA0B0D"/>
    <w:rsid w:val="00DA12FF"/>
    <w:rsid w:val="00DA1DC3"/>
    <w:rsid w:val="00DA2E9C"/>
    <w:rsid w:val="00DA4290"/>
    <w:rsid w:val="00DA5CA1"/>
    <w:rsid w:val="00DA7601"/>
    <w:rsid w:val="00DB0BAB"/>
    <w:rsid w:val="00DB0D04"/>
    <w:rsid w:val="00DB11F7"/>
    <w:rsid w:val="00DB1D72"/>
    <w:rsid w:val="00DB337B"/>
    <w:rsid w:val="00DB35CA"/>
    <w:rsid w:val="00DB3C21"/>
    <w:rsid w:val="00DB66CF"/>
    <w:rsid w:val="00DC3C44"/>
    <w:rsid w:val="00DC3E92"/>
    <w:rsid w:val="00DC5147"/>
    <w:rsid w:val="00DD1813"/>
    <w:rsid w:val="00DD4F96"/>
    <w:rsid w:val="00DD532A"/>
    <w:rsid w:val="00DD7F2C"/>
    <w:rsid w:val="00DE01CE"/>
    <w:rsid w:val="00DE4CF3"/>
    <w:rsid w:val="00DF014B"/>
    <w:rsid w:val="00DF0A4A"/>
    <w:rsid w:val="00DF2C95"/>
    <w:rsid w:val="00DF2F93"/>
    <w:rsid w:val="00DF7573"/>
    <w:rsid w:val="00DF7BEB"/>
    <w:rsid w:val="00DF7F92"/>
    <w:rsid w:val="00E0170B"/>
    <w:rsid w:val="00E03B83"/>
    <w:rsid w:val="00E04D31"/>
    <w:rsid w:val="00E04DCA"/>
    <w:rsid w:val="00E07210"/>
    <w:rsid w:val="00E07B46"/>
    <w:rsid w:val="00E17E26"/>
    <w:rsid w:val="00E17ED6"/>
    <w:rsid w:val="00E201B8"/>
    <w:rsid w:val="00E20DDC"/>
    <w:rsid w:val="00E21C50"/>
    <w:rsid w:val="00E2252B"/>
    <w:rsid w:val="00E30DE7"/>
    <w:rsid w:val="00E33084"/>
    <w:rsid w:val="00E35727"/>
    <w:rsid w:val="00E36A24"/>
    <w:rsid w:val="00E37BAE"/>
    <w:rsid w:val="00E418AC"/>
    <w:rsid w:val="00E474DB"/>
    <w:rsid w:val="00E478BC"/>
    <w:rsid w:val="00E52C6B"/>
    <w:rsid w:val="00E55C83"/>
    <w:rsid w:val="00E57ABB"/>
    <w:rsid w:val="00E648DB"/>
    <w:rsid w:val="00E6498B"/>
    <w:rsid w:val="00E64F31"/>
    <w:rsid w:val="00E65511"/>
    <w:rsid w:val="00E65671"/>
    <w:rsid w:val="00E74E53"/>
    <w:rsid w:val="00E75D70"/>
    <w:rsid w:val="00E7723A"/>
    <w:rsid w:val="00E8022C"/>
    <w:rsid w:val="00E81307"/>
    <w:rsid w:val="00E83F4D"/>
    <w:rsid w:val="00E855BD"/>
    <w:rsid w:val="00E86F83"/>
    <w:rsid w:val="00E9381E"/>
    <w:rsid w:val="00E93835"/>
    <w:rsid w:val="00E9403F"/>
    <w:rsid w:val="00E94A35"/>
    <w:rsid w:val="00E94AE3"/>
    <w:rsid w:val="00E94D02"/>
    <w:rsid w:val="00EA1169"/>
    <w:rsid w:val="00EA1602"/>
    <w:rsid w:val="00EA7FD9"/>
    <w:rsid w:val="00EB1EC2"/>
    <w:rsid w:val="00EB735D"/>
    <w:rsid w:val="00EB7AF8"/>
    <w:rsid w:val="00EC006C"/>
    <w:rsid w:val="00EC07B2"/>
    <w:rsid w:val="00EC2A28"/>
    <w:rsid w:val="00EC37CD"/>
    <w:rsid w:val="00EC656D"/>
    <w:rsid w:val="00EC77C6"/>
    <w:rsid w:val="00EC7EFA"/>
    <w:rsid w:val="00ED0B22"/>
    <w:rsid w:val="00ED29C9"/>
    <w:rsid w:val="00ED4E95"/>
    <w:rsid w:val="00ED68C4"/>
    <w:rsid w:val="00ED7227"/>
    <w:rsid w:val="00EE2A98"/>
    <w:rsid w:val="00EE6C39"/>
    <w:rsid w:val="00EE7123"/>
    <w:rsid w:val="00EE7BE3"/>
    <w:rsid w:val="00EF0269"/>
    <w:rsid w:val="00EF34AF"/>
    <w:rsid w:val="00EF3897"/>
    <w:rsid w:val="00EF3921"/>
    <w:rsid w:val="00F0105C"/>
    <w:rsid w:val="00F04C2F"/>
    <w:rsid w:val="00F05516"/>
    <w:rsid w:val="00F11EC0"/>
    <w:rsid w:val="00F135F3"/>
    <w:rsid w:val="00F14D06"/>
    <w:rsid w:val="00F166DF"/>
    <w:rsid w:val="00F16DF5"/>
    <w:rsid w:val="00F17E94"/>
    <w:rsid w:val="00F22486"/>
    <w:rsid w:val="00F258C0"/>
    <w:rsid w:val="00F26C67"/>
    <w:rsid w:val="00F3035C"/>
    <w:rsid w:val="00F3167E"/>
    <w:rsid w:val="00F32A23"/>
    <w:rsid w:val="00F3337E"/>
    <w:rsid w:val="00F4052B"/>
    <w:rsid w:val="00F41927"/>
    <w:rsid w:val="00F42817"/>
    <w:rsid w:val="00F441F8"/>
    <w:rsid w:val="00F46CD9"/>
    <w:rsid w:val="00F46F0E"/>
    <w:rsid w:val="00F47976"/>
    <w:rsid w:val="00F50705"/>
    <w:rsid w:val="00F539FA"/>
    <w:rsid w:val="00F53B2C"/>
    <w:rsid w:val="00F60F75"/>
    <w:rsid w:val="00F646B2"/>
    <w:rsid w:val="00F64B30"/>
    <w:rsid w:val="00F663B4"/>
    <w:rsid w:val="00F66B02"/>
    <w:rsid w:val="00F66E44"/>
    <w:rsid w:val="00F67C66"/>
    <w:rsid w:val="00F754BE"/>
    <w:rsid w:val="00F75B32"/>
    <w:rsid w:val="00F8377C"/>
    <w:rsid w:val="00F8491D"/>
    <w:rsid w:val="00F87509"/>
    <w:rsid w:val="00F94192"/>
    <w:rsid w:val="00FA3153"/>
    <w:rsid w:val="00FA3BA0"/>
    <w:rsid w:val="00FA4767"/>
    <w:rsid w:val="00FA5A48"/>
    <w:rsid w:val="00FA5DBB"/>
    <w:rsid w:val="00FA68A0"/>
    <w:rsid w:val="00FA765B"/>
    <w:rsid w:val="00FA7B1C"/>
    <w:rsid w:val="00FB199C"/>
    <w:rsid w:val="00FB240F"/>
    <w:rsid w:val="00FB3CC9"/>
    <w:rsid w:val="00FB3DEC"/>
    <w:rsid w:val="00FB5A8F"/>
    <w:rsid w:val="00FB5BE7"/>
    <w:rsid w:val="00FB6F60"/>
    <w:rsid w:val="00FC0CEF"/>
    <w:rsid w:val="00FC233D"/>
    <w:rsid w:val="00FC28FC"/>
    <w:rsid w:val="00FC6BE4"/>
    <w:rsid w:val="00FC6DD5"/>
    <w:rsid w:val="00FD1E6D"/>
    <w:rsid w:val="00FD2347"/>
    <w:rsid w:val="00FD6A96"/>
    <w:rsid w:val="00FE1264"/>
    <w:rsid w:val="00FE1716"/>
    <w:rsid w:val="00FE4329"/>
    <w:rsid w:val="00FE5636"/>
    <w:rsid w:val="00FF1924"/>
    <w:rsid w:val="00FF2C0E"/>
    <w:rsid w:val="00FF3CE7"/>
    <w:rsid w:val="00FF3E39"/>
    <w:rsid w:val="00FF487B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63FA-6A09-479A-8D6B-84B87001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5644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676</cp:revision>
  <cp:lastPrinted>2018-11-21T08:12:00Z</cp:lastPrinted>
  <dcterms:created xsi:type="dcterms:W3CDTF">2018-07-05T10:32:00Z</dcterms:created>
  <dcterms:modified xsi:type="dcterms:W3CDTF">2018-11-21T08:13:00Z</dcterms:modified>
</cp:coreProperties>
</file>