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C2" w:rsidRDefault="008E79C2">
      <w:pPr>
        <w:pStyle w:val="ConsPlusNormal"/>
        <w:jc w:val="center"/>
      </w:pPr>
      <w:bookmarkStart w:id="0" w:name="P70"/>
      <w:bookmarkEnd w:id="0"/>
      <w:r>
        <w:t>РЕЗУЛЬТАТЫ МОНИТОРИНГА</w:t>
      </w:r>
    </w:p>
    <w:p w:rsidR="008E79C2" w:rsidRDefault="008E79C2">
      <w:pPr>
        <w:pStyle w:val="ConsPlusNormal"/>
        <w:jc w:val="center"/>
      </w:pPr>
      <w:r>
        <w:t>заключения и реализации заключенных концессионных</w:t>
      </w:r>
    </w:p>
    <w:p w:rsidR="008E79C2" w:rsidRDefault="008E79C2">
      <w:pPr>
        <w:pStyle w:val="ConsPlusNormal"/>
        <w:jc w:val="center"/>
      </w:pPr>
      <w:r>
        <w:t>соглашений, в том числе на предмет соблюдения сторонами</w:t>
      </w:r>
    </w:p>
    <w:p w:rsidR="008E79C2" w:rsidRDefault="008E79C2">
      <w:pPr>
        <w:pStyle w:val="ConsPlusNormal"/>
        <w:jc w:val="center"/>
      </w:pPr>
      <w:r>
        <w:t>концессионного соглашения взятых на себя обязательств</w:t>
      </w:r>
    </w:p>
    <w:p w:rsidR="008E79C2" w:rsidRDefault="008E79C2">
      <w:pPr>
        <w:pStyle w:val="ConsPlusNormal"/>
        <w:jc w:val="center"/>
      </w:pPr>
      <w:r>
        <w:t>по достижению целевых показателей, содержащихся</w:t>
      </w:r>
    </w:p>
    <w:p w:rsidR="008E79C2" w:rsidRDefault="008E79C2">
      <w:pPr>
        <w:pStyle w:val="ConsPlusNormal"/>
        <w:jc w:val="center"/>
      </w:pPr>
      <w:r>
        <w:t>в концессионном соглашении, сроков их реализации,</w:t>
      </w:r>
    </w:p>
    <w:p w:rsidR="008E79C2" w:rsidRDefault="008E79C2">
      <w:pPr>
        <w:pStyle w:val="ConsPlusNormal"/>
        <w:jc w:val="center"/>
      </w:pPr>
      <w:r>
        <w:t>объема привлекаемых инвестиций и иных существенных</w:t>
      </w:r>
    </w:p>
    <w:p w:rsidR="008E79C2" w:rsidRDefault="008E79C2">
      <w:pPr>
        <w:pStyle w:val="ConsPlusNormal"/>
        <w:jc w:val="center"/>
      </w:pPr>
      <w:r>
        <w:t>условий ко</w:t>
      </w:r>
      <w:r w:rsidR="003164E4">
        <w:t>нцессионного соглашения, за 2018</w:t>
      </w:r>
      <w:r>
        <w:t xml:space="preserve"> год</w:t>
      </w:r>
    </w:p>
    <w:p w:rsidR="008E79C2" w:rsidRDefault="008E79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4"/>
      </w:tblGrid>
      <w:tr w:rsidR="008E79C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  <w:outlineLvl w:val="2"/>
            </w:pPr>
            <w:r>
              <w:t>I. Общие сведения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  <w:r w:rsidR="00D5296E">
              <w:t xml:space="preserve"> 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заключенных концессионных соглашений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 xml:space="preserve">Количество заключенных концессионных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концессионеры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концессионных соглашений на стадии проектирования объекта (объектов) концессионного соглашения (далее - объект)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  <w:r w:rsidR="00D5296E">
              <w:t>-1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исполненных</w:t>
            </w:r>
            <w:proofErr w:type="gramEnd"/>
            <w:r>
              <w:t xml:space="preserve"> концессионных соглашений</w:t>
            </w:r>
            <w:r w:rsidR="00D5296E">
              <w:t>-0</w:t>
            </w:r>
          </w:p>
        </w:tc>
      </w:tr>
      <w:tr w:rsidR="008E79C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  <w:outlineLvl w:val="2"/>
            </w:pPr>
            <w:r>
              <w:t xml:space="preserve">II. Показатели концессионных соглашений в отраслевом разрезе </w:t>
            </w:r>
            <w:hyperlink w:anchor="P21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</w:p>
          <w:p w:rsidR="008E79C2" w:rsidRDefault="008E79C2">
            <w:pPr>
              <w:pStyle w:val="ConsPlusNormal"/>
            </w:pPr>
            <w:r>
              <w:t>(по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</w:p>
          <w:p w:rsidR="008E79C2" w:rsidRDefault="008E79C2">
            <w:pPr>
              <w:pStyle w:val="ConsPlusNormal"/>
            </w:pPr>
            <w:r>
              <w:t>(по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  <w:r w:rsidR="00D5296E">
              <w:t xml:space="preserve"> </w:t>
            </w:r>
            <w:r>
              <w:t>(по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принятых решений о невозможности заключения концессионного соглашени</w:t>
            </w:r>
            <w:proofErr w:type="gramStart"/>
            <w:r>
              <w:t>я(</w:t>
            </w:r>
            <w:proofErr w:type="gramEnd"/>
            <w:r>
              <w:t>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D5296E" w:rsidRDefault="008E79C2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</w:p>
          <w:p w:rsidR="008E79C2" w:rsidRDefault="008E79C2">
            <w:pPr>
              <w:pStyle w:val="ConsPlusNormal"/>
            </w:pPr>
            <w:r>
              <w:t>(по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объявленных конкурсов на право заключения концессионных соглашений с указанием доли закрытых конкурсо</w:t>
            </w:r>
            <w:proofErr w:type="gramStart"/>
            <w:r>
              <w:t>в(</w:t>
            </w:r>
            <w:proofErr w:type="gramEnd"/>
            <w:r>
              <w:t>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несостоявшихся конкурсов (с указанием причин</w:t>
            </w:r>
            <w:proofErr w:type="gramStart"/>
            <w:r>
              <w:t>)(</w:t>
            </w:r>
            <w:proofErr w:type="gramEnd"/>
            <w:r>
              <w:t>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конкурсов с единственным участнико</w:t>
            </w:r>
            <w:proofErr w:type="gramStart"/>
            <w:r>
              <w:t>м(</w:t>
            </w:r>
            <w:proofErr w:type="gramEnd"/>
            <w:r>
              <w:t>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конкурсов с двумя и более участникам</w:t>
            </w:r>
            <w:proofErr w:type="gramStart"/>
            <w:r>
              <w:t>и(</w:t>
            </w:r>
            <w:proofErr w:type="gramEnd"/>
            <w:r>
              <w:t>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заключенных концессионных соглашени</w:t>
            </w:r>
            <w:proofErr w:type="gramStart"/>
            <w:r>
              <w:t>й(</w:t>
            </w:r>
            <w:proofErr w:type="gramEnd"/>
            <w:r>
              <w:t>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заключенных концессионных соглашений, инициаторами заключения которых выступали концессионер</w:t>
            </w:r>
            <w:proofErr w:type="gramStart"/>
            <w:r>
              <w:t>ы(</w:t>
            </w:r>
            <w:proofErr w:type="gramEnd"/>
            <w:r>
              <w:t>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концессионных соглашений на стадии проектирования объекта</w:t>
            </w:r>
          </w:p>
          <w:p w:rsidR="008E79C2" w:rsidRDefault="008E79C2">
            <w:pPr>
              <w:pStyle w:val="ConsPlusNormal"/>
            </w:pPr>
            <w:r>
              <w:t>(по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</w:t>
            </w:r>
            <w:proofErr w:type="gramStart"/>
            <w:r>
              <w:t>а(</w:t>
            </w:r>
            <w:proofErr w:type="gramEnd"/>
            <w:r>
              <w:t>по отраслям)</w:t>
            </w:r>
            <w:r w:rsidR="00D5296E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</w:t>
            </w:r>
            <w:proofErr w:type="gramStart"/>
            <w:r>
              <w:t>а(</w:t>
            </w:r>
            <w:proofErr w:type="gramEnd"/>
            <w:r>
              <w:t>по отраслям)</w:t>
            </w:r>
            <w:r w:rsidR="00E829E6">
              <w:t>-1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исполненных концессионных соглашени</w:t>
            </w:r>
            <w:proofErr w:type="gramStart"/>
            <w:r>
              <w:t>й(</w:t>
            </w:r>
            <w:proofErr w:type="gramEnd"/>
            <w:r>
              <w:t>по отраслям)</w:t>
            </w:r>
            <w:r w:rsidR="00E829E6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</w:p>
          <w:p w:rsidR="008E79C2" w:rsidRDefault="008E79C2">
            <w:pPr>
              <w:pStyle w:val="ConsPlusNormal"/>
            </w:pPr>
            <w:r>
              <w:t>(по отраслям)</w:t>
            </w:r>
            <w:r w:rsidR="00E829E6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 xml:space="preserve">Количество концессионных соглашений с обязательствами по обеспечению государственной регистрации </w:t>
            </w:r>
            <w:proofErr w:type="gramStart"/>
            <w:r>
              <w:t>незарегистрированного</w:t>
            </w:r>
            <w:proofErr w:type="gramEnd"/>
            <w:r>
              <w:t xml:space="preserve"> имущества</w:t>
            </w:r>
            <w:r w:rsidR="006051B8">
              <w:t>-0</w:t>
            </w:r>
          </w:p>
        </w:tc>
      </w:tr>
      <w:tr w:rsidR="008E79C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E79C2" w:rsidRDefault="008E79C2">
            <w:pPr>
              <w:pStyle w:val="ConsPlusNormal"/>
            </w:pPr>
            <w:r>
              <w:t xml:space="preserve">Количество договоров аренды, заключенных в соответствии с </w:t>
            </w:r>
            <w:hyperlink r:id="rId5" w:history="1">
              <w:r>
                <w:rPr>
                  <w:color w:val="0000FF"/>
                </w:rPr>
                <w:t>частью 3 статьи 42</w:t>
              </w:r>
            </w:hyperlink>
            <w:r>
              <w:t xml:space="preserve"> Федерального закона "О концессионных соглашениях"</w:t>
            </w:r>
            <w:r w:rsidR="006051B8">
              <w:t>-0</w:t>
            </w:r>
          </w:p>
        </w:tc>
      </w:tr>
    </w:tbl>
    <w:p w:rsidR="008E79C2" w:rsidRDefault="008E79C2">
      <w:pPr>
        <w:pStyle w:val="ConsPlusNormal"/>
        <w:jc w:val="both"/>
      </w:pPr>
    </w:p>
    <w:p w:rsidR="008E79C2" w:rsidRDefault="008E79C2">
      <w:pPr>
        <w:pStyle w:val="ConsPlusNormal"/>
        <w:jc w:val="center"/>
        <w:outlineLvl w:val="2"/>
      </w:pPr>
      <w:r>
        <w:t>III. Соблюдение обязательств по достижению целевых</w:t>
      </w:r>
    </w:p>
    <w:p w:rsidR="008E79C2" w:rsidRDefault="008E79C2" w:rsidP="00E024AB">
      <w:pPr>
        <w:pStyle w:val="ConsPlusNormal"/>
        <w:jc w:val="center"/>
      </w:pPr>
      <w:r>
        <w:t>показателей, содержащ</w:t>
      </w:r>
      <w:r w:rsidR="00E024AB">
        <w:t>ихся в концессионном соглашении №1 от 30.09.2016 за 2018 год</w:t>
      </w:r>
    </w:p>
    <w:p w:rsidR="008E79C2" w:rsidRDefault="008E79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4479"/>
        <w:gridCol w:w="1814"/>
        <w:gridCol w:w="2211"/>
      </w:tblGrid>
      <w:tr w:rsidR="008E79C2" w:rsidTr="00A73C21"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C2" w:rsidRDefault="008E79C2">
            <w:pPr>
              <w:pStyle w:val="ConsPlusNormal"/>
              <w:jc w:val="center"/>
            </w:pPr>
            <w:r>
              <w:t>Целевой показатель (по отраслям)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E79C2" w:rsidRDefault="008E79C2">
            <w:pPr>
              <w:pStyle w:val="ConsPlusNormal"/>
              <w:jc w:val="center"/>
            </w:pPr>
            <w:r>
              <w:t xml:space="preserve">Плановое значение целевого показателя </w:t>
            </w:r>
            <w:hyperlink w:anchor="P2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  <w:jc w:val="center"/>
            </w:pPr>
            <w:r>
              <w:t xml:space="preserve">Фактически достигнутое значение целевого показателя </w:t>
            </w:r>
            <w:hyperlink w:anchor="P2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Срок концессионного соглашения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D142CF">
            <w:pPr>
              <w:pStyle w:val="ConsPlusNormal"/>
            </w:pPr>
            <w:r>
              <w:t>15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D142CF">
            <w:pPr>
              <w:pStyle w:val="ConsPlusNormal"/>
            </w:pPr>
            <w:r>
              <w:t>15 лет</w:t>
            </w: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E024AB">
            <w:pPr>
              <w:pStyle w:val="ConsPlusNormal"/>
            </w:pPr>
            <w:r>
              <w:t>2016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E024AB">
            <w:pPr>
              <w:pStyle w:val="ConsPlusNormal"/>
            </w:pPr>
            <w:r>
              <w:t>2016 год</w:t>
            </w: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 xml:space="preserve">Срок заключения концессионного соглашения (период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5C45AA">
            <w:pPr>
              <w:pStyle w:val="ConsPlusNormal"/>
            </w:pPr>
            <w:r>
              <w:t>с 26.04.2016 по 31.09.2016г.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5C45AA">
            <w:pPr>
              <w:pStyle w:val="ConsPlusNormal"/>
            </w:pPr>
            <w:r w:rsidRPr="005C45AA">
              <w:t>с 26.04.2016 по 31.09.2016г.</w:t>
            </w:r>
          </w:p>
        </w:tc>
      </w:tr>
      <w:tr w:rsidR="00A73C21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C21" w:rsidRDefault="00A73C21" w:rsidP="00A73C21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C21" w:rsidRDefault="00A73C21" w:rsidP="00A73C2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21" w:rsidRDefault="00A73C2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21" w:rsidRDefault="00A73C21">
            <w:pPr>
              <w:pStyle w:val="ConsPlusNormal"/>
            </w:pP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5C45AA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5C45AA">
            <w:pPr>
              <w:pStyle w:val="ConsPlusNormal"/>
            </w:pPr>
            <w:r>
              <w:t>-</w:t>
            </w:r>
          </w:p>
          <w:p w:rsidR="005C45AA" w:rsidRDefault="005C45AA">
            <w:pPr>
              <w:pStyle w:val="ConsPlusNormal"/>
            </w:pP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Срок строительства (реконструкции)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9C2" w:rsidRDefault="005C45AA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9C2" w:rsidRDefault="005C45AA">
            <w:pPr>
              <w:pStyle w:val="ConsPlusNormal"/>
            </w:pPr>
            <w:r>
              <w:t>-</w:t>
            </w: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5C45AA">
            <w:pPr>
              <w:pStyle w:val="ConsPlusNormal"/>
            </w:pPr>
            <w:r>
              <w:t>15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5C45AA">
            <w:pPr>
              <w:pStyle w:val="ConsPlusNormal"/>
            </w:pPr>
            <w:r>
              <w:t>15 лет</w:t>
            </w: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835920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835920">
            <w:pPr>
              <w:pStyle w:val="ConsPlusNormal"/>
            </w:pPr>
            <w:r>
              <w:t>-</w:t>
            </w: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835920">
            <w:pPr>
              <w:pStyle w:val="ConsPlusNormal"/>
            </w:pPr>
            <w:r>
              <w:t>9850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835920">
            <w:pPr>
              <w:pStyle w:val="ConsPlusNormal"/>
            </w:pPr>
            <w:r>
              <w:t>9850</w:t>
            </w: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835920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835920">
            <w:pPr>
              <w:pStyle w:val="ConsPlusNormal"/>
            </w:pPr>
            <w:r>
              <w:t>-</w:t>
            </w:r>
          </w:p>
        </w:tc>
      </w:tr>
      <w:tr w:rsidR="00A73C21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C21" w:rsidRDefault="00A73C21" w:rsidP="00A73C21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C21" w:rsidRDefault="00A73C21" w:rsidP="00A73C2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21" w:rsidRDefault="00A73C2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21" w:rsidRDefault="00A73C21">
            <w:pPr>
              <w:pStyle w:val="ConsPlusNormal"/>
            </w:pP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18119C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18119C">
            <w:pPr>
              <w:pStyle w:val="ConsPlusNormal"/>
            </w:pPr>
            <w:r>
              <w:t>-</w:t>
            </w: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18119C">
            <w:pPr>
              <w:pStyle w:val="ConsPlusNormal"/>
            </w:pPr>
            <w:r>
              <w:t>9850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18119C">
            <w:pPr>
              <w:pStyle w:val="ConsPlusNormal"/>
            </w:pPr>
            <w:r>
              <w:t>9028</w:t>
            </w:r>
          </w:p>
        </w:tc>
      </w:tr>
      <w:tr w:rsidR="00A73C21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C21" w:rsidRDefault="00A73C21" w:rsidP="00A73C21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C21" w:rsidRDefault="00A73C21" w:rsidP="00A73C2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21" w:rsidRDefault="00A73C2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C21" w:rsidRDefault="00A73C21">
            <w:pPr>
              <w:pStyle w:val="ConsPlusNormal"/>
            </w:pP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18119C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18119C">
            <w:pPr>
              <w:pStyle w:val="ConsPlusNormal"/>
            </w:pPr>
            <w:r>
              <w:t>-</w:t>
            </w: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18119C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18119C">
            <w:pPr>
              <w:pStyle w:val="ConsPlusNormal"/>
            </w:pPr>
            <w:r>
              <w:t>-</w:t>
            </w:r>
          </w:p>
        </w:tc>
      </w:tr>
      <w:tr w:rsidR="008E79C2" w:rsidTr="00A73C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9C2" w:rsidRDefault="008E79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C2" w:rsidRDefault="008E79C2">
            <w:pPr>
              <w:pStyle w:val="ConsPlusNormal"/>
            </w:pPr>
            <w: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C2272F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C2" w:rsidRDefault="00C2272F">
            <w:pPr>
              <w:pStyle w:val="ConsPlusNormal"/>
            </w:pPr>
            <w:r>
              <w:t>-</w:t>
            </w:r>
            <w:bookmarkStart w:id="1" w:name="_GoBack"/>
            <w:bookmarkEnd w:id="1"/>
          </w:p>
        </w:tc>
      </w:tr>
    </w:tbl>
    <w:p w:rsidR="008E79C2" w:rsidRDefault="008E79C2">
      <w:pPr>
        <w:pStyle w:val="ConsPlusNormal"/>
        <w:jc w:val="both"/>
      </w:pPr>
    </w:p>
    <w:p w:rsidR="008E79C2" w:rsidRDefault="008E79C2">
      <w:pPr>
        <w:pStyle w:val="ConsPlusNormal"/>
        <w:ind w:firstLine="540"/>
        <w:jc w:val="both"/>
      </w:pPr>
      <w:r>
        <w:t>--------------------------------</w:t>
      </w:r>
    </w:p>
    <w:p w:rsidR="008E79C2" w:rsidRDefault="008E79C2">
      <w:pPr>
        <w:pStyle w:val="ConsPlusNormal"/>
        <w:spacing w:before="220"/>
        <w:ind w:firstLine="540"/>
        <w:jc w:val="both"/>
      </w:pPr>
      <w:bookmarkStart w:id="2" w:name="P215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разделением на виды объектов, предусмотренным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концессионных соглашениях".</w:t>
      </w:r>
    </w:p>
    <w:p w:rsidR="008E79C2" w:rsidRDefault="008E79C2">
      <w:pPr>
        <w:pStyle w:val="ConsPlusNormal"/>
        <w:spacing w:before="220"/>
        <w:ind w:firstLine="540"/>
        <w:jc w:val="both"/>
      </w:pPr>
      <w:bookmarkStart w:id="3" w:name="P216"/>
      <w:bookmarkEnd w:id="3"/>
      <w:r>
        <w:t>&lt;2</w:t>
      </w:r>
      <w:proofErr w:type="gramStart"/>
      <w:r>
        <w:t>&gt; В</w:t>
      </w:r>
      <w:proofErr w:type="gramEnd"/>
      <w:r>
        <w:t xml:space="preserve"> зависимости от содержания концессионного соглашения указываются или плановое значение целевого показателя на отчетную дату за отчетный период, или итоговый целевой показатель, определенный концессионным соглашением.</w:t>
      </w:r>
    </w:p>
    <w:p w:rsidR="008E79C2" w:rsidRDefault="008E79C2">
      <w:pPr>
        <w:pStyle w:val="ConsPlusNormal"/>
        <w:spacing w:before="220"/>
        <w:ind w:firstLine="540"/>
        <w:jc w:val="both"/>
      </w:pPr>
      <w:bookmarkStart w:id="4" w:name="P217"/>
      <w:bookmarkEnd w:id="4"/>
      <w:r>
        <w:t>&lt;3&gt; Информация указывается на отчетную дату за отчетный период.</w:t>
      </w:r>
    </w:p>
    <w:p w:rsidR="008E79C2" w:rsidRDefault="008E79C2">
      <w:pPr>
        <w:pStyle w:val="ConsPlusNormal"/>
        <w:jc w:val="both"/>
      </w:pPr>
    </w:p>
    <w:p w:rsidR="008E79C2" w:rsidRDefault="008E79C2">
      <w:pPr>
        <w:pStyle w:val="ConsPlusNormal"/>
        <w:jc w:val="both"/>
      </w:pPr>
    </w:p>
    <w:p w:rsidR="008E79C2" w:rsidRDefault="008E7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BD7" w:rsidRDefault="00E30BD7"/>
    <w:sectPr w:rsidR="00E30BD7" w:rsidSect="0020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C2"/>
    <w:rsid w:val="0018119C"/>
    <w:rsid w:val="003164E4"/>
    <w:rsid w:val="005C45AA"/>
    <w:rsid w:val="006051B8"/>
    <w:rsid w:val="00664F6D"/>
    <w:rsid w:val="007801C1"/>
    <w:rsid w:val="00835920"/>
    <w:rsid w:val="008E79C2"/>
    <w:rsid w:val="00A73C21"/>
    <w:rsid w:val="00C2272F"/>
    <w:rsid w:val="00D142CF"/>
    <w:rsid w:val="00D5296E"/>
    <w:rsid w:val="00E024AB"/>
    <w:rsid w:val="00E30BD7"/>
    <w:rsid w:val="00E728E2"/>
    <w:rsid w:val="00E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877F31AD59655619F632F91F06D791E4CD1046E2F463CCC3276E9CB4950D97163A932077BAD4C20555DCA49829BFDF480DB0F8E586C1DW9Y7M" TargetMode="External"/><Relationship Id="rId5" Type="http://schemas.openxmlformats.org/officeDocument/2006/relationships/hyperlink" Target="consultantplus://offline/ref=AC3877F31AD59655619F632F91F06D791E4CD1046E2F463CCC3276E9CB4950D97163A930037AA318751A5C960FD588FFF780D90E91W5Y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17</cp:revision>
  <dcterms:created xsi:type="dcterms:W3CDTF">2019-01-22T12:28:00Z</dcterms:created>
  <dcterms:modified xsi:type="dcterms:W3CDTF">2019-01-22T12:52:00Z</dcterms:modified>
</cp:coreProperties>
</file>