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75" w:rsidRPr="00A069F3" w:rsidRDefault="00B25E75" w:rsidP="00B25E75">
      <w:pPr>
        <w:jc w:val="center"/>
        <w:rPr>
          <w:rFonts w:ascii="Times New Roman" w:hAnsi="Times New Roman" w:cs="Times New Roman"/>
          <w:b/>
          <w:sz w:val="28"/>
          <w:szCs w:val="28"/>
          <w:lang w:eastAsia="zh-CN"/>
        </w:rPr>
      </w:pPr>
      <w:r w:rsidRPr="00A069F3">
        <w:rPr>
          <w:rFonts w:ascii="Times New Roman" w:hAnsi="Times New Roman" w:cs="Times New Roman"/>
          <w:b/>
          <w:sz w:val="28"/>
          <w:szCs w:val="28"/>
          <w:lang w:eastAsia="zh-CN"/>
        </w:rPr>
        <w:t>АДМИНИСТРАЦИЯ МУНИЦИПАЛЬНОГО ОБРАЗОВАНИЯ</w:t>
      </w:r>
    </w:p>
    <w:p w:rsidR="00B25E75" w:rsidRPr="00A069F3" w:rsidRDefault="00B25E75" w:rsidP="00B25E75">
      <w:pPr>
        <w:jc w:val="center"/>
        <w:rPr>
          <w:rFonts w:ascii="Times New Roman" w:hAnsi="Times New Roman" w:cs="Times New Roman"/>
          <w:b/>
          <w:sz w:val="28"/>
          <w:szCs w:val="28"/>
          <w:lang w:eastAsia="zh-CN"/>
        </w:rPr>
      </w:pPr>
      <w:r w:rsidRPr="00A069F3">
        <w:rPr>
          <w:rFonts w:ascii="Times New Roman" w:hAnsi="Times New Roman" w:cs="Times New Roman"/>
          <w:b/>
          <w:sz w:val="28"/>
          <w:szCs w:val="28"/>
          <w:lang w:eastAsia="zh-CN"/>
        </w:rPr>
        <w:t>«ЧЕРДАКЛИНСКИЙ РАЙОН» УЛЬЯНОВСКОЙ ОБЛАСТИ</w:t>
      </w:r>
    </w:p>
    <w:p w:rsidR="00B25E75" w:rsidRPr="00A069F3" w:rsidRDefault="00B25E75" w:rsidP="00B25E75">
      <w:pPr>
        <w:jc w:val="center"/>
        <w:rPr>
          <w:rFonts w:ascii="Times New Roman" w:hAnsi="Times New Roman" w:cs="Times New Roman"/>
          <w:b/>
          <w:sz w:val="28"/>
          <w:szCs w:val="28"/>
          <w:lang w:eastAsia="zh-CN"/>
        </w:rPr>
      </w:pPr>
    </w:p>
    <w:p w:rsidR="00B25E75" w:rsidRPr="00A069F3" w:rsidRDefault="00B25E75" w:rsidP="00B25E75">
      <w:pPr>
        <w:jc w:val="center"/>
        <w:rPr>
          <w:rFonts w:ascii="Times New Roman" w:hAnsi="Times New Roman" w:cs="Times New Roman"/>
          <w:b/>
          <w:sz w:val="28"/>
          <w:szCs w:val="28"/>
          <w:lang w:eastAsia="zh-CN"/>
        </w:rPr>
      </w:pPr>
      <w:proofErr w:type="gramStart"/>
      <w:r w:rsidRPr="00A069F3">
        <w:rPr>
          <w:rFonts w:ascii="Times New Roman" w:hAnsi="Times New Roman" w:cs="Times New Roman"/>
          <w:b/>
          <w:sz w:val="28"/>
          <w:szCs w:val="28"/>
          <w:lang w:eastAsia="zh-CN"/>
        </w:rPr>
        <w:t>П</w:t>
      </w:r>
      <w:proofErr w:type="gramEnd"/>
      <w:r w:rsidRPr="00A069F3">
        <w:rPr>
          <w:rFonts w:ascii="Times New Roman" w:hAnsi="Times New Roman" w:cs="Times New Roman"/>
          <w:b/>
          <w:sz w:val="28"/>
          <w:szCs w:val="28"/>
          <w:lang w:eastAsia="zh-CN"/>
        </w:rPr>
        <w:t xml:space="preserve"> О С Т А Н О В Л Е Н И Е</w:t>
      </w:r>
    </w:p>
    <w:p w:rsidR="00B25E75" w:rsidRPr="00A069F3" w:rsidRDefault="00B25E75" w:rsidP="00B25E75">
      <w:pPr>
        <w:jc w:val="center"/>
        <w:rPr>
          <w:rFonts w:ascii="Times New Roman" w:hAnsi="Times New Roman" w:cs="Times New Roman"/>
          <w:b/>
          <w:sz w:val="28"/>
          <w:szCs w:val="28"/>
          <w:lang w:eastAsia="zh-CN"/>
        </w:rPr>
      </w:pPr>
    </w:p>
    <w:p w:rsidR="00B25E75" w:rsidRPr="00A069F3" w:rsidRDefault="00B25E75" w:rsidP="00B25E75">
      <w:pPr>
        <w:jc w:val="center"/>
        <w:rPr>
          <w:rFonts w:ascii="Times New Roman" w:hAnsi="Times New Roman" w:cs="Times New Roman"/>
          <w:b/>
          <w:sz w:val="28"/>
          <w:szCs w:val="28"/>
          <w:lang w:eastAsia="zh-CN"/>
        </w:rPr>
      </w:pPr>
      <w:r w:rsidRPr="00A069F3">
        <w:rPr>
          <w:rFonts w:ascii="Times New Roman" w:hAnsi="Times New Roman" w:cs="Times New Roman"/>
          <w:b/>
          <w:sz w:val="28"/>
          <w:szCs w:val="28"/>
          <w:lang w:eastAsia="zh-CN"/>
        </w:rPr>
        <w:t>______________ 2018 г.                                                          № _______</w:t>
      </w:r>
    </w:p>
    <w:p w:rsidR="00B25E75" w:rsidRPr="00A069F3" w:rsidRDefault="00B25E75" w:rsidP="00B25E75">
      <w:pPr>
        <w:jc w:val="center"/>
        <w:rPr>
          <w:rFonts w:ascii="Times New Roman" w:hAnsi="Times New Roman" w:cs="Times New Roman"/>
          <w:b/>
          <w:sz w:val="28"/>
          <w:szCs w:val="28"/>
        </w:rPr>
      </w:pPr>
      <w:proofErr w:type="spellStart"/>
      <w:r w:rsidRPr="00A069F3">
        <w:rPr>
          <w:rFonts w:ascii="Times New Roman" w:hAnsi="Times New Roman" w:cs="Times New Roman"/>
          <w:b/>
          <w:sz w:val="28"/>
          <w:szCs w:val="28"/>
        </w:rPr>
        <w:t>р.п</w:t>
      </w:r>
      <w:proofErr w:type="spellEnd"/>
      <w:r w:rsidRPr="00A069F3">
        <w:rPr>
          <w:rFonts w:ascii="Times New Roman" w:hAnsi="Times New Roman" w:cs="Times New Roman"/>
          <w:b/>
          <w:sz w:val="28"/>
          <w:szCs w:val="28"/>
        </w:rPr>
        <w:t>. Чердаклы</w:t>
      </w:r>
    </w:p>
    <w:p w:rsidR="00B25E75" w:rsidRPr="00A069F3" w:rsidRDefault="00B25E75" w:rsidP="00B25E75">
      <w:pPr>
        <w:jc w:val="center"/>
        <w:rPr>
          <w:rFonts w:ascii="Times New Roman" w:hAnsi="Times New Roman" w:cs="Times New Roman"/>
          <w:b/>
          <w:sz w:val="28"/>
          <w:szCs w:val="28"/>
        </w:rPr>
      </w:pPr>
    </w:p>
    <w:p w:rsidR="0051788B" w:rsidRPr="00A069F3" w:rsidRDefault="0051788B" w:rsidP="00B25E75">
      <w:pPr>
        <w:pStyle w:val="ab"/>
        <w:ind w:firstLine="0"/>
        <w:jc w:val="center"/>
        <w:rPr>
          <w:rFonts w:ascii="Times New Roman" w:hAnsi="Times New Roman" w:cs="Times New Roman"/>
          <w:b/>
          <w:sz w:val="28"/>
          <w:szCs w:val="28"/>
        </w:rPr>
      </w:pPr>
      <w:bookmarkStart w:id="0" w:name="_GoBack"/>
      <w:r w:rsidRPr="00A069F3">
        <w:rPr>
          <w:rFonts w:ascii="Times New Roman" w:hAnsi="Times New Roman" w:cs="Times New Roman"/>
          <w:b/>
          <w:sz w:val="28"/>
          <w:szCs w:val="28"/>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B25E75" w:rsidRPr="00A069F3">
        <w:rPr>
          <w:rFonts w:ascii="Times New Roman" w:hAnsi="Times New Roman" w:cs="Times New Roman"/>
          <w:b/>
          <w:sz w:val="28"/>
          <w:szCs w:val="28"/>
        </w:rPr>
        <w:t>муниципального образования «Чердаклинское городское поселение» Чердаклинского района Ульяновской области</w:t>
      </w:r>
      <w:bookmarkEnd w:id="0"/>
    </w:p>
    <w:p w:rsidR="0051788B" w:rsidRPr="00A069F3" w:rsidRDefault="0051788B" w:rsidP="00B25E75">
      <w:pPr>
        <w:tabs>
          <w:tab w:val="left" w:pos="180"/>
        </w:tabs>
        <w:spacing w:line="240" w:lineRule="exact"/>
        <w:ind w:right="16"/>
        <w:jc w:val="center"/>
        <w:rPr>
          <w:rFonts w:ascii="Times New Roman" w:hAnsi="Times New Roman" w:cs="Times New Roman"/>
          <w:b/>
          <w:color w:val="000000"/>
          <w:sz w:val="28"/>
          <w:szCs w:val="28"/>
        </w:rPr>
      </w:pPr>
    </w:p>
    <w:p w:rsidR="0051788B" w:rsidRPr="00A069F3" w:rsidRDefault="0051788B" w:rsidP="0051788B">
      <w:pPr>
        <w:tabs>
          <w:tab w:val="left" w:pos="180"/>
        </w:tabs>
        <w:spacing w:line="240" w:lineRule="exact"/>
        <w:ind w:right="16"/>
        <w:rPr>
          <w:rFonts w:ascii="Times New Roman" w:hAnsi="Times New Roman" w:cs="Times New Roman"/>
          <w:color w:val="000000"/>
          <w:sz w:val="28"/>
          <w:szCs w:val="28"/>
        </w:rPr>
      </w:pPr>
    </w:p>
    <w:p w:rsidR="0051788B" w:rsidRPr="00A069F3" w:rsidRDefault="0051788B" w:rsidP="00B25E75">
      <w:pPr>
        <w:tabs>
          <w:tab w:val="left" w:pos="180"/>
        </w:tabs>
        <w:ind w:right="16"/>
        <w:rPr>
          <w:rFonts w:ascii="Times New Roman" w:hAnsi="Times New Roman" w:cs="Times New Roman"/>
          <w:color w:val="000000"/>
          <w:sz w:val="28"/>
          <w:szCs w:val="28"/>
        </w:rPr>
      </w:pPr>
      <w:r w:rsidRPr="00A069F3">
        <w:rPr>
          <w:rFonts w:ascii="Times New Roman" w:hAnsi="Times New Roman" w:cs="Times New Roman"/>
          <w:color w:val="000000"/>
          <w:sz w:val="28"/>
          <w:szCs w:val="28"/>
        </w:rPr>
        <w:t>Руководствуясь</w:t>
      </w:r>
      <w:r w:rsidR="00884E0D" w:rsidRPr="00A069F3">
        <w:rPr>
          <w:rFonts w:ascii="Times New Roman" w:hAnsi="Times New Roman" w:cs="Times New Roman"/>
          <w:color w:val="000000"/>
          <w:sz w:val="28"/>
          <w:szCs w:val="28"/>
        </w:rPr>
        <w:t xml:space="preserve"> пунктом 9.3 части 1 статьи 14 </w:t>
      </w:r>
      <w:r w:rsidRPr="00A069F3">
        <w:rPr>
          <w:rFonts w:ascii="Times New Roman" w:hAnsi="Times New Roman" w:cs="Times New Roman"/>
          <w:color w:val="000000"/>
          <w:sz w:val="28"/>
          <w:szCs w:val="28"/>
        </w:rPr>
        <w:t>Жилищного кодекса Российской Федерации, Федеральным законом от 06.10.2003 № 131</w:t>
      </w:r>
      <w:r w:rsidR="00B67025" w:rsidRPr="00A069F3">
        <w:rPr>
          <w:rFonts w:ascii="Times New Roman" w:hAnsi="Times New Roman" w:cs="Times New Roman"/>
          <w:color w:val="000000"/>
          <w:sz w:val="28"/>
          <w:szCs w:val="28"/>
        </w:rPr>
        <w:t>-</w:t>
      </w:r>
      <w:r w:rsidR="009423F5" w:rsidRPr="00A069F3">
        <w:rPr>
          <w:rFonts w:ascii="Times New Roman" w:hAnsi="Times New Roman" w:cs="Times New Roman"/>
          <w:color w:val="000000"/>
          <w:sz w:val="28"/>
          <w:szCs w:val="28"/>
        </w:rPr>
        <w:softHyphen/>
      </w:r>
      <w:r w:rsidRPr="00A069F3">
        <w:rPr>
          <w:rFonts w:ascii="Times New Roman" w:hAnsi="Times New Roman" w:cs="Times New Roman"/>
          <w:color w:val="000000"/>
          <w:sz w:val="28"/>
          <w:szCs w:val="28"/>
        </w:rPr>
        <w:t>ФЗ</w:t>
      </w:r>
      <w:r w:rsidR="00E94F25" w:rsidRPr="00A069F3">
        <w:rPr>
          <w:rFonts w:ascii="Times New Roman" w:hAnsi="Times New Roman" w:cs="Times New Roman"/>
          <w:color w:val="000000"/>
          <w:sz w:val="28"/>
          <w:szCs w:val="28"/>
        </w:rPr>
        <w:t xml:space="preserve"> </w:t>
      </w:r>
      <w:r w:rsidRPr="00A069F3">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r w:rsidR="00B25E75" w:rsidRPr="00A069F3">
        <w:rPr>
          <w:rFonts w:ascii="Times New Roman" w:hAnsi="Times New Roman" w:cs="Times New Roman"/>
          <w:color w:val="000000"/>
          <w:sz w:val="28"/>
          <w:szCs w:val="28"/>
        </w:rPr>
        <w:t xml:space="preserve"> </w:t>
      </w:r>
      <w:r w:rsidRPr="00A069F3">
        <w:rPr>
          <w:rFonts w:ascii="Times New Roman" w:hAnsi="Times New Roman" w:cs="Times New Roman"/>
          <w:color w:val="000000"/>
          <w:sz w:val="28"/>
          <w:szCs w:val="28"/>
        </w:rPr>
        <w:t xml:space="preserve">администрация </w:t>
      </w:r>
      <w:r w:rsidR="00B25E75" w:rsidRPr="00A069F3">
        <w:rPr>
          <w:rFonts w:ascii="Times New Roman" w:hAnsi="Times New Roman" w:cs="Times New Roman"/>
          <w:color w:val="000000"/>
          <w:sz w:val="28"/>
          <w:szCs w:val="28"/>
        </w:rPr>
        <w:t xml:space="preserve">муниципального образования «Чердаклинский район» Ульяновской области </w:t>
      </w:r>
      <w:proofErr w:type="gramStart"/>
      <w:r w:rsidR="00B25E75" w:rsidRPr="00A069F3">
        <w:rPr>
          <w:rFonts w:ascii="Times New Roman" w:hAnsi="Times New Roman" w:cs="Times New Roman"/>
          <w:sz w:val="28"/>
          <w:szCs w:val="28"/>
        </w:rPr>
        <w:t>п</w:t>
      </w:r>
      <w:proofErr w:type="gramEnd"/>
      <w:r w:rsidR="00B25E75" w:rsidRPr="00A069F3">
        <w:rPr>
          <w:rFonts w:ascii="Times New Roman" w:hAnsi="Times New Roman" w:cs="Times New Roman"/>
          <w:sz w:val="28"/>
          <w:szCs w:val="28"/>
        </w:rPr>
        <w:t xml:space="preserve"> о с т а н о в л я е т</w:t>
      </w:r>
      <w:r w:rsidRPr="00A069F3">
        <w:rPr>
          <w:rFonts w:ascii="Times New Roman" w:hAnsi="Times New Roman" w:cs="Times New Roman"/>
          <w:sz w:val="28"/>
          <w:szCs w:val="28"/>
        </w:rPr>
        <w:t>:</w:t>
      </w:r>
    </w:p>
    <w:p w:rsidR="0051788B" w:rsidRPr="00A069F3" w:rsidRDefault="00E4566A" w:rsidP="00E4566A">
      <w:pPr>
        <w:rPr>
          <w:rFonts w:ascii="Times New Roman" w:hAnsi="Times New Roman" w:cs="Times New Roman"/>
          <w:sz w:val="28"/>
          <w:szCs w:val="28"/>
        </w:rPr>
      </w:pPr>
      <w:r w:rsidRPr="00A069F3">
        <w:rPr>
          <w:rFonts w:ascii="Times New Roman" w:hAnsi="Times New Roman" w:cs="Times New Roman"/>
          <w:sz w:val="28"/>
          <w:szCs w:val="28"/>
        </w:rPr>
        <w:t>1.</w:t>
      </w:r>
      <w:r w:rsidR="0051788B" w:rsidRPr="00A069F3">
        <w:rPr>
          <w:rFonts w:ascii="Times New Roman" w:hAnsi="Times New Roman" w:cs="Times New Roman"/>
          <w:sz w:val="28"/>
          <w:szCs w:val="28"/>
        </w:rPr>
        <w:t xml:space="preserve">Утвердить Порядок и перечень случаев оказания возвратной и (или) на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732405" w:rsidRPr="00A069F3">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00BD0A5D" w:rsidRPr="00A069F3">
        <w:rPr>
          <w:rFonts w:ascii="Times New Roman" w:hAnsi="Times New Roman" w:cs="Times New Roman"/>
          <w:sz w:val="28"/>
          <w:szCs w:val="28"/>
        </w:rPr>
        <w:t>,</w:t>
      </w:r>
      <w:r w:rsidRPr="00A069F3">
        <w:rPr>
          <w:rFonts w:ascii="Times New Roman" w:hAnsi="Times New Roman" w:cs="Times New Roman"/>
          <w:sz w:val="28"/>
          <w:szCs w:val="28"/>
        </w:rPr>
        <w:t xml:space="preserve"> </w:t>
      </w:r>
      <w:r w:rsidR="000A7690" w:rsidRPr="00A069F3">
        <w:rPr>
          <w:rFonts w:ascii="Times New Roman" w:hAnsi="Times New Roman" w:cs="Times New Roman"/>
          <w:sz w:val="28"/>
          <w:szCs w:val="28"/>
        </w:rPr>
        <w:t>(</w:t>
      </w:r>
      <w:r w:rsidR="0051788B" w:rsidRPr="00A069F3">
        <w:rPr>
          <w:rFonts w:ascii="Times New Roman" w:hAnsi="Times New Roman" w:cs="Times New Roman"/>
          <w:sz w:val="28"/>
          <w:szCs w:val="28"/>
        </w:rPr>
        <w:t>приложение</w:t>
      </w:r>
      <w:r w:rsidR="000A7690" w:rsidRPr="00A069F3">
        <w:rPr>
          <w:rFonts w:ascii="Times New Roman" w:hAnsi="Times New Roman" w:cs="Times New Roman"/>
          <w:sz w:val="28"/>
          <w:szCs w:val="28"/>
        </w:rPr>
        <w:t xml:space="preserve"> №</w:t>
      </w:r>
      <w:r w:rsidR="0051788B" w:rsidRPr="00A069F3">
        <w:rPr>
          <w:rFonts w:ascii="Times New Roman" w:hAnsi="Times New Roman" w:cs="Times New Roman"/>
          <w:sz w:val="28"/>
          <w:szCs w:val="28"/>
        </w:rPr>
        <w:t xml:space="preserve"> 1</w:t>
      </w:r>
      <w:r w:rsidR="000A7690" w:rsidRPr="00A069F3">
        <w:rPr>
          <w:rFonts w:ascii="Times New Roman" w:hAnsi="Times New Roman" w:cs="Times New Roman"/>
          <w:sz w:val="28"/>
          <w:szCs w:val="28"/>
        </w:rPr>
        <w:t>)</w:t>
      </w:r>
      <w:r w:rsidR="0051788B" w:rsidRPr="00A069F3">
        <w:rPr>
          <w:rFonts w:ascii="Times New Roman" w:hAnsi="Times New Roman" w:cs="Times New Roman"/>
          <w:sz w:val="28"/>
          <w:szCs w:val="28"/>
        </w:rPr>
        <w:t>.</w:t>
      </w:r>
    </w:p>
    <w:p w:rsidR="00E4566A" w:rsidRPr="00A069F3" w:rsidRDefault="00E4566A" w:rsidP="00E4566A">
      <w:pPr>
        <w:pStyle w:val="ab"/>
        <w:rPr>
          <w:rFonts w:ascii="Times New Roman" w:hAnsi="Times New Roman" w:cs="Times New Roman"/>
          <w:sz w:val="28"/>
          <w:szCs w:val="28"/>
        </w:rPr>
      </w:pPr>
      <w:r w:rsidRPr="00A069F3">
        <w:rPr>
          <w:rFonts w:ascii="Times New Roman" w:hAnsi="Times New Roman" w:cs="Times New Roman"/>
          <w:sz w:val="28"/>
          <w:szCs w:val="28"/>
        </w:rPr>
        <w:t>2.Утвердить Перечень услуг и (или) работ по капитальному ремонту общего имущества в многоквартирн</w:t>
      </w:r>
      <w:r w:rsidR="00BD0A5D" w:rsidRPr="00A069F3">
        <w:rPr>
          <w:rFonts w:ascii="Times New Roman" w:hAnsi="Times New Roman" w:cs="Times New Roman"/>
          <w:sz w:val="28"/>
          <w:szCs w:val="28"/>
        </w:rPr>
        <w:t>ых</w:t>
      </w:r>
      <w:r w:rsidRPr="00A069F3">
        <w:rPr>
          <w:rFonts w:ascii="Times New Roman" w:hAnsi="Times New Roman" w:cs="Times New Roman"/>
          <w:sz w:val="28"/>
          <w:szCs w:val="28"/>
        </w:rPr>
        <w:t xml:space="preserve"> дом</w:t>
      </w:r>
      <w:r w:rsidR="00BD0A5D" w:rsidRPr="00A069F3">
        <w:rPr>
          <w:rFonts w:ascii="Times New Roman" w:hAnsi="Times New Roman" w:cs="Times New Roman"/>
          <w:sz w:val="28"/>
          <w:szCs w:val="28"/>
        </w:rPr>
        <w:t>ах</w:t>
      </w:r>
      <w:r w:rsidRPr="00A069F3">
        <w:rPr>
          <w:rFonts w:ascii="Times New Roman" w:hAnsi="Times New Roman" w:cs="Times New Roman"/>
          <w:sz w:val="28"/>
          <w:szCs w:val="28"/>
        </w:rPr>
        <w:t>, расположенн</w:t>
      </w:r>
      <w:r w:rsidR="00BD0A5D" w:rsidRPr="00A069F3">
        <w:rPr>
          <w:rFonts w:ascii="Times New Roman" w:hAnsi="Times New Roman" w:cs="Times New Roman"/>
          <w:sz w:val="28"/>
          <w:szCs w:val="28"/>
        </w:rPr>
        <w:t>ых</w:t>
      </w:r>
      <w:r w:rsidRPr="00A069F3">
        <w:rPr>
          <w:rFonts w:ascii="Times New Roman" w:hAnsi="Times New Roman" w:cs="Times New Roman"/>
          <w:sz w:val="28"/>
          <w:szCs w:val="28"/>
        </w:rPr>
        <w:t xml:space="preserve"> на территории  </w:t>
      </w:r>
      <w:r w:rsidR="00BD0A5D" w:rsidRPr="00A069F3">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Pr="00A069F3">
        <w:rPr>
          <w:rFonts w:ascii="Times New Roman" w:hAnsi="Times New Roman" w:cs="Times New Roman"/>
          <w:sz w:val="28"/>
          <w:szCs w:val="28"/>
        </w:rPr>
        <w:t xml:space="preserve"> </w:t>
      </w:r>
      <w:r w:rsidR="000A7690" w:rsidRPr="00A069F3">
        <w:rPr>
          <w:rFonts w:ascii="Times New Roman" w:hAnsi="Times New Roman" w:cs="Times New Roman"/>
          <w:sz w:val="28"/>
          <w:szCs w:val="28"/>
        </w:rPr>
        <w:t>(</w:t>
      </w:r>
      <w:r w:rsidRPr="00A069F3">
        <w:rPr>
          <w:rFonts w:ascii="Times New Roman" w:hAnsi="Times New Roman" w:cs="Times New Roman"/>
          <w:sz w:val="28"/>
          <w:szCs w:val="28"/>
        </w:rPr>
        <w:t>приложение</w:t>
      </w:r>
      <w:r w:rsidR="000A7690" w:rsidRPr="00A069F3">
        <w:rPr>
          <w:rFonts w:ascii="Times New Roman" w:hAnsi="Times New Roman" w:cs="Times New Roman"/>
          <w:sz w:val="28"/>
          <w:szCs w:val="28"/>
        </w:rPr>
        <w:t xml:space="preserve"> № </w:t>
      </w:r>
      <w:r w:rsidRPr="00A069F3">
        <w:rPr>
          <w:rFonts w:ascii="Times New Roman" w:hAnsi="Times New Roman" w:cs="Times New Roman"/>
          <w:sz w:val="28"/>
          <w:szCs w:val="28"/>
        </w:rPr>
        <w:t xml:space="preserve"> 2</w:t>
      </w:r>
      <w:r w:rsidR="000A7690" w:rsidRPr="00A069F3">
        <w:rPr>
          <w:rFonts w:ascii="Times New Roman" w:hAnsi="Times New Roman" w:cs="Times New Roman"/>
          <w:sz w:val="28"/>
          <w:szCs w:val="28"/>
        </w:rPr>
        <w:t>)</w:t>
      </w:r>
      <w:r w:rsidR="00BD0A5D" w:rsidRPr="00A069F3">
        <w:rPr>
          <w:rFonts w:ascii="Times New Roman" w:hAnsi="Times New Roman" w:cs="Times New Roman"/>
          <w:sz w:val="28"/>
          <w:szCs w:val="28"/>
        </w:rPr>
        <w:t>.</w:t>
      </w:r>
    </w:p>
    <w:p w:rsidR="00260BCB" w:rsidRPr="00A069F3" w:rsidRDefault="00B67025" w:rsidP="00260BCB">
      <w:pPr>
        <w:ind w:firstLine="698"/>
        <w:rPr>
          <w:rFonts w:ascii="Times New Roman" w:hAnsi="Times New Roman" w:cs="Times New Roman"/>
          <w:sz w:val="28"/>
          <w:szCs w:val="28"/>
        </w:rPr>
      </w:pPr>
      <w:r w:rsidRPr="00A069F3">
        <w:rPr>
          <w:rFonts w:ascii="Times New Roman" w:hAnsi="Times New Roman" w:cs="Times New Roman"/>
          <w:sz w:val="28"/>
          <w:szCs w:val="28"/>
        </w:rPr>
        <w:t>3</w:t>
      </w:r>
      <w:r w:rsidR="0051788B" w:rsidRPr="00A069F3">
        <w:rPr>
          <w:rFonts w:ascii="Times New Roman" w:hAnsi="Times New Roman" w:cs="Times New Roman"/>
          <w:sz w:val="28"/>
          <w:szCs w:val="28"/>
        </w:rPr>
        <w:t>.</w:t>
      </w:r>
      <w:r w:rsidR="00260BCB" w:rsidRPr="00A069F3">
        <w:rPr>
          <w:rFonts w:ascii="Times New Roman" w:hAnsi="Times New Roman" w:cs="Times New Roman"/>
          <w:sz w:val="28"/>
          <w:szCs w:val="28"/>
        </w:rPr>
        <w:t>Настоящее постановление вступает в силу после его официального обнародования.</w:t>
      </w:r>
    </w:p>
    <w:p w:rsidR="00260BCB" w:rsidRPr="00A069F3" w:rsidRDefault="00260BCB" w:rsidP="00260BCB">
      <w:pPr>
        <w:ind w:firstLine="698"/>
        <w:rPr>
          <w:rFonts w:ascii="Times New Roman" w:hAnsi="Times New Roman" w:cs="Times New Roman"/>
          <w:sz w:val="28"/>
          <w:szCs w:val="28"/>
        </w:rPr>
      </w:pPr>
    </w:p>
    <w:p w:rsidR="00A069F3" w:rsidRPr="00A069F3" w:rsidRDefault="00260BCB" w:rsidP="00260BCB">
      <w:pPr>
        <w:ind w:firstLine="0"/>
        <w:rPr>
          <w:rFonts w:ascii="Times New Roman" w:hAnsi="Times New Roman" w:cs="Times New Roman"/>
          <w:sz w:val="28"/>
          <w:szCs w:val="28"/>
        </w:rPr>
      </w:pPr>
      <w:r w:rsidRPr="00A069F3">
        <w:rPr>
          <w:rFonts w:ascii="Times New Roman" w:hAnsi="Times New Roman" w:cs="Times New Roman"/>
          <w:sz w:val="28"/>
          <w:szCs w:val="28"/>
        </w:rPr>
        <w:t>Глава администрации</w:t>
      </w:r>
      <w:r w:rsidR="00A069F3" w:rsidRPr="00A069F3">
        <w:rPr>
          <w:rFonts w:ascii="Times New Roman" w:hAnsi="Times New Roman" w:cs="Times New Roman"/>
          <w:sz w:val="28"/>
          <w:szCs w:val="28"/>
        </w:rPr>
        <w:t xml:space="preserve"> </w:t>
      </w:r>
      <w:proofErr w:type="gramStart"/>
      <w:r w:rsidRPr="00A069F3">
        <w:rPr>
          <w:rFonts w:ascii="Times New Roman" w:hAnsi="Times New Roman" w:cs="Times New Roman"/>
          <w:sz w:val="28"/>
          <w:szCs w:val="28"/>
        </w:rPr>
        <w:t>муниципального</w:t>
      </w:r>
      <w:proofErr w:type="gramEnd"/>
      <w:r w:rsidRPr="00A069F3">
        <w:rPr>
          <w:rFonts w:ascii="Times New Roman" w:hAnsi="Times New Roman" w:cs="Times New Roman"/>
          <w:sz w:val="28"/>
          <w:szCs w:val="28"/>
        </w:rPr>
        <w:t xml:space="preserve"> </w:t>
      </w:r>
    </w:p>
    <w:p w:rsidR="00260BCB" w:rsidRPr="00A069F3" w:rsidRDefault="00260BCB" w:rsidP="00260BCB">
      <w:pPr>
        <w:ind w:firstLine="0"/>
        <w:rPr>
          <w:rFonts w:ascii="Times New Roman" w:hAnsi="Times New Roman" w:cs="Times New Roman"/>
          <w:sz w:val="28"/>
          <w:szCs w:val="28"/>
        </w:rPr>
      </w:pPr>
      <w:proofErr w:type="spellStart"/>
      <w:r w:rsidRPr="00A069F3">
        <w:rPr>
          <w:rFonts w:ascii="Times New Roman" w:hAnsi="Times New Roman" w:cs="Times New Roman"/>
          <w:sz w:val="28"/>
          <w:szCs w:val="28"/>
        </w:rPr>
        <w:t>образования</w:t>
      </w:r>
      <w:proofErr w:type="gramStart"/>
      <w:r w:rsidRPr="00A069F3">
        <w:rPr>
          <w:rFonts w:ascii="Times New Roman" w:hAnsi="Times New Roman" w:cs="Times New Roman"/>
          <w:sz w:val="28"/>
          <w:szCs w:val="28"/>
        </w:rPr>
        <w:t>«Ч</w:t>
      </w:r>
      <w:proofErr w:type="gramEnd"/>
      <w:r w:rsidRPr="00A069F3">
        <w:rPr>
          <w:rFonts w:ascii="Times New Roman" w:hAnsi="Times New Roman" w:cs="Times New Roman"/>
          <w:sz w:val="28"/>
          <w:szCs w:val="28"/>
        </w:rPr>
        <w:t>ердаклинский</w:t>
      </w:r>
      <w:proofErr w:type="spellEnd"/>
      <w:r w:rsidRPr="00A069F3">
        <w:rPr>
          <w:rFonts w:ascii="Times New Roman" w:hAnsi="Times New Roman" w:cs="Times New Roman"/>
          <w:sz w:val="28"/>
          <w:szCs w:val="28"/>
        </w:rPr>
        <w:t xml:space="preserve"> район»</w:t>
      </w:r>
    </w:p>
    <w:p w:rsidR="00260BCB" w:rsidRPr="00A069F3" w:rsidRDefault="00260BCB" w:rsidP="00260BCB">
      <w:pPr>
        <w:ind w:firstLine="0"/>
        <w:rPr>
          <w:rFonts w:ascii="Times New Roman" w:hAnsi="Times New Roman" w:cs="Times New Roman"/>
          <w:sz w:val="28"/>
          <w:szCs w:val="28"/>
        </w:rPr>
      </w:pPr>
      <w:r w:rsidRPr="00A069F3">
        <w:rPr>
          <w:rFonts w:ascii="Times New Roman" w:hAnsi="Times New Roman" w:cs="Times New Roman"/>
          <w:sz w:val="28"/>
          <w:szCs w:val="28"/>
        </w:rPr>
        <w:t xml:space="preserve">Ульяновской области                                              </w:t>
      </w:r>
      <w:r w:rsidR="00A069F3" w:rsidRPr="00A069F3">
        <w:rPr>
          <w:rFonts w:ascii="Times New Roman" w:hAnsi="Times New Roman" w:cs="Times New Roman"/>
          <w:sz w:val="28"/>
          <w:szCs w:val="28"/>
        </w:rPr>
        <w:t xml:space="preserve">                                </w:t>
      </w:r>
      <w:proofErr w:type="spellStart"/>
      <w:r w:rsidR="00A069F3" w:rsidRPr="00A069F3">
        <w:rPr>
          <w:rFonts w:ascii="Times New Roman" w:hAnsi="Times New Roman" w:cs="Times New Roman"/>
          <w:sz w:val="28"/>
          <w:szCs w:val="28"/>
        </w:rPr>
        <w:t>М.А.</w:t>
      </w:r>
      <w:r w:rsidRPr="00A069F3">
        <w:rPr>
          <w:rFonts w:ascii="Times New Roman" w:hAnsi="Times New Roman" w:cs="Times New Roman"/>
          <w:sz w:val="28"/>
          <w:szCs w:val="28"/>
        </w:rPr>
        <w:t>Шпак</w:t>
      </w:r>
      <w:proofErr w:type="spellEnd"/>
    </w:p>
    <w:p w:rsidR="00260BCB" w:rsidRPr="00A069F3" w:rsidRDefault="00260BCB" w:rsidP="00260BCB">
      <w:pPr>
        <w:ind w:firstLine="698"/>
        <w:rPr>
          <w:rFonts w:ascii="Times New Roman" w:hAnsi="Times New Roman" w:cs="Times New Roman"/>
          <w:sz w:val="28"/>
          <w:szCs w:val="28"/>
        </w:rPr>
      </w:pPr>
    </w:p>
    <w:p w:rsidR="00260BCB" w:rsidRPr="00A069F3" w:rsidRDefault="00260BCB" w:rsidP="00260BCB">
      <w:pPr>
        <w:ind w:firstLine="0"/>
        <w:rPr>
          <w:rFonts w:ascii="Times New Roman" w:hAnsi="Times New Roman" w:cs="Times New Roman"/>
          <w:sz w:val="28"/>
          <w:szCs w:val="28"/>
        </w:rPr>
      </w:pPr>
    </w:p>
    <w:p w:rsidR="0051788B" w:rsidRPr="00A069F3" w:rsidRDefault="0051788B" w:rsidP="0051788B">
      <w:pPr>
        <w:ind w:firstLine="698"/>
        <w:rPr>
          <w:rFonts w:ascii="Times New Roman" w:hAnsi="Times New Roman" w:cs="Times New Roman"/>
          <w:sz w:val="28"/>
          <w:szCs w:val="28"/>
        </w:rPr>
      </w:pPr>
    </w:p>
    <w:p w:rsidR="003B0E0F" w:rsidRPr="00A069F3" w:rsidRDefault="003B0E0F" w:rsidP="0051788B">
      <w:pPr>
        <w:ind w:firstLine="698"/>
        <w:rPr>
          <w:rFonts w:ascii="Times New Roman" w:hAnsi="Times New Roman" w:cs="Times New Roman"/>
          <w:sz w:val="28"/>
          <w:szCs w:val="28"/>
        </w:rPr>
      </w:pPr>
    </w:p>
    <w:p w:rsidR="00A069F3" w:rsidRPr="00A069F3" w:rsidRDefault="00A069F3" w:rsidP="00260BCB">
      <w:pPr>
        <w:pStyle w:val="ab"/>
        <w:tabs>
          <w:tab w:val="center" w:pos="7229"/>
        </w:tabs>
        <w:ind w:firstLine="5103"/>
        <w:rPr>
          <w:rFonts w:ascii="Times New Roman" w:hAnsi="Times New Roman" w:cs="Times New Roman"/>
          <w:sz w:val="28"/>
          <w:szCs w:val="28"/>
        </w:rPr>
      </w:pPr>
    </w:p>
    <w:p w:rsidR="00A069F3" w:rsidRPr="00A069F3" w:rsidRDefault="00A069F3" w:rsidP="00260BCB">
      <w:pPr>
        <w:pStyle w:val="ab"/>
        <w:tabs>
          <w:tab w:val="center" w:pos="7229"/>
        </w:tabs>
        <w:ind w:firstLine="5103"/>
        <w:rPr>
          <w:rFonts w:ascii="Times New Roman" w:hAnsi="Times New Roman" w:cs="Times New Roman"/>
          <w:sz w:val="28"/>
          <w:szCs w:val="28"/>
        </w:rPr>
      </w:pPr>
    </w:p>
    <w:p w:rsidR="001970A9" w:rsidRPr="00A069F3" w:rsidRDefault="0051788B" w:rsidP="008667F1">
      <w:pPr>
        <w:pStyle w:val="ab"/>
        <w:tabs>
          <w:tab w:val="center" w:pos="7229"/>
        </w:tabs>
        <w:ind w:firstLine="5103"/>
        <w:jc w:val="center"/>
        <w:rPr>
          <w:rFonts w:ascii="Times New Roman" w:hAnsi="Times New Roman" w:cs="Times New Roman"/>
          <w:sz w:val="28"/>
          <w:szCs w:val="28"/>
        </w:rPr>
      </w:pPr>
      <w:r w:rsidRPr="00A069F3">
        <w:rPr>
          <w:rFonts w:ascii="Times New Roman" w:hAnsi="Times New Roman" w:cs="Times New Roman"/>
          <w:sz w:val="28"/>
          <w:szCs w:val="28"/>
        </w:rPr>
        <w:lastRenderedPageBreak/>
        <w:t>Приложение</w:t>
      </w:r>
      <w:r w:rsidR="000A7690" w:rsidRPr="00A069F3">
        <w:rPr>
          <w:rFonts w:ascii="Times New Roman" w:hAnsi="Times New Roman" w:cs="Times New Roman"/>
          <w:sz w:val="28"/>
          <w:szCs w:val="28"/>
        </w:rPr>
        <w:t xml:space="preserve"> №</w:t>
      </w:r>
      <w:r w:rsidRPr="00A069F3">
        <w:rPr>
          <w:rFonts w:ascii="Times New Roman" w:hAnsi="Times New Roman" w:cs="Times New Roman"/>
          <w:sz w:val="28"/>
          <w:szCs w:val="28"/>
        </w:rPr>
        <w:t xml:space="preserve"> 1</w:t>
      </w:r>
    </w:p>
    <w:p w:rsidR="00E4566A" w:rsidRPr="00A069F3" w:rsidRDefault="001970A9" w:rsidP="008667F1">
      <w:pPr>
        <w:pStyle w:val="ab"/>
        <w:ind w:firstLine="5103"/>
        <w:jc w:val="center"/>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к постановлению администрации</w:t>
      </w:r>
    </w:p>
    <w:p w:rsidR="001970A9" w:rsidRPr="00A069F3" w:rsidRDefault="00260BCB" w:rsidP="008667F1">
      <w:pPr>
        <w:pStyle w:val="ab"/>
        <w:ind w:firstLine="5103"/>
        <w:jc w:val="center"/>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муниципального образования</w:t>
      </w:r>
    </w:p>
    <w:p w:rsidR="00260BCB" w:rsidRPr="00A069F3" w:rsidRDefault="00260BCB" w:rsidP="008667F1">
      <w:pPr>
        <w:pStyle w:val="ab"/>
        <w:ind w:firstLine="5103"/>
        <w:jc w:val="center"/>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«Чердаклинский район»</w:t>
      </w:r>
    </w:p>
    <w:p w:rsidR="001970A9" w:rsidRPr="00A069F3" w:rsidRDefault="00260BCB" w:rsidP="008667F1">
      <w:pPr>
        <w:pStyle w:val="ab"/>
        <w:ind w:firstLine="5103"/>
        <w:jc w:val="center"/>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Ульяновской области</w:t>
      </w:r>
    </w:p>
    <w:p w:rsidR="001970A9" w:rsidRPr="00A069F3" w:rsidRDefault="001970A9" w:rsidP="008667F1">
      <w:pPr>
        <w:pStyle w:val="ab"/>
        <w:ind w:firstLine="5103"/>
        <w:jc w:val="center"/>
        <w:rPr>
          <w:rFonts w:ascii="Times New Roman" w:hAnsi="Times New Roman" w:cs="Times New Roman"/>
          <w:sz w:val="28"/>
          <w:szCs w:val="28"/>
        </w:rPr>
      </w:pPr>
      <w:r w:rsidRPr="00A069F3">
        <w:rPr>
          <w:rFonts w:ascii="Times New Roman" w:eastAsia="Times New Roman" w:hAnsi="Times New Roman" w:cs="Times New Roman"/>
          <w:sz w:val="28"/>
          <w:szCs w:val="28"/>
        </w:rPr>
        <w:t xml:space="preserve">от </w:t>
      </w:r>
      <w:r w:rsidR="00E4566A" w:rsidRPr="00A069F3">
        <w:rPr>
          <w:rFonts w:ascii="Times New Roman" w:eastAsia="Times New Roman" w:hAnsi="Times New Roman" w:cs="Times New Roman"/>
          <w:sz w:val="28"/>
          <w:szCs w:val="28"/>
        </w:rPr>
        <w:t xml:space="preserve"> </w:t>
      </w:r>
      <w:r w:rsidR="00260BCB" w:rsidRPr="00A069F3">
        <w:rPr>
          <w:rFonts w:ascii="Times New Roman" w:eastAsia="Times New Roman" w:hAnsi="Times New Roman" w:cs="Times New Roman"/>
          <w:sz w:val="28"/>
          <w:szCs w:val="28"/>
        </w:rPr>
        <w:t>______________</w:t>
      </w:r>
      <w:r w:rsidR="00E4566A" w:rsidRPr="00A069F3">
        <w:rPr>
          <w:rFonts w:ascii="Times New Roman" w:eastAsia="Times New Roman" w:hAnsi="Times New Roman" w:cs="Times New Roman"/>
          <w:sz w:val="28"/>
          <w:szCs w:val="28"/>
        </w:rPr>
        <w:t xml:space="preserve">  </w:t>
      </w:r>
      <w:r w:rsidRPr="00A069F3">
        <w:rPr>
          <w:rFonts w:ascii="Times New Roman" w:eastAsia="Times New Roman" w:hAnsi="Times New Roman" w:cs="Times New Roman"/>
          <w:sz w:val="28"/>
          <w:szCs w:val="28"/>
        </w:rPr>
        <w:t>№</w:t>
      </w:r>
      <w:r w:rsidR="00053C9A" w:rsidRPr="00A069F3">
        <w:rPr>
          <w:rFonts w:ascii="Times New Roman" w:eastAsia="Times New Roman" w:hAnsi="Times New Roman" w:cs="Times New Roman"/>
          <w:sz w:val="28"/>
          <w:szCs w:val="28"/>
        </w:rPr>
        <w:t xml:space="preserve"> </w:t>
      </w:r>
      <w:r w:rsidR="00260BCB" w:rsidRPr="00A069F3">
        <w:rPr>
          <w:rFonts w:ascii="Times New Roman" w:eastAsia="Times New Roman" w:hAnsi="Times New Roman" w:cs="Times New Roman"/>
          <w:sz w:val="28"/>
          <w:szCs w:val="28"/>
        </w:rPr>
        <w:t>_______</w:t>
      </w:r>
    </w:p>
    <w:p w:rsidR="0051788B" w:rsidRPr="00A069F3" w:rsidRDefault="0051788B" w:rsidP="0051788B">
      <w:pPr>
        <w:tabs>
          <w:tab w:val="left" w:pos="6600"/>
        </w:tabs>
        <w:ind w:right="-2"/>
        <w:jc w:val="right"/>
        <w:rPr>
          <w:rStyle w:val="a4"/>
          <w:rFonts w:ascii="Times New Roman" w:hAnsi="Times New Roman" w:cs="Times New Roman"/>
          <w:bCs/>
          <w:sz w:val="28"/>
          <w:szCs w:val="28"/>
        </w:rPr>
      </w:pPr>
    </w:p>
    <w:p w:rsidR="00916198" w:rsidRPr="00A069F3" w:rsidRDefault="00916198" w:rsidP="0051788B">
      <w:pPr>
        <w:tabs>
          <w:tab w:val="left" w:pos="6600"/>
        </w:tabs>
        <w:ind w:right="-2"/>
        <w:jc w:val="right"/>
        <w:rPr>
          <w:rStyle w:val="a4"/>
          <w:rFonts w:ascii="Times New Roman" w:hAnsi="Times New Roman" w:cs="Times New Roman"/>
          <w:bCs/>
          <w:sz w:val="28"/>
          <w:szCs w:val="28"/>
        </w:rPr>
      </w:pPr>
    </w:p>
    <w:p w:rsidR="00E4566A" w:rsidRPr="00A069F3" w:rsidRDefault="0051788B" w:rsidP="00A069F3">
      <w:pPr>
        <w:pStyle w:val="ab"/>
        <w:jc w:val="center"/>
        <w:rPr>
          <w:rFonts w:ascii="Times New Roman" w:hAnsi="Times New Roman" w:cs="Times New Roman"/>
          <w:b/>
          <w:sz w:val="28"/>
          <w:szCs w:val="28"/>
        </w:rPr>
      </w:pPr>
      <w:r w:rsidRPr="00A069F3">
        <w:rPr>
          <w:rFonts w:ascii="Times New Roman" w:hAnsi="Times New Roman" w:cs="Times New Roman"/>
          <w:b/>
          <w:sz w:val="28"/>
          <w:szCs w:val="28"/>
        </w:rPr>
        <w:t>Порядок и перечень</w:t>
      </w:r>
    </w:p>
    <w:p w:rsidR="00E4566A" w:rsidRPr="00A069F3" w:rsidRDefault="0051788B" w:rsidP="00A069F3">
      <w:pPr>
        <w:pStyle w:val="ab"/>
        <w:jc w:val="center"/>
        <w:rPr>
          <w:rFonts w:ascii="Times New Roman" w:hAnsi="Times New Roman" w:cs="Times New Roman"/>
          <w:b/>
          <w:sz w:val="28"/>
          <w:szCs w:val="28"/>
        </w:rPr>
      </w:pPr>
      <w:r w:rsidRPr="00A069F3">
        <w:rPr>
          <w:rFonts w:ascii="Times New Roman" w:hAnsi="Times New Roman" w:cs="Times New Roman"/>
          <w:b/>
          <w:sz w:val="28"/>
          <w:szCs w:val="28"/>
        </w:rPr>
        <w:t>сл</w:t>
      </w:r>
      <w:r w:rsidR="00916198" w:rsidRPr="00A069F3">
        <w:rPr>
          <w:rFonts w:ascii="Times New Roman" w:hAnsi="Times New Roman" w:cs="Times New Roman"/>
          <w:b/>
          <w:sz w:val="28"/>
          <w:szCs w:val="28"/>
        </w:rPr>
        <w:t xml:space="preserve">учаев оказания на возвратной и </w:t>
      </w:r>
      <w:r w:rsidRPr="00A069F3">
        <w:rPr>
          <w:rFonts w:ascii="Times New Roman" w:hAnsi="Times New Roman" w:cs="Times New Roman"/>
          <w:b/>
          <w:sz w:val="28"/>
          <w:szCs w:val="28"/>
        </w:rPr>
        <w:t>(или) безвозвратной основе</w:t>
      </w:r>
    </w:p>
    <w:p w:rsidR="0051788B" w:rsidRPr="00A069F3" w:rsidRDefault="0051788B" w:rsidP="00A069F3">
      <w:pPr>
        <w:pStyle w:val="ab"/>
        <w:jc w:val="center"/>
        <w:rPr>
          <w:rFonts w:ascii="Times New Roman" w:hAnsi="Times New Roman" w:cs="Times New Roman"/>
          <w:b/>
          <w:sz w:val="28"/>
          <w:szCs w:val="28"/>
        </w:rPr>
      </w:pPr>
      <w:r w:rsidRPr="00A069F3">
        <w:rPr>
          <w:rFonts w:ascii="Times New Roman" w:hAnsi="Times New Roman" w:cs="Times New Roman"/>
          <w:b/>
          <w:sz w:val="28"/>
          <w:szCs w:val="28"/>
        </w:rPr>
        <w:t xml:space="preserve">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63DF4" w:rsidRPr="00A069F3">
        <w:rPr>
          <w:rFonts w:ascii="Times New Roman" w:hAnsi="Times New Roman" w:cs="Times New Roman"/>
          <w:b/>
          <w:sz w:val="28"/>
          <w:szCs w:val="28"/>
        </w:rPr>
        <w:t>муниципального образования «Чердаклинское городское поселение» Чердаклинского района Ульяновской области</w:t>
      </w:r>
    </w:p>
    <w:p w:rsidR="0051788B" w:rsidRPr="00A069F3" w:rsidRDefault="0051788B" w:rsidP="0051788B">
      <w:pPr>
        <w:jc w:val="center"/>
        <w:rPr>
          <w:rFonts w:ascii="Times New Roman" w:hAnsi="Times New Roman" w:cs="Times New Roman"/>
          <w:sz w:val="28"/>
          <w:szCs w:val="28"/>
        </w:rPr>
      </w:pPr>
    </w:p>
    <w:p w:rsidR="0051788B" w:rsidRPr="00A069F3" w:rsidRDefault="0051788B" w:rsidP="0051788B">
      <w:pPr>
        <w:ind w:firstLine="709"/>
        <w:rPr>
          <w:rFonts w:ascii="Times New Roman" w:hAnsi="Times New Roman" w:cs="Times New Roman"/>
          <w:sz w:val="28"/>
          <w:szCs w:val="28"/>
        </w:rPr>
      </w:pPr>
      <w:r w:rsidRPr="00A069F3">
        <w:rPr>
          <w:rFonts w:ascii="Times New Roman" w:hAnsi="Times New Roman" w:cs="Times New Roman"/>
          <w:sz w:val="28"/>
          <w:szCs w:val="28"/>
        </w:rPr>
        <w:t xml:space="preserve">1. </w:t>
      </w:r>
      <w:proofErr w:type="gramStart"/>
      <w:r w:rsidRPr="00A069F3">
        <w:rPr>
          <w:rFonts w:ascii="Times New Roman" w:hAnsi="Times New Roman" w:cs="Times New Roman"/>
          <w:sz w:val="28"/>
          <w:szCs w:val="28"/>
        </w:rPr>
        <w:t xml:space="preserve">Настоящий Порядок устанавливает порядок и перечень случаев оказания на возвратной и (или) безвозвратной основе за счет средств бюджета </w:t>
      </w:r>
      <w:r w:rsidR="001C1EC1" w:rsidRPr="00A069F3">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00916198" w:rsidRPr="00A069F3">
        <w:rPr>
          <w:rFonts w:ascii="Times New Roman" w:hAnsi="Times New Roman" w:cs="Times New Roman"/>
          <w:sz w:val="28"/>
          <w:szCs w:val="28"/>
        </w:rPr>
        <w:t xml:space="preserve"> </w:t>
      </w:r>
      <w:r w:rsidRPr="00A069F3">
        <w:rPr>
          <w:rFonts w:ascii="Times New Roman" w:hAnsi="Times New Roman" w:cs="Times New Roman"/>
          <w:sz w:val="28"/>
          <w:szCs w:val="28"/>
        </w:rPr>
        <w:t xml:space="preserve">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расположенных на </w:t>
      </w:r>
      <w:r w:rsidR="00916198" w:rsidRPr="00A069F3">
        <w:rPr>
          <w:rFonts w:ascii="Times New Roman" w:hAnsi="Times New Roman" w:cs="Times New Roman"/>
          <w:sz w:val="28"/>
          <w:szCs w:val="28"/>
        </w:rPr>
        <w:t xml:space="preserve">территории </w:t>
      </w:r>
      <w:r w:rsidR="001C1EC1" w:rsidRPr="00A069F3">
        <w:rPr>
          <w:rFonts w:ascii="Times New Roman" w:hAnsi="Times New Roman" w:cs="Times New Roman"/>
          <w:sz w:val="28"/>
          <w:szCs w:val="28"/>
        </w:rPr>
        <w:t xml:space="preserve">муниципального образования «Чердаклинское городское поселение» Чердаклинского района Ульяновской области </w:t>
      </w:r>
      <w:r w:rsidRPr="00A069F3">
        <w:rPr>
          <w:rFonts w:ascii="Times New Roman" w:hAnsi="Times New Roman" w:cs="Times New Roman"/>
          <w:sz w:val="28"/>
          <w:szCs w:val="28"/>
        </w:rPr>
        <w:t>(далее – Порядок).</w:t>
      </w:r>
      <w:proofErr w:type="gramEnd"/>
    </w:p>
    <w:p w:rsidR="0051788B" w:rsidRPr="00A069F3" w:rsidRDefault="00E4566A" w:rsidP="0051788B">
      <w:pPr>
        <w:ind w:firstLine="709"/>
        <w:rPr>
          <w:rFonts w:ascii="Times New Roman" w:hAnsi="Times New Roman" w:cs="Times New Roman"/>
          <w:sz w:val="28"/>
          <w:szCs w:val="28"/>
        </w:rPr>
      </w:pPr>
      <w:r w:rsidRPr="00A069F3">
        <w:rPr>
          <w:rFonts w:ascii="Times New Roman" w:hAnsi="Times New Roman" w:cs="Times New Roman"/>
          <w:sz w:val="28"/>
          <w:szCs w:val="28"/>
        </w:rPr>
        <w:t>2</w:t>
      </w:r>
      <w:r w:rsidR="0051788B" w:rsidRPr="00A069F3">
        <w:rPr>
          <w:rFonts w:ascii="Times New Roman" w:hAnsi="Times New Roman" w:cs="Times New Roman"/>
          <w:sz w:val="28"/>
          <w:szCs w:val="28"/>
        </w:rPr>
        <w:t xml:space="preserve">. </w:t>
      </w:r>
      <w:proofErr w:type="gramStart"/>
      <w:r w:rsidR="0051788B" w:rsidRPr="00A069F3">
        <w:rPr>
          <w:rFonts w:ascii="Times New Roman" w:hAnsi="Times New Roman" w:cs="Times New Roman"/>
          <w:sz w:val="28"/>
          <w:szCs w:val="28"/>
        </w:rPr>
        <w:t xml:space="preserve">Перечень случаев оказания на возвратной и (или) безвозвратной основе за счет средств бюджета </w:t>
      </w:r>
      <w:r w:rsidR="001C1EC1" w:rsidRPr="00A069F3">
        <w:rPr>
          <w:rFonts w:ascii="Times New Roman" w:hAnsi="Times New Roman" w:cs="Times New Roman"/>
          <w:sz w:val="28"/>
          <w:szCs w:val="28"/>
        </w:rPr>
        <w:t xml:space="preserve"> муниципального образования «Чердаклинское городское поселение» Чердаклинского района Ульяновской области </w:t>
      </w:r>
      <w:r w:rsidR="0051788B" w:rsidRPr="00A069F3">
        <w:rPr>
          <w:rFonts w:ascii="Times New Roman" w:hAnsi="Times New Roman" w:cs="Times New Roman"/>
          <w:sz w:val="28"/>
          <w:szCs w:val="28"/>
        </w:rPr>
        <w:t>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 пожары, взрывы, внезапное обрушение зданий и сооружений, аварии на электроэнергетических системах, аварии на коммунальных системах жизнеобеспечения, гидродинамические аварии, опасные геологические</w:t>
      </w:r>
      <w:proofErr w:type="gramEnd"/>
      <w:r w:rsidR="0051788B" w:rsidRPr="00A069F3">
        <w:rPr>
          <w:rFonts w:ascii="Times New Roman" w:hAnsi="Times New Roman" w:cs="Times New Roman"/>
          <w:sz w:val="28"/>
          <w:szCs w:val="28"/>
        </w:rPr>
        <w:t xml:space="preserve"> явления, опасные метеорологические явления, опасные гидрологические явления, опасные метеорологические явления, природные пожары, крупные террористические акты (далее </w:t>
      </w:r>
      <w:r w:rsidR="009423F5" w:rsidRPr="00A069F3">
        <w:rPr>
          <w:rFonts w:ascii="Times New Roman" w:hAnsi="Times New Roman" w:cs="Times New Roman"/>
          <w:sz w:val="28"/>
          <w:szCs w:val="28"/>
        </w:rPr>
        <w:softHyphen/>
      </w:r>
      <w:r w:rsidR="0051788B" w:rsidRPr="00A069F3">
        <w:rPr>
          <w:rFonts w:ascii="Times New Roman" w:hAnsi="Times New Roman" w:cs="Times New Roman"/>
          <w:sz w:val="28"/>
          <w:szCs w:val="28"/>
        </w:rPr>
        <w:t xml:space="preserve"> чрезвычайная ситуация)</w:t>
      </w:r>
      <w:r w:rsidR="00B67025" w:rsidRPr="00A069F3">
        <w:rPr>
          <w:rFonts w:ascii="Times New Roman" w:hAnsi="Times New Roman" w:cs="Times New Roman"/>
          <w:sz w:val="28"/>
          <w:szCs w:val="28"/>
        </w:rPr>
        <w:t>.</w:t>
      </w:r>
    </w:p>
    <w:p w:rsidR="0051788B" w:rsidRPr="00A069F3" w:rsidRDefault="00E4566A" w:rsidP="0051788B">
      <w:pPr>
        <w:ind w:firstLine="709"/>
        <w:rPr>
          <w:rFonts w:ascii="Times New Roman" w:hAnsi="Times New Roman" w:cs="Times New Roman"/>
          <w:sz w:val="28"/>
          <w:szCs w:val="28"/>
        </w:rPr>
      </w:pPr>
      <w:r w:rsidRPr="00A069F3">
        <w:rPr>
          <w:rFonts w:ascii="Times New Roman" w:hAnsi="Times New Roman" w:cs="Times New Roman"/>
          <w:sz w:val="28"/>
          <w:szCs w:val="28"/>
        </w:rPr>
        <w:t>3</w:t>
      </w:r>
      <w:r w:rsidR="0051788B" w:rsidRPr="00A069F3">
        <w:rPr>
          <w:rFonts w:ascii="Times New Roman" w:hAnsi="Times New Roman" w:cs="Times New Roman"/>
          <w:sz w:val="28"/>
          <w:szCs w:val="28"/>
        </w:rPr>
        <w:t xml:space="preserve">. </w:t>
      </w:r>
      <w:proofErr w:type="gramStart"/>
      <w:r w:rsidR="0051788B" w:rsidRPr="00A069F3">
        <w:rPr>
          <w:rFonts w:ascii="Times New Roman" w:hAnsi="Times New Roman" w:cs="Times New Roman"/>
          <w:sz w:val="28"/>
          <w:szCs w:val="28"/>
        </w:rPr>
        <w:t>Капитальный ремонт многоквартирн</w:t>
      </w:r>
      <w:r w:rsidR="00267CE5" w:rsidRPr="00A069F3">
        <w:rPr>
          <w:rFonts w:ascii="Times New Roman" w:hAnsi="Times New Roman" w:cs="Times New Roman"/>
          <w:sz w:val="28"/>
          <w:szCs w:val="28"/>
        </w:rPr>
        <w:t>ых</w:t>
      </w:r>
      <w:r w:rsidR="0051788B" w:rsidRPr="00A069F3">
        <w:rPr>
          <w:rFonts w:ascii="Times New Roman" w:hAnsi="Times New Roman" w:cs="Times New Roman"/>
          <w:sz w:val="28"/>
          <w:szCs w:val="28"/>
        </w:rPr>
        <w:t xml:space="preserve"> дом</w:t>
      </w:r>
      <w:r w:rsidR="00267CE5" w:rsidRPr="00A069F3">
        <w:rPr>
          <w:rFonts w:ascii="Times New Roman" w:hAnsi="Times New Roman" w:cs="Times New Roman"/>
          <w:sz w:val="28"/>
          <w:szCs w:val="28"/>
        </w:rPr>
        <w:t>ов</w:t>
      </w:r>
      <w:r w:rsidR="0051788B" w:rsidRPr="00A069F3">
        <w:rPr>
          <w:rFonts w:ascii="Times New Roman" w:hAnsi="Times New Roman" w:cs="Times New Roman"/>
          <w:sz w:val="28"/>
          <w:szCs w:val="28"/>
        </w:rPr>
        <w:t xml:space="preserve"> в случаях, указанных в пункте </w:t>
      </w:r>
      <w:r w:rsidRPr="00A069F3">
        <w:rPr>
          <w:rFonts w:ascii="Times New Roman" w:hAnsi="Times New Roman" w:cs="Times New Roman"/>
          <w:sz w:val="28"/>
          <w:szCs w:val="28"/>
        </w:rPr>
        <w:t>2</w:t>
      </w:r>
      <w:r w:rsidR="0051788B" w:rsidRPr="00A069F3">
        <w:rPr>
          <w:rFonts w:ascii="Times New Roman" w:hAnsi="Times New Roman" w:cs="Times New Roman"/>
          <w:sz w:val="28"/>
          <w:szCs w:val="28"/>
        </w:rPr>
        <w:t xml:space="preserve"> настоящего Порядка осуществляется без </w:t>
      </w:r>
      <w:r w:rsidR="00267CE5" w:rsidRPr="00A069F3">
        <w:rPr>
          <w:rFonts w:ascii="Times New Roman" w:hAnsi="Times New Roman" w:cs="Times New Roman"/>
          <w:sz w:val="28"/>
          <w:szCs w:val="28"/>
        </w:rPr>
        <w:t>их</w:t>
      </w:r>
      <w:r w:rsidR="0051788B" w:rsidRPr="00A069F3">
        <w:rPr>
          <w:rFonts w:ascii="Times New Roman" w:hAnsi="Times New Roman" w:cs="Times New Roman"/>
          <w:sz w:val="28"/>
          <w:szCs w:val="28"/>
        </w:rPr>
        <w:t xml:space="preserve"> включения в краткосрочный план реализации Региональной программы капитального ремонта общего имущества в многоквартирных домах </w:t>
      </w:r>
      <w:r w:rsidR="009B2092" w:rsidRPr="00A069F3">
        <w:rPr>
          <w:rFonts w:ascii="Times New Roman" w:hAnsi="Times New Roman" w:cs="Times New Roman"/>
          <w:sz w:val="28"/>
          <w:szCs w:val="28"/>
        </w:rPr>
        <w:t xml:space="preserve"> расположенных на территории Ульяновской области, на 2014</w:t>
      </w:r>
      <w:r w:rsidR="00B67025" w:rsidRPr="00A069F3">
        <w:rPr>
          <w:rFonts w:ascii="Times New Roman" w:hAnsi="Times New Roman" w:cs="Times New Roman"/>
          <w:sz w:val="28"/>
          <w:szCs w:val="28"/>
        </w:rPr>
        <w:t>-</w:t>
      </w:r>
      <w:r w:rsidR="009423F5" w:rsidRPr="00A069F3">
        <w:rPr>
          <w:rFonts w:ascii="Times New Roman" w:hAnsi="Times New Roman" w:cs="Times New Roman"/>
          <w:sz w:val="28"/>
          <w:szCs w:val="28"/>
        </w:rPr>
        <w:softHyphen/>
      </w:r>
      <w:r w:rsidR="009B2092" w:rsidRPr="00A069F3">
        <w:rPr>
          <w:rFonts w:ascii="Times New Roman" w:hAnsi="Times New Roman" w:cs="Times New Roman"/>
          <w:sz w:val="28"/>
          <w:szCs w:val="28"/>
        </w:rPr>
        <w:t xml:space="preserve">2044 годы </w:t>
      </w:r>
      <w:r w:rsidR="0051788B" w:rsidRPr="00A069F3">
        <w:rPr>
          <w:rFonts w:ascii="Times New Roman" w:hAnsi="Times New Roman" w:cs="Times New Roman"/>
          <w:sz w:val="28"/>
          <w:szCs w:val="28"/>
        </w:rPr>
        <w:t xml:space="preserve">(утв. постановлением Правительства </w:t>
      </w:r>
      <w:r w:rsidR="009B2092" w:rsidRPr="00A069F3">
        <w:rPr>
          <w:rFonts w:ascii="Times New Roman" w:hAnsi="Times New Roman" w:cs="Times New Roman"/>
          <w:sz w:val="28"/>
          <w:szCs w:val="28"/>
        </w:rPr>
        <w:t>Ульяновской области</w:t>
      </w:r>
      <w:r w:rsidR="0051788B" w:rsidRPr="00A069F3">
        <w:rPr>
          <w:rFonts w:ascii="Times New Roman" w:hAnsi="Times New Roman" w:cs="Times New Roman"/>
          <w:sz w:val="28"/>
          <w:szCs w:val="28"/>
        </w:rPr>
        <w:t xml:space="preserve"> от </w:t>
      </w:r>
      <w:r w:rsidR="009B2092" w:rsidRPr="00A069F3">
        <w:rPr>
          <w:rFonts w:ascii="Times New Roman" w:hAnsi="Times New Roman" w:cs="Times New Roman"/>
          <w:sz w:val="28"/>
          <w:szCs w:val="28"/>
        </w:rPr>
        <w:t>19.02.2014</w:t>
      </w:r>
      <w:r w:rsidR="0051788B" w:rsidRPr="00A069F3">
        <w:rPr>
          <w:rFonts w:ascii="Times New Roman" w:hAnsi="Times New Roman" w:cs="Times New Roman"/>
          <w:sz w:val="28"/>
          <w:szCs w:val="28"/>
        </w:rPr>
        <w:t xml:space="preserve"> № </w:t>
      </w:r>
      <w:r w:rsidR="009B2092" w:rsidRPr="00A069F3">
        <w:rPr>
          <w:rFonts w:ascii="Times New Roman" w:hAnsi="Times New Roman" w:cs="Times New Roman"/>
          <w:sz w:val="28"/>
          <w:szCs w:val="28"/>
        </w:rPr>
        <w:t>51</w:t>
      </w:r>
      <w:r w:rsidR="009423F5" w:rsidRPr="00A069F3">
        <w:rPr>
          <w:rFonts w:ascii="Times New Roman" w:hAnsi="Times New Roman" w:cs="Times New Roman"/>
          <w:sz w:val="28"/>
          <w:szCs w:val="28"/>
        </w:rPr>
        <w:softHyphen/>
      </w:r>
      <w:r w:rsidR="009B2092" w:rsidRPr="00A069F3">
        <w:rPr>
          <w:rFonts w:ascii="Times New Roman" w:hAnsi="Times New Roman" w:cs="Times New Roman"/>
          <w:sz w:val="28"/>
          <w:szCs w:val="28"/>
        </w:rPr>
        <w:t>П)</w:t>
      </w:r>
      <w:r w:rsidR="0051788B" w:rsidRPr="00A069F3">
        <w:rPr>
          <w:rFonts w:ascii="Times New Roman" w:hAnsi="Times New Roman" w:cs="Times New Roman"/>
          <w:sz w:val="28"/>
          <w:szCs w:val="28"/>
        </w:rPr>
        <w:t>, (далее – Региональная программа капитального ремонта), и только в объеме, необходимом для ликвидации последствий, возникших в</w:t>
      </w:r>
      <w:proofErr w:type="gramEnd"/>
      <w:r w:rsidR="00267CE5" w:rsidRPr="00A069F3">
        <w:rPr>
          <w:rFonts w:ascii="Times New Roman" w:hAnsi="Times New Roman" w:cs="Times New Roman"/>
          <w:sz w:val="28"/>
          <w:szCs w:val="28"/>
        </w:rPr>
        <w:t xml:space="preserve"> </w:t>
      </w:r>
      <w:proofErr w:type="gramStart"/>
      <w:r w:rsidR="0051788B" w:rsidRPr="00A069F3">
        <w:rPr>
          <w:rFonts w:ascii="Times New Roman" w:hAnsi="Times New Roman" w:cs="Times New Roman"/>
          <w:sz w:val="28"/>
          <w:szCs w:val="28"/>
        </w:rPr>
        <w:t>следстви</w:t>
      </w:r>
      <w:r w:rsidR="00267CE5" w:rsidRPr="00A069F3">
        <w:rPr>
          <w:rFonts w:ascii="Times New Roman" w:hAnsi="Times New Roman" w:cs="Times New Roman"/>
          <w:sz w:val="28"/>
          <w:szCs w:val="28"/>
        </w:rPr>
        <w:t>и</w:t>
      </w:r>
      <w:proofErr w:type="gramEnd"/>
      <w:r w:rsidR="0051788B" w:rsidRPr="00A069F3">
        <w:rPr>
          <w:rFonts w:ascii="Times New Roman" w:hAnsi="Times New Roman" w:cs="Times New Roman"/>
          <w:sz w:val="28"/>
          <w:szCs w:val="28"/>
        </w:rPr>
        <w:t xml:space="preserve"> ситуаций, </w:t>
      </w:r>
      <w:r w:rsidR="0051788B" w:rsidRPr="00A069F3">
        <w:rPr>
          <w:rFonts w:ascii="Times New Roman" w:hAnsi="Times New Roman" w:cs="Times New Roman"/>
          <w:sz w:val="28"/>
          <w:szCs w:val="28"/>
        </w:rPr>
        <w:lastRenderedPageBreak/>
        <w:t>указанных в</w:t>
      </w:r>
      <w:r w:rsidRPr="00A069F3">
        <w:rPr>
          <w:rFonts w:ascii="Times New Roman" w:hAnsi="Times New Roman" w:cs="Times New Roman"/>
          <w:sz w:val="28"/>
          <w:szCs w:val="28"/>
        </w:rPr>
        <w:t xml:space="preserve"> </w:t>
      </w:r>
      <w:r w:rsidR="0051788B" w:rsidRPr="00A069F3">
        <w:rPr>
          <w:rFonts w:ascii="Times New Roman" w:hAnsi="Times New Roman" w:cs="Times New Roman"/>
          <w:sz w:val="28"/>
          <w:szCs w:val="28"/>
        </w:rPr>
        <w:t xml:space="preserve">пункте </w:t>
      </w:r>
      <w:r w:rsidRPr="00A069F3">
        <w:rPr>
          <w:rFonts w:ascii="Times New Roman" w:hAnsi="Times New Roman" w:cs="Times New Roman"/>
          <w:sz w:val="28"/>
          <w:szCs w:val="28"/>
        </w:rPr>
        <w:t>2</w:t>
      </w:r>
      <w:r w:rsidR="0051788B" w:rsidRPr="00A069F3">
        <w:rPr>
          <w:rFonts w:ascii="Times New Roman" w:hAnsi="Times New Roman" w:cs="Times New Roman"/>
          <w:sz w:val="28"/>
          <w:szCs w:val="28"/>
        </w:rPr>
        <w:t xml:space="preserve"> настоящего Порядка, за счет средств местного бюджета в пределах бюджетных ассигнований, предусмотренных в бюджете </w:t>
      </w:r>
      <w:r w:rsidR="00267CE5" w:rsidRPr="00A069F3">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00B67025" w:rsidRPr="00A069F3">
        <w:rPr>
          <w:rFonts w:ascii="Times New Roman" w:hAnsi="Times New Roman" w:cs="Times New Roman"/>
          <w:sz w:val="28"/>
          <w:szCs w:val="28"/>
        </w:rPr>
        <w:t>.</w:t>
      </w:r>
    </w:p>
    <w:p w:rsidR="0051788B" w:rsidRPr="00A069F3" w:rsidRDefault="00E4566A" w:rsidP="00B67025">
      <w:pPr>
        <w:pStyle w:val="ab"/>
        <w:rPr>
          <w:rFonts w:ascii="Times New Roman" w:hAnsi="Times New Roman" w:cs="Times New Roman"/>
          <w:sz w:val="28"/>
          <w:szCs w:val="28"/>
        </w:rPr>
      </w:pPr>
      <w:r w:rsidRPr="00A069F3">
        <w:rPr>
          <w:rFonts w:ascii="Times New Roman" w:hAnsi="Times New Roman" w:cs="Times New Roman"/>
          <w:sz w:val="28"/>
          <w:szCs w:val="28"/>
        </w:rPr>
        <w:t>4</w:t>
      </w:r>
      <w:r w:rsidR="0051788B" w:rsidRPr="00A069F3">
        <w:rPr>
          <w:rFonts w:ascii="Times New Roman" w:hAnsi="Times New Roman" w:cs="Times New Roman"/>
          <w:sz w:val="28"/>
          <w:szCs w:val="28"/>
        </w:rPr>
        <w:t xml:space="preserve">. </w:t>
      </w:r>
      <w:proofErr w:type="gramStart"/>
      <w:r w:rsidR="0051788B" w:rsidRPr="00A069F3">
        <w:rPr>
          <w:rFonts w:ascii="Times New Roman" w:hAnsi="Times New Roman" w:cs="Times New Roman"/>
          <w:sz w:val="28"/>
          <w:szCs w:val="28"/>
        </w:rPr>
        <w:t xml:space="preserve">Решение о необходимости проведения капитального ремонта и об оказании на возвратной и (или) безвозвратной основе за счет средств  бюджета </w:t>
      </w:r>
      <w:r w:rsidR="00267CE5" w:rsidRPr="00A069F3">
        <w:rPr>
          <w:rFonts w:ascii="Times New Roman" w:hAnsi="Times New Roman" w:cs="Times New Roman"/>
          <w:sz w:val="28"/>
          <w:szCs w:val="28"/>
        </w:rPr>
        <w:t>муниципального образования «Чер</w:t>
      </w:r>
      <w:r w:rsidR="00084C69" w:rsidRPr="00A069F3">
        <w:rPr>
          <w:rFonts w:ascii="Times New Roman" w:hAnsi="Times New Roman" w:cs="Times New Roman"/>
          <w:sz w:val="28"/>
          <w:szCs w:val="28"/>
        </w:rPr>
        <w:t xml:space="preserve">даклинское городское поселение» Чердаклинского района Ульяновской области </w:t>
      </w:r>
      <w:r w:rsidR="0051788B" w:rsidRPr="00A069F3">
        <w:rPr>
          <w:rFonts w:ascii="Times New Roman" w:hAnsi="Times New Roman" w:cs="Times New Roman"/>
          <w:sz w:val="28"/>
          <w:szCs w:val="28"/>
        </w:rPr>
        <w:t xml:space="preserve">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 указанных в пункте </w:t>
      </w:r>
      <w:r w:rsidRPr="00A069F3">
        <w:rPr>
          <w:rFonts w:ascii="Times New Roman" w:hAnsi="Times New Roman" w:cs="Times New Roman"/>
          <w:sz w:val="28"/>
          <w:szCs w:val="28"/>
        </w:rPr>
        <w:t>2</w:t>
      </w:r>
      <w:r w:rsidR="0051788B" w:rsidRPr="00A069F3">
        <w:rPr>
          <w:rFonts w:ascii="Times New Roman" w:hAnsi="Times New Roman" w:cs="Times New Roman"/>
          <w:sz w:val="28"/>
          <w:szCs w:val="28"/>
        </w:rPr>
        <w:t xml:space="preserve"> настоящего Порядка (далее </w:t>
      </w:r>
      <w:r w:rsidR="009423F5" w:rsidRPr="00A069F3">
        <w:rPr>
          <w:rFonts w:ascii="Times New Roman" w:hAnsi="Times New Roman" w:cs="Times New Roman"/>
          <w:sz w:val="28"/>
          <w:szCs w:val="28"/>
        </w:rPr>
        <w:softHyphen/>
      </w:r>
      <w:r w:rsidR="0051788B" w:rsidRPr="00A069F3">
        <w:rPr>
          <w:rFonts w:ascii="Times New Roman" w:hAnsi="Times New Roman" w:cs="Times New Roman"/>
          <w:sz w:val="28"/>
          <w:szCs w:val="28"/>
        </w:rPr>
        <w:t xml:space="preserve"> Решение), принимается в форме протокола комиссии </w:t>
      </w:r>
      <w:r w:rsidR="00B67025" w:rsidRPr="00A069F3">
        <w:rPr>
          <w:rFonts w:ascii="Times New Roman" w:eastAsia="Times New Roman" w:hAnsi="Times New Roman" w:cs="Times New Roman"/>
          <w:sz w:val="28"/>
          <w:szCs w:val="28"/>
        </w:rPr>
        <w:t>по</w:t>
      </w:r>
      <w:proofErr w:type="gramEnd"/>
      <w:r w:rsidR="00B67025" w:rsidRPr="00A069F3">
        <w:rPr>
          <w:rFonts w:ascii="Times New Roman" w:eastAsia="Times New Roman" w:hAnsi="Times New Roman" w:cs="Times New Roman"/>
          <w:sz w:val="28"/>
          <w:szCs w:val="28"/>
        </w:rPr>
        <w:t xml:space="preserve"> принятию решения о предоставлении субсидии из бюджета муниципального образования «Чердаклинское городское поселение» Чердаклинского района Ульяновской области на проведение капитального ремонта общего имущества в многоквартирных  домах, расположенных </w:t>
      </w:r>
      <w:r w:rsidR="00B67025" w:rsidRPr="00A069F3">
        <w:rPr>
          <w:rFonts w:ascii="Times New Roman" w:hAnsi="Times New Roman" w:cs="Times New Roman"/>
          <w:sz w:val="28"/>
          <w:szCs w:val="28"/>
        </w:rPr>
        <w:t xml:space="preserve">на территории муниципального образования «Чердаклинское городское поселение» Чердаклинского  района Ульяновской области </w:t>
      </w:r>
      <w:r w:rsidR="0051788B" w:rsidRPr="00A069F3">
        <w:rPr>
          <w:rFonts w:ascii="Times New Roman" w:hAnsi="Times New Roman" w:cs="Times New Roman"/>
          <w:sz w:val="28"/>
          <w:szCs w:val="28"/>
        </w:rPr>
        <w:t xml:space="preserve">(далее </w:t>
      </w:r>
      <w:r w:rsidR="009423F5" w:rsidRPr="00A069F3">
        <w:rPr>
          <w:rFonts w:ascii="Times New Roman" w:hAnsi="Times New Roman" w:cs="Times New Roman"/>
          <w:sz w:val="28"/>
          <w:szCs w:val="28"/>
        </w:rPr>
        <w:softHyphen/>
      </w:r>
      <w:r w:rsidR="0051788B" w:rsidRPr="00A069F3">
        <w:rPr>
          <w:rFonts w:ascii="Times New Roman" w:hAnsi="Times New Roman" w:cs="Times New Roman"/>
          <w:sz w:val="28"/>
          <w:szCs w:val="28"/>
        </w:rPr>
        <w:t xml:space="preserve"> Комиссия).</w:t>
      </w:r>
    </w:p>
    <w:p w:rsidR="0051788B" w:rsidRPr="00A069F3" w:rsidRDefault="00E4566A" w:rsidP="00EE7671">
      <w:pPr>
        <w:pStyle w:val="ab"/>
        <w:rPr>
          <w:rFonts w:ascii="Times New Roman" w:hAnsi="Times New Roman" w:cs="Times New Roman"/>
          <w:b/>
          <w:sz w:val="28"/>
          <w:szCs w:val="28"/>
        </w:rPr>
      </w:pPr>
      <w:r w:rsidRPr="00A069F3">
        <w:rPr>
          <w:rFonts w:ascii="Times New Roman" w:hAnsi="Times New Roman" w:cs="Times New Roman"/>
          <w:sz w:val="28"/>
          <w:szCs w:val="28"/>
        </w:rPr>
        <w:t>5</w:t>
      </w:r>
      <w:r w:rsidR="0051788B" w:rsidRPr="00A069F3">
        <w:rPr>
          <w:rFonts w:ascii="Times New Roman" w:hAnsi="Times New Roman" w:cs="Times New Roman"/>
          <w:sz w:val="28"/>
          <w:szCs w:val="28"/>
        </w:rPr>
        <w:t xml:space="preserve">. Основанием для организации заседания Комиссии для принятия решения, указанного в пункте </w:t>
      </w:r>
      <w:r w:rsidRPr="00A069F3">
        <w:rPr>
          <w:rFonts w:ascii="Times New Roman" w:hAnsi="Times New Roman" w:cs="Times New Roman"/>
          <w:sz w:val="28"/>
          <w:szCs w:val="28"/>
        </w:rPr>
        <w:t>4</w:t>
      </w:r>
      <w:r w:rsidR="0051788B" w:rsidRPr="00A069F3">
        <w:rPr>
          <w:rFonts w:ascii="Times New Roman" w:hAnsi="Times New Roman" w:cs="Times New Roman"/>
          <w:sz w:val="28"/>
          <w:szCs w:val="28"/>
        </w:rPr>
        <w:t xml:space="preserve"> настоящего Поря</w:t>
      </w:r>
      <w:r w:rsidR="00916198" w:rsidRPr="00A069F3">
        <w:rPr>
          <w:rFonts w:ascii="Times New Roman" w:hAnsi="Times New Roman" w:cs="Times New Roman"/>
          <w:sz w:val="28"/>
          <w:szCs w:val="28"/>
        </w:rPr>
        <w:t xml:space="preserve">дка, является решение комиссии по предупреждению и ликвидации чрезвычайных </w:t>
      </w:r>
      <w:r w:rsidR="0051788B" w:rsidRPr="00A069F3">
        <w:rPr>
          <w:rFonts w:ascii="Times New Roman" w:hAnsi="Times New Roman" w:cs="Times New Roman"/>
          <w:sz w:val="28"/>
          <w:szCs w:val="28"/>
        </w:rPr>
        <w:t xml:space="preserve">ситуаций и обеспечению пожарной безопасности </w:t>
      </w:r>
      <w:r w:rsidR="00AE4BE8" w:rsidRPr="00A069F3">
        <w:rPr>
          <w:rFonts w:ascii="Times New Roman" w:hAnsi="Times New Roman" w:cs="Times New Roman"/>
          <w:sz w:val="28"/>
          <w:szCs w:val="28"/>
        </w:rPr>
        <w:t>муниципального образования «Чердаклинский район» Ульяновской области</w:t>
      </w:r>
      <w:r w:rsidR="0051788B" w:rsidRPr="00A069F3">
        <w:rPr>
          <w:rFonts w:ascii="Times New Roman" w:hAnsi="Times New Roman" w:cs="Times New Roman"/>
          <w:sz w:val="28"/>
          <w:szCs w:val="28"/>
        </w:rPr>
        <w:t>, принимаемое в соотв</w:t>
      </w:r>
      <w:r w:rsidR="00916198" w:rsidRPr="00A069F3">
        <w:rPr>
          <w:rFonts w:ascii="Times New Roman" w:hAnsi="Times New Roman" w:cs="Times New Roman"/>
          <w:sz w:val="28"/>
          <w:szCs w:val="28"/>
        </w:rPr>
        <w:t xml:space="preserve">етствии с постановлением администрации </w:t>
      </w:r>
      <w:r w:rsidR="00AE4BE8" w:rsidRPr="00A069F3">
        <w:rPr>
          <w:rFonts w:ascii="Times New Roman" w:hAnsi="Times New Roman" w:cs="Times New Roman"/>
          <w:sz w:val="28"/>
          <w:szCs w:val="28"/>
        </w:rPr>
        <w:t xml:space="preserve">муниципального образования «Чердаклинский район» Ульяновской области </w:t>
      </w:r>
      <w:r w:rsidR="002471A4" w:rsidRPr="00A069F3">
        <w:rPr>
          <w:rFonts w:ascii="Times New Roman" w:hAnsi="Times New Roman" w:cs="Times New Roman"/>
          <w:sz w:val="28"/>
          <w:szCs w:val="28"/>
        </w:rPr>
        <w:t xml:space="preserve">от </w:t>
      </w:r>
      <w:r w:rsidR="007E7C6F" w:rsidRPr="00A069F3">
        <w:rPr>
          <w:rFonts w:ascii="Times New Roman" w:hAnsi="Times New Roman" w:cs="Times New Roman"/>
          <w:sz w:val="28"/>
          <w:szCs w:val="28"/>
        </w:rPr>
        <w:t>07.12.2018</w:t>
      </w:r>
      <w:r w:rsidR="002471A4" w:rsidRPr="00A069F3">
        <w:rPr>
          <w:rFonts w:ascii="Times New Roman" w:hAnsi="Times New Roman" w:cs="Times New Roman"/>
          <w:sz w:val="28"/>
          <w:szCs w:val="28"/>
        </w:rPr>
        <w:t xml:space="preserve"> № </w:t>
      </w:r>
      <w:r w:rsidR="007E7C6F" w:rsidRPr="00A069F3">
        <w:rPr>
          <w:rFonts w:ascii="Times New Roman" w:hAnsi="Times New Roman" w:cs="Times New Roman"/>
          <w:sz w:val="28"/>
          <w:szCs w:val="28"/>
        </w:rPr>
        <w:t>965</w:t>
      </w:r>
      <w:r w:rsidR="002471A4" w:rsidRPr="00A069F3">
        <w:rPr>
          <w:rFonts w:ascii="Times New Roman" w:hAnsi="Times New Roman" w:cs="Times New Roman"/>
          <w:sz w:val="28"/>
          <w:szCs w:val="28"/>
        </w:rPr>
        <w:t>.</w:t>
      </w:r>
    </w:p>
    <w:p w:rsidR="0051788B" w:rsidRPr="00A069F3" w:rsidRDefault="00E4566A" w:rsidP="00EE7671">
      <w:pPr>
        <w:pStyle w:val="ab"/>
        <w:rPr>
          <w:rFonts w:ascii="Times New Roman" w:hAnsi="Times New Roman" w:cs="Times New Roman"/>
          <w:sz w:val="28"/>
          <w:szCs w:val="28"/>
        </w:rPr>
      </w:pPr>
      <w:r w:rsidRPr="00A069F3">
        <w:rPr>
          <w:rFonts w:ascii="Times New Roman" w:hAnsi="Times New Roman" w:cs="Times New Roman"/>
          <w:sz w:val="28"/>
          <w:szCs w:val="28"/>
        </w:rPr>
        <w:t>6</w:t>
      </w:r>
      <w:r w:rsidR="0051788B" w:rsidRPr="00A069F3">
        <w:rPr>
          <w:rFonts w:ascii="Times New Roman" w:hAnsi="Times New Roman" w:cs="Times New Roman"/>
          <w:sz w:val="28"/>
          <w:szCs w:val="28"/>
        </w:rPr>
        <w:t xml:space="preserve">. </w:t>
      </w:r>
      <w:r w:rsidR="006967B9" w:rsidRPr="00A069F3">
        <w:rPr>
          <w:rFonts w:ascii="Times New Roman" w:hAnsi="Times New Roman" w:cs="Times New Roman"/>
          <w:sz w:val="28"/>
          <w:szCs w:val="28"/>
        </w:rPr>
        <w:t>О</w:t>
      </w:r>
      <w:r w:rsidR="00B67025" w:rsidRPr="00A069F3">
        <w:rPr>
          <w:rFonts w:ascii="Times New Roman" w:hAnsi="Times New Roman" w:cs="Times New Roman"/>
          <w:sz w:val="28"/>
          <w:szCs w:val="28"/>
        </w:rPr>
        <w:t>казание на возвратной и (или) безвозвратной основе  финансовой помощи осуществляется в форме субсидий, в целях реализации мероприятий по проведению капитального ремонта общего имущества в многоквартирных домах, расположенных на территории муниципального образования «Чердаклинское городское поселение» Чердаклинского района Ульяновской области. Субсидии носят целевой характер и не могут быть использованы</w:t>
      </w:r>
      <w:r w:rsidR="006967B9" w:rsidRPr="00A069F3">
        <w:rPr>
          <w:rFonts w:ascii="Times New Roman" w:hAnsi="Times New Roman" w:cs="Times New Roman"/>
          <w:sz w:val="28"/>
          <w:szCs w:val="28"/>
        </w:rPr>
        <w:t xml:space="preserve"> на другие цели.</w:t>
      </w:r>
      <w:r w:rsidR="00B67025" w:rsidRPr="00A069F3">
        <w:rPr>
          <w:rFonts w:ascii="Times New Roman" w:hAnsi="Times New Roman" w:cs="Times New Roman"/>
          <w:sz w:val="28"/>
          <w:szCs w:val="28"/>
        </w:rPr>
        <w:t xml:space="preserve"> </w:t>
      </w:r>
    </w:p>
    <w:p w:rsidR="00572C57" w:rsidRPr="00A069F3" w:rsidRDefault="00572C57" w:rsidP="00572C57">
      <w:pPr>
        <w:pStyle w:val="ab"/>
        <w:rPr>
          <w:rFonts w:ascii="Times New Roman" w:eastAsia="Times New Roman" w:hAnsi="Times New Roman" w:cs="Times New Roman"/>
          <w:bCs/>
          <w:sz w:val="28"/>
          <w:szCs w:val="28"/>
        </w:rPr>
      </w:pPr>
      <w:r w:rsidRPr="00A069F3">
        <w:rPr>
          <w:rFonts w:ascii="Times New Roman" w:hAnsi="Times New Roman" w:cs="Times New Roman"/>
          <w:sz w:val="28"/>
          <w:szCs w:val="28"/>
        </w:rPr>
        <w:t>7.</w:t>
      </w:r>
      <w:r w:rsidRPr="00A069F3">
        <w:rPr>
          <w:rFonts w:ascii="Times New Roman" w:eastAsia="Times New Roman" w:hAnsi="Times New Roman" w:cs="Times New Roman"/>
          <w:b/>
          <w:bCs/>
          <w:sz w:val="28"/>
          <w:szCs w:val="28"/>
        </w:rPr>
        <w:t xml:space="preserve"> </w:t>
      </w:r>
      <w:r w:rsidRPr="00A069F3">
        <w:rPr>
          <w:rFonts w:ascii="Times New Roman" w:eastAsia="Times New Roman" w:hAnsi="Times New Roman" w:cs="Times New Roman"/>
          <w:bCs/>
          <w:sz w:val="28"/>
          <w:szCs w:val="28"/>
        </w:rPr>
        <w:t>Условия и порядок предоставления субсидий</w:t>
      </w:r>
      <w:r w:rsidR="00586A26" w:rsidRPr="00A069F3">
        <w:rPr>
          <w:rFonts w:ascii="Times New Roman" w:eastAsia="Times New Roman" w:hAnsi="Times New Roman" w:cs="Times New Roman"/>
          <w:bCs/>
          <w:sz w:val="28"/>
          <w:szCs w:val="28"/>
        </w:rPr>
        <w:t>.</w:t>
      </w:r>
      <w:r w:rsidRPr="00A069F3">
        <w:rPr>
          <w:rFonts w:ascii="Times New Roman" w:eastAsia="Times New Roman" w:hAnsi="Times New Roman" w:cs="Times New Roman"/>
          <w:bCs/>
          <w:sz w:val="28"/>
          <w:szCs w:val="28"/>
        </w:rPr>
        <w:t xml:space="preserve"> </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7.1. Субсидии предоставляются получателям субсидии, в соответствии с пунктами 7</w:t>
      </w:r>
      <w:r w:rsidR="00586A26" w:rsidRPr="00A069F3">
        <w:rPr>
          <w:rFonts w:ascii="Times New Roman" w:eastAsia="Times New Roman" w:hAnsi="Times New Roman" w:cs="Times New Roman"/>
          <w:sz w:val="28"/>
          <w:szCs w:val="28"/>
        </w:rPr>
        <w:t>.7-</w:t>
      </w:r>
      <w:r w:rsidRPr="00A069F3">
        <w:rPr>
          <w:rFonts w:ascii="Times New Roman" w:eastAsia="Times New Roman" w:hAnsi="Times New Roman" w:cs="Times New Roman"/>
          <w:sz w:val="28"/>
          <w:szCs w:val="28"/>
        </w:rPr>
        <w:t>7.</w:t>
      </w:r>
      <w:r w:rsidR="00586A26" w:rsidRPr="00A069F3">
        <w:rPr>
          <w:rFonts w:ascii="Times New Roman" w:eastAsia="Times New Roman" w:hAnsi="Times New Roman" w:cs="Times New Roman"/>
          <w:sz w:val="28"/>
          <w:szCs w:val="28"/>
        </w:rPr>
        <w:t>8</w:t>
      </w:r>
      <w:r w:rsidRPr="00A069F3">
        <w:rPr>
          <w:rFonts w:ascii="Times New Roman" w:eastAsia="Times New Roman" w:hAnsi="Times New Roman" w:cs="Times New Roman"/>
          <w:sz w:val="28"/>
          <w:szCs w:val="28"/>
        </w:rPr>
        <w:t>, настоящего Порядка на основании договора о предоставлении субсидии, заключенным в соответствии с типовой формой, утвержденной администрацией</w:t>
      </w:r>
      <w:r w:rsidR="00586A26" w:rsidRPr="00A069F3">
        <w:rPr>
          <w:rFonts w:ascii="Times New Roman" w:eastAsia="Times New Roman" w:hAnsi="Times New Roman" w:cs="Times New Roman"/>
          <w:sz w:val="28"/>
          <w:szCs w:val="28"/>
        </w:rPr>
        <w:t xml:space="preserve"> </w:t>
      </w:r>
      <w:r w:rsidR="00586A26" w:rsidRPr="00A069F3">
        <w:rPr>
          <w:rFonts w:ascii="Times New Roman" w:eastAsia="Times New Roman" w:hAnsi="Times New Roman" w:cs="Times New Roman"/>
          <w:bCs/>
          <w:sz w:val="28"/>
          <w:szCs w:val="28"/>
        </w:rPr>
        <w:t>муниципального образования «</w:t>
      </w:r>
      <w:r w:rsidR="006967B9" w:rsidRPr="00A069F3">
        <w:rPr>
          <w:rFonts w:ascii="Times New Roman" w:eastAsia="Times New Roman" w:hAnsi="Times New Roman" w:cs="Times New Roman"/>
          <w:bCs/>
          <w:sz w:val="28"/>
          <w:szCs w:val="28"/>
        </w:rPr>
        <w:t>Чердаклинский район</w:t>
      </w:r>
      <w:r w:rsidR="00586A26" w:rsidRPr="00A069F3">
        <w:rPr>
          <w:rFonts w:ascii="Times New Roman" w:eastAsia="Times New Roman" w:hAnsi="Times New Roman" w:cs="Times New Roman"/>
          <w:bCs/>
          <w:sz w:val="28"/>
          <w:szCs w:val="28"/>
        </w:rPr>
        <w:t xml:space="preserve">» Ульяновской области </w:t>
      </w:r>
      <w:r w:rsidRPr="00A069F3">
        <w:rPr>
          <w:rFonts w:ascii="Times New Roman" w:eastAsia="Times New Roman" w:hAnsi="Times New Roman" w:cs="Times New Roman"/>
          <w:sz w:val="28"/>
          <w:szCs w:val="28"/>
        </w:rPr>
        <w:t>(далее - договор).</w:t>
      </w:r>
    </w:p>
    <w:p w:rsidR="00586A26" w:rsidRPr="00A069F3" w:rsidRDefault="00586A26"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7.2.право на получении субсидии имеют:</w:t>
      </w:r>
    </w:p>
    <w:p w:rsidR="00586A26" w:rsidRPr="00A069F3" w:rsidRDefault="00586A26"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-юридические лица за исключением государственных (муниципальных) учреждений, индивидуальные предприниматели, физические лица, зарегистрированные в установленном законом порядке и осуществляющие работы, услуги по проведению капитального ремонта общего имущества в многоквартирных домах, расположенных на территории муниципального </w:t>
      </w:r>
      <w:r w:rsidRPr="00A069F3">
        <w:rPr>
          <w:rFonts w:ascii="Times New Roman" w:eastAsia="Times New Roman" w:hAnsi="Times New Roman" w:cs="Times New Roman"/>
          <w:sz w:val="28"/>
          <w:szCs w:val="28"/>
        </w:rPr>
        <w:lastRenderedPageBreak/>
        <w:t xml:space="preserve">образования «Чердаклинское городское поселение» Чердаклинского района Ульяновской области.  </w:t>
      </w:r>
    </w:p>
    <w:p w:rsidR="00572C57" w:rsidRPr="00A069F3" w:rsidRDefault="00711211"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3</w:t>
      </w:r>
      <w:r w:rsidR="00572C57" w:rsidRPr="00A069F3">
        <w:rPr>
          <w:rFonts w:ascii="Times New Roman" w:eastAsia="Times New Roman" w:hAnsi="Times New Roman" w:cs="Times New Roman"/>
          <w:sz w:val="28"/>
          <w:szCs w:val="28"/>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1)отсутствие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2) отсутствие просроченной задолженности по возврату в бюджет </w:t>
      </w:r>
      <w:r w:rsidR="00711211" w:rsidRPr="00A069F3">
        <w:rPr>
          <w:rFonts w:ascii="Times New Roman" w:eastAsia="Times New Roman" w:hAnsi="Times New Roman" w:cs="Times New Roman"/>
          <w:bCs/>
          <w:sz w:val="28"/>
          <w:szCs w:val="28"/>
        </w:rPr>
        <w:t>муниципального образования «Чердаклинское городское поселение» Чердаклинского района Ульяновской области</w:t>
      </w:r>
      <w:r w:rsidRPr="00A069F3">
        <w:rPr>
          <w:rFonts w:ascii="Times New Roman" w:eastAsia="Times New Roman" w:hAnsi="Times New Roman" w:cs="Times New Roman"/>
          <w:sz w:val="28"/>
          <w:szCs w:val="28"/>
        </w:rPr>
        <w:t xml:space="preserve"> субсидий, бюджетных инвестиций, </w:t>
      </w:r>
      <w:proofErr w:type="gramStart"/>
      <w:r w:rsidRPr="00A069F3">
        <w:rPr>
          <w:rFonts w:ascii="Times New Roman" w:eastAsia="Times New Roman" w:hAnsi="Times New Roman" w:cs="Times New Roman"/>
          <w:sz w:val="28"/>
          <w:szCs w:val="28"/>
        </w:rPr>
        <w:t>предоставленных</w:t>
      </w:r>
      <w:proofErr w:type="gramEnd"/>
      <w:r w:rsidRPr="00A069F3">
        <w:rPr>
          <w:rFonts w:ascii="Times New Roman" w:eastAsia="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00711211" w:rsidRPr="00A069F3">
        <w:rPr>
          <w:rFonts w:ascii="Times New Roman" w:eastAsia="Times New Roman" w:hAnsi="Times New Roman" w:cs="Times New Roman"/>
          <w:bCs/>
          <w:sz w:val="28"/>
          <w:szCs w:val="28"/>
        </w:rPr>
        <w:t>муниципального образования «Чердаклинское городское поселение» Чердаклинского района Ульяновской области</w:t>
      </w:r>
      <w:r w:rsidRPr="00A069F3">
        <w:rPr>
          <w:rFonts w:ascii="Times New Roman" w:eastAsia="Times New Roman" w:hAnsi="Times New Roman" w:cs="Times New Roman"/>
          <w:sz w:val="28"/>
          <w:szCs w:val="28"/>
        </w:rPr>
        <w:t>;</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72C57" w:rsidRPr="00A069F3" w:rsidRDefault="00572C57" w:rsidP="00572C57">
      <w:pPr>
        <w:ind w:firstLine="568"/>
        <w:rPr>
          <w:rFonts w:ascii="Times New Roman" w:eastAsia="Times New Roman" w:hAnsi="Times New Roman" w:cs="Times New Roman"/>
          <w:sz w:val="28"/>
          <w:szCs w:val="28"/>
        </w:rPr>
      </w:pPr>
      <w:proofErr w:type="gramStart"/>
      <w:r w:rsidRPr="00A069F3">
        <w:rPr>
          <w:rFonts w:ascii="Times New Roman" w:eastAsia="Times New Roman" w:hAnsi="Times New Roman" w:cs="Times New Roman"/>
          <w:sz w:val="28"/>
          <w:szCs w:val="28"/>
        </w:rPr>
        <w:t>4)получатели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A069F3">
        <w:rPr>
          <w:rFonts w:ascii="Times New Roman" w:eastAsia="Times New Roman" w:hAnsi="Times New Roman" w:cs="Times New Roman"/>
          <w:sz w:val="28"/>
          <w:szCs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5) получатели субсидии не должны получать средства из бюджета </w:t>
      </w:r>
      <w:r w:rsidR="00711211" w:rsidRPr="00A069F3">
        <w:rPr>
          <w:rFonts w:ascii="Times New Roman" w:eastAsia="Times New Roman" w:hAnsi="Times New Roman" w:cs="Times New Roman"/>
          <w:sz w:val="28"/>
          <w:szCs w:val="28"/>
        </w:rPr>
        <w:t xml:space="preserve">муниципального </w:t>
      </w:r>
      <w:r w:rsidR="00711211" w:rsidRPr="00A069F3">
        <w:rPr>
          <w:rFonts w:ascii="Times New Roman" w:eastAsia="Times New Roman" w:hAnsi="Times New Roman" w:cs="Times New Roman"/>
          <w:bCs/>
          <w:sz w:val="28"/>
          <w:szCs w:val="28"/>
        </w:rPr>
        <w:t>образования «Чердаклинское городское поселение» Чердаклинского района Ульяновской области</w:t>
      </w:r>
      <w:r w:rsidR="00711211" w:rsidRPr="00A069F3">
        <w:rPr>
          <w:rFonts w:ascii="Times New Roman" w:eastAsia="Times New Roman" w:hAnsi="Times New Roman" w:cs="Times New Roman"/>
          <w:sz w:val="28"/>
          <w:szCs w:val="28"/>
        </w:rPr>
        <w:t xml:space="preserve"> </w:t>
      </w:r>
      <w:r w:rsidRPr="00A069F3">
        <w:rPr>
          <w:rFonts w:ascii="Times New Roman" w:eastAsia="Times New Roman" w:hAnsi="Times New Roman" w:cs="Times New Roman"/>
          <w:sz w:val="28"/>
          <w:szCs w:val="28"/>
        </w:rPr>
        <w:t xml:space="preserve"> на основании иных муниципальных правовых актов на цели, указанные в пункте </w:t>
      </w:r>
      <w:r w:rsidR="0055197C" w:rsidRPr="00A069F3">
        <w:rPr>
          <w:rFonts w:ascii="Times New Roman" w:eastAsia="Times New Roman" w:hAnsi="Times New Roman" w:cs="Times New Roman"/>
          <w:sz w:val="28"/>
          <w:szCs w:val="28"/>
        </w:rPr>
        <w:t>2</w:t>
      </w:r>
      <w:r w:rsidRPr="00A069F3">
        <w:rPr>
          <w:rFonts w:ascii="Times New Roman" w:eastAsia="Times New Roman" w:hAnsi="Times New Roman" w:cs="Times New Roman"/>
          <w:sz w:val="28"/>
          <w:szCs w:val="28"/>
        </w:rPr>
        <w:t xml:space="preserve"> </w:t>
      </w:r>
      <w:r w:rsidR="008266DD" w:rsidRPr="00A069F3">
        <w:rPr>
          <w:rFonts w:ascii="Times New Roman" w:eastAsia="Times New Roman" w:hAnsi="Times New Roman" w:cs="Times New Roman"/>
          <w:sz w:val="28"/>
          <w:szCs w:val="28"/>
        </w:rPr>
        <w:fldChar w:fldCharType="begin"/>
      </w:r>
      <w:r w:rsidRPr="00A069F3">
        <w:rPr>
          <w:rFonts w:ascii="Times New Roman" w:eastAsia="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действует"</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настоящего Порядка</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w:t>
      </w:r>
    </w:p>
    <w:p w:rsidR="00572C57" w:rsidRPr="00A069F3" w:rsidRDefault="003E1834"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7.4.Размер субсидии устанавливается в краткосрочном плане реализации Региональной программы капитального ремонта.</w:t>
      </w:r>
    </w:p>
    <w:p w:rsidR="00572C57" w:rsidRPr="00A069F3" w:rsidRDefault="003E1834"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7.5. </w:t>
      </w:r>
      <w:proofErr w:type="gramStart"/>
      <w:r w:rsidRPr="00A069F3">
        <w:rPr>
          <w:rFonts w:ascii="Times New Roman" w:eastAsia="Times New Roman" w:hAnsi="Times New Roman" w:cs="Times New Roman"/>
          <w:sz w:val="28"/>
          <w:szCs w:val="28"/>
        </w:rPr>
        <w:t xml:space="preserve">В течение 14 дней со дня получения средств, предусмотренных в  бюджете муниципального образования «Чердаклинское городское поселение» </w:t>
      </w:r>
      <w:r w:rsidR="00667172" w:rsidRPr="00A069F3">
        <w:rPr>
          <w:rFonts w:ascii="Times New Roman" w:eastAsia="Times New Roman" w:hAnsi="Times New Roman" w:cs="Times New Roman"/>
          <w:sz w:val="28"/>
          <w:szCs w:val="28"/>
        </w:rPr>
        <w:t>Че</w:t>
      </w:r>
      <w:r w:rsidRPr="00A069F3">
        <w:rPr>
          <w:rFonts w:ascii="Times New Roman" w:eastAsia="Times New Roman" w:hAnsi="Times New Roman" w:cs="Times New Roman"/>
          <w:sz w:val="28"/>
          <w:szCs w:val="28"/>
        </w:rPr>
        <w:t xml:space="preserve">рдаклинского </w:t>
      </w:r>
      <w:r w:rsidR="00667172" w:rsidRPr="00A069F3">
        <w:rPr>
          <w:rFonts w:ascii="Times New Roman" w:eastAsia="Times New Roman" w:hAnsi="Times New Roman" w:cs="Times New Roman"/>
          <w:sz w:val="28"/>
          <w:szCs w:val="28"/>
        </w:rPr>
        <w:t>района</w:t>
      </w:r>
      <w:r w:rsidR="00BF0581" w:rsidRPr="00A069F3">
        <w:rPr>
          <w:rFonts w:ascii="Times New Roman" w:eastAsia="Times New Roman" w:hAnsi="Times New Roman" w:cs="Times New Roman"/>
          <w:sz w:val="28"/>
          <w:szCs w:val="28"/>
        </w:rPr>
        <w:t xml:space="preserve"> Ульяновской области на</w:t>
      </w:r>
      <w:r w:rsidRPr="00A069F3">
        <w:rPr>
          <w:rFonts w:ascii="Times New Roman" w:eastAsia="Times New Roman" w:hAnsi="Times New Roman" w:cs="Times New Roman"/>
          <w:sz w:val="28"/>
          <w:szCs w:val="28"/>
        </w:rPr>
        <w:t xml:space="preserve"> долевое финансирование проведения капитального ремонта общего имущества многоквартирных домов,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w:t>
      </w:r>
      <w:r w:rsidR="00BF0581" w:rsidRPr="00A069F3">
        <w:rPr>
          <w:rFonts w:ascii="Times New Roman" w:eastAsia="Times New Roman" w:hAnsi="Times New Roman" w:cs="Times New Roman"/>
          <w:sz w:val="28"/>
          <w:szCs w:val="28"/>
        </w:rPr>
        <w:t>нормативно-правовыми актами Ульяновской области</w:t>
      </w:r>
      <w:r w:rsidRPr="00A069F3">
        <w:rPr>
          <w:rFonts w:ascii="Times New Roman" w:eastAsia="Times New Roman" w:hAnsi="Times New Roman" w:cs="Times New Roman"/>
          <w:sz w:val="28"/>
          <w:szCs w:val="28"/>
        </w:rPr>
        <w:t>.</w:t>
      </w:r>
      <w:proofErr w:type="gramEnd"/>
    </w:p>
    <w:p w:rsidR="00572C57" w:rsidRPr="00A069F3" w:rsidRDefault="00BF0581"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5</w:t>
      </w:r>
      <w:r w:rsidR="00572C57" w:rsidRPr="00A069F3">
        <w:rPr>
          <w:rFonts w:ascii="Times New Roman" w:eastAsia="Times New Roman" w:hAnsi="Times New Roman" w:cs="Times New Roman"/>
          <w:sz w:val="28"/>
          <w:szCs w:val="28"/>
        </w:rPr>
        <w:t xml:space="preserve">.1. Организационные мероприятия по созыву и подготовке заседаний </w:t>
      </w:r>
      <w:r w:rsidR="00572C57" w:rsidRPr="00A069F3">
        <w:rPr>
          <w:rFonts w:ascii="Times New Roman" w:eastAsia="Times New Roman" w:hAnsi="Times New Roman" w:cs="Times New Roman"/>
          <w:sz w:val="28"/>
          <w:szCs w:val="28"/>
        </w:rPr>
        <w:lastRenderedPageBreak/>
        <w:t xml:space="preserve">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w:t>
      </w:r>
      <w:r w:rsidR="005E005C" w:rsidRPr="00A069F3">
        <w:rPr>
          <w:rFonts w:ascii="Times New Roman" w:eastAsia="Times New Roman" w:hAnsi="Times New Roman" w:cs="Times New Roman"/>
          <w:sz w:val="28"/>
          <w:szCs w:val="28"/>
        </w:rPr>
        <w:t>д</w:t>
      </w:r>
      <w:r w:rsidR="00572C57" w:rsidRPr="00A069F3">
        <w:rPr>
          <w:rFonts w:ascii="Times New Roman" w:eastAsia="Times New Roman" w:hAnsi="Times New Roman" w:cs="Times New Roman"/>
          <w:sz w:val="28"/>
          <w:szCs w:val="28"/>
        </w:rPr>
        <w:t>олжности.</w:t>
      </w:r>
    </w:p>
    <w:p w:rsidR="00572C57" w:rsidRPr="00A069F3" w:rsidRDefault="00BF0581"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5</w:t>
      </w:r>
      <w:r w:rsidR="00572C57" w:rsidRPr="00A069F3">
        <w:rPr>
          <w:rFonts w:ascii="Times New Roman" w:eastAsia="Times New Roman" w:hAnsi="Times New Roman" w:cs="Times New Roman"/>
          <w:sz w:val="28"/>
          <w:szCs w:val="28"/>
        </w:rPr>
        <w:t>.2. Председатель Комиссии, а во время его отсутствия - заместитель председателя Комиссии</w:t>
      </w:r>
      <w:r w:rsidRPr="00A069F3">
        <w:rPr>
          <w:rFonts w:ascii="Times New Roman" w:eastAsia="Times New Roman" w:hAnsi="Times New Roman" w:cs="Times New Roman"/>
          <w:sz w:val="28"/>
          <w:szCs w:val="28"/>
        </w:rPr>
        <w:t xml:space="preserve"> </w:t>
      </w:r>
      <w:r w:rsidR="00667172" w:rsidRPr="00A069F3">
        <w:rPr>
          <w:rFonts w:ascii="Times New Roman" w:eastAsia="Times New Roman" w:hAnsi="Times New Roman" w:cs="Times New Roman"/>
          <w:sz w:val="28"/>
          <w:szCs w:val="28"/>
        </w:rPr>
        <w:t>пр</w:t>
      </w:r>
      <w:r w:rsidR="00572C57" w:rsidRPr="00A069F3">
        <w:rPr>
          <w:rFonts w:ascii="Times New Roman" w:eastAsia="Times New Roman" w:hAnsi="Times New Roman" w:cs="Times New Roman"/>
          <w:sz w:val="28"/>
          <w:szCs w:val="28"/>
        </w:rPr>
        <w:t xml:space="preserve">оводит заседания, </w:t>
      </w:r>
      <w:r w:rsidRPr="00A069F3">
        <w:rPr>
          <w:rFonts w:ascii="Times New Roman" w:eastAsia="Times New Roman" w:hAnsi="Times New Roman" w:cs="Times New Roman"/>
          <w:sz w:val="28"/>
          <w:szCs w:val="28"/>
        </w:rPr>
        <w:t>ру</w:t>
      </w:r>
      <w:r w:rsidR="00572C57" w:rsidRPr="00A069F3">
        <w:rPr>
          <w:rFonts w:ascii="Times New Roman" w:eastAsia="Times New Roman" w:hAnsi="Times New Roman" w:cs="Times New Roman"/>
          <w:sz w:val="28"/>
          <w:szCs w:val="28"/>
        </w:rPr>
        <w:t>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72C57" w:rsidRPr="00A069F3" w:rsidRDefault="00A1328A"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5</w:t>
      </w:r>
      <w:r w:rsidR="00572C57" w:rsidRPr="00A069F3">
        <w:rPr>
          <w:rFonts w:ascii="Times New Roman" w:eastAsia="Times New Roman" w:hAnsi="Times New Roman" w:cs="Times New Roman"/>
          <w:sz w:val="28"/>
          <w:szCs w:val="28"/>
        </w:rPr>
        <w:t xml:space="preserve">.3. </w:t>
      </w:r>
      <w:proofErr w:type="gramStart"/>
      <w:r w:rsidR="00572C57" w:rsidRPr="00A069F3">
        <w:rPr>
          <w:rFonts w:ascii="Times New Roman" w:eastAsia="Times New Roman" w:hAnsi="Times New Roman" w:cs="Times New Roman"/>
          <w:sz w:val="28"/>
          <w:szCs w:val="28"/>
        </w:rPr>
        <w:t xml:space="preserve">Решение о предоставлении или об отказе в предоставлении субсидии из бюджета </w:t>
      </w:r>
      <w:r w:rsidRPr="00A069F3">
        <w:rPr>
          <w:rFonts w:ascii="Times New Roman" w:eastAsia="Times New Roman" w:hAnsi="Times New Roman" w:cs="Times New Roman"/>
          <w:bCs/>
          <w:sz w:val="28"/>
          <w:szCs w:val="28"/>
        </w:rPr>
        <w:t xml:space="preserve">муниципального образования «Чердаклинское городское поселение» Чердаклинского района Ульяновской области </w:t>
      </w:r>
      <w:r w:rsidR="00572C57" w:rsidRPr="00A069F3">
        <w:rPr>
          <w:rFonts w:ascii="Times New Roman" w:eastAsia="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A069F3">
        <w:rPr>
          <w:rFonts w:ascii="Times New Roman" w:eastAsia="Times New Roman" w:hAnsi="Times New Roman" w:cs="Times New Roman"/>
          <w:bCs/>
          <w:sz w:val="28"/>
          <w:szCs w:val="28"/>
        </w:rPr>
        <w:t xml:space="preserve">муниципального образования «Чердаклинское городское поселение» Чердаклинского района Ульяновской области </w:t>
      </w:r>
      <w:r w:rsidR="00572C57" w:rsidRPr="00A069F3">
        <w:rPr>
          <w:rFonts w:ascii="Times New Roman" w:eastAsia="Times New Roman" w:hAnsi="Times New Roman" w:cs="Times New Roman"/>
          <w:sz w:val="28"/>
          <w:szCs w:val="28"/>
        </w:rPr>
        <w:t>(далее - решение о распределении субсидии), оформляется в двух экземплярах и подписывается членами Комиссии.</w:t>
      </w:r>
      <w:proofErr w:type="gramEnd"/>
    </w:p>
    <w:p w:rsidR="00572C57" w:rsidRPr="00A069F3" w:rsidRDefault="00A1328A"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5</w:t>
      </w:r>
      <w:r w:rsidR="00572C57" w:rsidRPr="00A069F3">
        <w:rPr>
          <w:rFonts w:ascii="Times New Roman" w:eastAsia="Times New Roman" w:hAnsi="Times New Roman" w:cs="Times New Roman"/>
          <w:sz w:val="28"/>
          <w:szCs w:val="28"/>
        </w:rPr>
        <w:t xml:space="preserve">.4. В течение 7 (семи) дней </w:t>
      </w:r>
      <w:proofErr w:type="gramStart"/>
      <w:r w:rsidR="00572C57" w:rsidRPr="00A069F3">
        <w:rPr>
          <w:rFonts w:ascii="Times New Roman" w:eastAsia="Times New Roman" w:hAnsi="Times New Roman" w:cs="Times New Roman"/>
          <w:sz w:val="28"/>
          <w:szCs w:val="28"/>
        </w:rPr>
        <w:t>с даты принятия</w:t>
      </w:r>
      <w:proofErr w:type="gramEnd"/>
      <w:r w:rsidR="00572C57" w:rsidRPr="00A069F3">
        <w:rPr>
          <w:rFonts w:ascii="Times New Roman" w:eastAsia="Times New Roman" w:hAnsi="Times New Roman" w:cs="Times New Roman"/>
          <w:sz w:val="28"/>
          <w:szCs w:val="28"/>
        </w:rPr>
        <w:t xml:space="preserve"> решения о распределении субсидии </w:t>
      </w:r>
      <w:r w:rsidR="006967B9" w:rsidRPr="00A069F3">
        <w:rPr>
          <w:rFonts w:ascii="Times New Roman" w:eastAsia="Times New Roman" w:hAnsi="Times New Roman" w:cs="Times New Roman"/>
          <w:sz w:val="28"/>
          <w:szCs w:val="28"/>
        </w:rPr>
        <w:t>муниципальное казенное учреждение «Благоустройство и обслуживание населения Чердаклинского городского поселения» (далее - МКУ)</w:t>
      </w:r>
      <w:r w:rsidR="00572C57" w:rsidRPr="00A069F3">
        <w:rPr>
          <w:rFonts w:ascii="Times New Roman" w:eastAsia="Times New Roman" w:hAnsi="Times New Roman" w:cs="Times New Roman"/>
          <w:sz w:val="28"/>
          <w:szCs w:val="28"/>
        </w:rPr>
        <w:t xml:space="preserve"> обязан</w:t>
      </w:r>
      <w:r w:rsidR="006967B9" w:rsidRPr="00A069F3">
        <w:rPr>
          <w:rFonts w:ascii="Times New Roman" w:eastAsia="Times New Roman" w:hAnsi="Times New Roman" w:cs="Times New Roman"/>
          <w:sz w:val="28"/>
          <w:szCs w:val="28"/>
        </w:rPr>
        <w:t>о</w:t>
      </w:r>
      <w:r w:rsidR="00572C57" w:rsidRPr="00A069F3">
        <w:rPr>
          <w:rFonts w:ascii="Times New Roman" w:eastAsia="Times New Roman" w:hAnsi="Times New Roman" w:cs="Times New Roman"/>
          <w:sz w:val="28"/>
          <w:szCs w:val="28"/>
        </w:rPr>
        <w:t xml:space="preserve"> уведомить получателей субсидии, в отношении которых принято указанное решение.</w:t>
      </w:r>
    </w:p>
    <w:p w:rsidR="00572C57" w:rsidRPr="00A069F3" w:rsidRDefault="00A1328A"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6</w:t>
      </w:r>
      <w:r w:rsidR="00572C57" w:rsidRPr="00A069F3">
        <w:rPr>
          <w:rFonts w:ascii="Times New Roman" w:eastAsia="Times New Roman" w:hAnsi="Times New Roman" w:cs="Times New Roman"/>
          <w:sz w:val="28"/>
          <w:szCs w:val="28"/>
        </w:rPr>
        <w:t>. Основаниями для отказа в предоставлении субсидии являются:</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1) несоответствие получате</w:t>
      </w:r>
      <w:r w:rsidR="00A1328A" w:rsidRPr="00A069F3">
        <w:rPr>
          <w:rFonts w:ascii="Times New Roman" w:eastAsia="Times New Roman" w:hAnsi="Times New Roman" w:cs="Times New Roman"/>
          <w:sz w:val="28"/>
          <w:szCs w:val="28"/>
        </w:rPr>
        <w:t>ля субсидии требованиям пункта 7</w:t>
      </w:r>
      <w:r w:rsidRPr="00A069F3">
        <w:rPr>
          <w:rFonts w:ascii="Times New Roman" w:eastAsia="Times New Roman" w:hAnsi="Times New Roman" w:cs="Times New Roman"/>
          <w:sz w:val="28"/>
          <w:szCs w:val="28"/>
        </w:rPr>
        <w:t>.</w:t>
      </w:r>
      <w:r w:rsidR="00A1328A" w:rsidRPr="00A069F3">
        <w:rPr>
          <w:rFonts w:ascii="Times New Roman" w:eastAsia="Times New Roman" w:hAnsi="Times New Roman" w:cs="Times New Roman"/>
          <w:sz w:val="28"/>
          <w:szCs w:val="28"/>
        </w:rPr>
        <w:t>3</w:t>
      </w:r>
      <w:r w:rsidRPr="00A069F3">
        <w:rPr>
          <w:rFonts w:ascii="Times New Roman" w:eastAsia="Times New Roman" w:hAnsi="Times New Roman" w:cs="Times New Roman"/>
          <w:sz w:val="28"/>
          <w:szCs w:val="28"/>
        </w:rPr>
        <w:t xml:space="preserve"> </w:t>
      </w:r>
      <w:r w:rsidR="008266DD" w:rsidRPr="00A069F3">
        <w:rPr>
          <w:rFonts w:ascii="Times New Roman" w:eastAsia="Times New Roman" w:hAnsi="Times New Roman" w:cs="Times New Roman"/>
          <w:sz w:val="28"/>
          <w:szCs w:val="28"/>
        </w:rPr>
        <w:fldChar w:fldCharType="begin"/>
      </w:r>
      <w:r w:rsidRPr="00A069F3">
        <w:rPr>
          <w:rFonts w:ascii="Times New Roman" w:eastAsia="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действует"</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 xml:space="preserve">настоящего Порядка </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2)непредставление получателями субсидии, формирующими фонд капитального ремонта на специальных счетах, документов, приведенных в пункте </w:t>
      </w:r>
      <w:r w:rsidR="00A1328A" w:rsidRPr="00A069F3">
        <w:rPr>
          <w:rFonts w:ascii="Times New Roman" w:eastAsia="Times New Roman" w:hAnsi="Times New Roman" w:cs="Times New Roman"/>
          <w:sz w:val="28"/>
          <w:szCs w:val="28"/>
        </w:rPr>
        <w:t>7</w:t>
      </w:r>
      <w:r w:rsidRPr="00A069F3">
        <w:rPr>
          <w:rFonts w:ascii="Times New Roman" w:eastAsia="Times New Roman" w:hAnsi="Times New Roman" w:cs="Times New Roman"/>
          <w:sz w:val="28"/>
          <w:szCs w:val="28"/>
        </w:rPr>
        <w:t>.</w:t>
      </w:r>
      <w:r w:rsidR="00A1328A" w:rsidRPr="00A069F3">
        <w:rPr>
          <w:rFonts w:ascii="Times New Roman" w:eastAsia="Times New Roman" w:hAnsi="Times New Roman" w:cs="Times New Roman"/>
          <w:sz w:val="28"/>
          <w:szCs w:val="28"/>
        </w:rPr>
        <w:t>8</w:t>
      </w:r>
      <w:r w:rsidRPr="00A069F3">
        <w:rPr>
          <w:rFonts w:ascii="Times New Roman" w:eastAsia="Times New Roman" w:hAnsi="Times New Roman" w:cs="Times New Roman"/>
          <w:sz w:val="28"/>
          <w:szCs w:val="28"/>
        </w:rPr>
        <w:t xml:space="preserve">.1 </w:t>
      </w:r>
      <w:r w:rsidR="008266DD" w:rsidRPr="00A069F3">
        <w:rPr>
          <w:rFonts w:ascii="Times New Roman" w:eastAsia="Times New Roman" w:hAnsi="Times New Roman" w:cs="Times New Roman"/>
          <w:sz w:val="28"/>
          <w:szCs w:val="28"/>
        </w:rPr>
        <w:fldChar w:fldCharType="begin"/>
      </w:r>
      <w:r w:rsidRPr="00A069F3">
        <w:rPr>
          <w:rFonts w:ascii="Times New Roman" w:eastAsia="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действует"</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 xml:space="preserve">настоящего Порядка </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w:t>
      </w:r>
    </w:p>
    <w:p w:rsidR="00572C57" w:rsidRPr="00A069F3" w:rsidRDefault="00A1328A"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 xml:space="preserve">.Перечисление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Pr="00A069F3">
        <w:rPr>
          <w:rFonts w:ascii="Times New Roman" w:eastAsia="Times New Roman" w:hAnsi="Times New Roman" w:cs="Times New Roman"/>
          <w:sz w:val="28"/>
          <w:szCs w:val="28"/>
        </w:rPr>
        <w:t>регионального</w:t>
      </w:r>
      <w:r w:rsidR="00572C57" w:rsidRPr="00A069F3">
        <w:rPr>
          <w:rFonts w:ascii="Times New Roman" w:eastAsia="Times New Roman" w:hAnsi="Times New Roman" w:cs="Times New Roman"/>
          <w:sz w:val="28"/>
          <w:szCs w:val="28"/>
        </w:rPr>
        <w:t xml:space="preserve"> оператора, осуществляется в соответствии с пунктами </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 xml:space="preserve">.1 - </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 xml:space="preserve">.2 </w:t>
      </w:r>
      <w:r w:rsidR="008266DD" w:rsidRPr="00A069F3">
        <w:rPr>
          <w:rFonts w:ascii="Times New Roman" w:eastAsia="Times New Roman" w:hAnsi="Times New Roman" w:cs="Times New Roman"/>
          <w:sz w:val="28"/>
          <w:szCs w:val="28"/>
        </w:rPr>
        <w:fldChar w:fldCharType="begin"/>
      </w:r>
      <w:r w:rsidR="00572C57" w:rsidRPr="00A069F3">
        <w:rPr>
          <w:rFonts w:ascii="Times New Roman" w:eastAsia="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действует"</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настоящего Порядка</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w:t>
      </w:r>
    </w:p>
    <w:p w:rsidR="00572C57" w:rsidRPr="00A069F3" w:rsidRDefault="00A1328A"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 xml:space="preserve">.1.Средства бюджета </w:t>
      </w:r>
      <w:r w:rsidRPr="00A069F3">
        <w:rPr>
          <w:rFonts w:ascii="Times New Roman" w:eastAsia="Times New Roman" w:hAnsi="Times New Roman" w:cs="Times New Roman"/>
          <w:bCs/>
          <w:sz w:val="28"/>
          <w:szCs w:val="28"/>
        </w:rPr>
        <w:t>муниципального образования «Чердаклинское городское поселение» Чердаклинского района Ульяновской области</w:t>
      </w:r>
      <w:r w:rsidR="00572C57" w:rsidRPr="00A069F3">
        <w:rPr>
          <w:rFonts w:ascii="Times New Roman" w:eastAsia="Times New Roman" w:hAnsi="Times New Roman" w:cs="Times New Roman"/>
          <w:sz w:val="28"/>
          <w:szCs w:val="28"/>
        </w:rPr>
        <w:t xml:space="preserve">  перечисляются на отдельный банковский счет </w:t>
      </w:r>
      <w:r w:rsidR="00816EFB" w:rsidRPr="00A069F3">
        <w:rPr>
          <w:rFonts w:ascii="Times New Roman" w:eastAsia="Times New Roman" w:hAnsi="Times New Roman" w:cs="Times New Roman"/>
          <w:sz w:val="28"/>
          <w:szCs w:val="28"/>
        </w:rPr>
        <w:t>регионального</w:t>
      </w:r>
      <w:r w:rsidR="00572C57" w:rsidRPr="00A069F3">
        <w:rPr>
          <w:rFonts w:ascii="Times New Roman" w:eastAsia="Times New Roman" w:hAnsi="Times New Roman" w:cs="Times New Roman"/>
          <w:sz w:val="28"/>
          <w:szCs w:val="28"/>
        </w:rPr>
        <w:t xml:space="preserve"> оператора после заключения договора между </w:t>
      </w:r>
      <w:r w:rsidR="006967B9" w:rsidRPr="00A069F3">
        <w:rPr>
          <w:rFonts w:ascii="Times New Roman" w:eastAsia="Times New Roman" w:hAnsi="Times New Roman" w:cs="Times New Roman"/>
          <w:sz w:val="28"/>
          <w:szCs w:val="28"/>
        </w:rPr>
        <w:t>МКУ</w:t>
      </w:r>
      <w:r w:rsidR="00572C57" w:rsidRPr="00A069F3">
        <w:rPr>
          <w:rFonts w:ascii="Times New Roman" w:eastAsia="Times New Roman" w:hAnsi="Times New Roman" w:cs="Times New Roman"/>
          <w:sz w:val="28"/>
          <w:szCs w:val="28"/>
        </w:rPr>
        <w:t xml:space="preserve"> и </w:t>
      </w:r>
      <w:r w:rsidR="00816EFB" w:rsidRPr="00A069F3">
        <w:rPr>
          <w:rFonts w:ascii="Times New Roman" w:eastAsia="Times New Roman" w:hAnsi="Times New Roman" w:cs="Times New Roman"/>
          <w:sz w:val="28"/>
          <w:szCs w:val="28"/>
        </w:rPr>
        <w:t>региональным</w:t>
      </w:r>
      <w:r w:rsidR="00572C57" w:rsidRPr="00A069F3">
        <w:rPr>
          <w:rFonts w:ascii="Times New Roman" w:eastAsia="Times New Roman" w:hAnsi="Times New Roman" w:cs="Times New Roman"/>
          <w:sz w:val="28"/>
          <w:szCs w:val="28"/>
        </w:rPr>
        <w:t xml:space="preserve"> оператором в соответствии с решением о распределении субсидии.</w:t>
      </w:r>
    </w:p>
    <w:p w:rsidR="00572C57" w:rsidRPr="00A069F3" w:rsidRDefault="00816EFB"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 xml:space="preserve">.2. В случае выявления фактов нарушения условий, предусмотренных </w:t>
      </w:r>
      <w:r w:rsidRPr="00A069F3">
        <w:rPr>
          <w:rFonts w:ascii="Times New Roman" w:eastAsia="Times New Roman" w:hAnsi="Times New Roman" w:cs="Times New Roman"/>
          <w:sz w:val="28"/>
          <w:szCs w:val="28"/>
        </w:rPr>
        <w:t xml:space="preserve">пунктом </w:t>
      </w:r>
      <w:r w:rsidR="006967B9" w:rsidRPr="00A069F3">
        <w:rPr>
          <w:rFonts w:ascii="Times New Roman" w:eastAsia="Times New Roman" w:hAnsi="Times New Roman" w:cs="Times New Roman"/>
          <w:sz w:val="28"/>
          <w:szCs w:val="28"/>
        </w:rPr>
        <w:t>9</w:t>
      </w:r>
      <w:r w:rsidRPr="00A069F3">
        <w:rPr>
          <w:rFonts w:ascii="Times New Roman" w:eastAsia="Times New Roman" w:hAnsi="Times New Roman" w:cs="Times New Roman"/>
          <w:sz w:val="28"/>
          <w:szCs w:val="28"/>
        </w:rPr>
        <w:t>.</w:t>
      </w:r>
      <w:r w:rsidR="006967B9" w:rsidRPr="00A069F3">
        <w:rPr>
          <w:rFonts w:ascii="Times New Roman" w:eastAsia="Times New Roman" w:hAnsi="Times New Roman" w:cs="Times New Roman"/>
          <w:sz w:val="28"/>
          <w:szCs w:val="28"/>
        </w:rPr>
        <w:t>5</w:t>
      </w:r>
      <w:r w:rsidRPr="00A069F3">
        <w:rPr>
          <w:rFonts w:ascii="Times New Roman" w:eastAsia="Times New Roman" w:hAnsi="Times New Roman" w:cs="Times New Roman"/>
          <w:sz w:val="28"/>
          <w:szCs w:val="28"/>
        </w:rPr>
        <w:t>. настоящего Порядка</w:t>
      </w:r>
      <w:r w:rsidR="00572C57" w:rsidRPr="00A069F3">
        <w:rPr>
          <w:rFonts w:ascii="Times New Roman" w:eastAsia="Times New Roman" w:hAnsi="Times New Roman" w:cs="Times New Roman"/>
          <w:sz w:val="28"/>
          <w:szCs w:val="28"/>
        </w:rPr>
        <w:t>,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r w:rsidRPr="00A069F3">
        <w:rPr>
          <w:rFonts w:ascii="Times New Roman" w:eastAsia="Times New Roman" w:hAnsi="Times New Roman" w:cs="Times New Roman"/>
          <w:sz w:val="28"/>
          <w:szCs w:val="28"/>
        </w:rPr>
        <w:t xml:space="preserve"> перечисляются в доход муниципального образования «Чердаклинское городское поселение» Чердаклинского района Ульяновской области</w:t>
      </w:r>
      <w:r w:rsidR="00572C57" w:rsidRPr="00A069F3">
        <w:rPr>
          <w:rFonts w:ascii="Times New Roman" w:eastAsia="Times New Roman" w:hAnsi="Times New Roman" w:cs="Times New Roman"/>
          <w:sz w:val="28"/>
          <w:szCs w:val="28"/>
        </w:rPr>
        <w:t>.</w:t>
      </w:r>
    </w:p>
    <w:p w:rsidR="00572C57" w:rsidRPr="00A069F3" w:rsidRDefault="00816EFB"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8</w:t>
      </w:r>
      <w:r w:rsidR="00572C57" w:rsidRPr="00A069F3">
        <w:rPr>
          <w:rFonts w:ascii="Times New Roman" w:eastAsia="Times New Roman" w:hAnsi="Times New Roman" w:cs="Times New Roman"/>
          <w:sz w:val="28"/>
          <w:szCs w:val="28"/>
        </w:rPr>
        <w:t xml:space="preserve">.Перечисление субсидий для проведения капитального ремонта многоквартирных домов, собственники помещений в которых формируют фонд </w:t>
      </w:r>
      <w:r w:rsidR="00572C57" w:rsidRPr="00A069F3">
        <w:rPr>
          <w:rFonts w:ascii="Times New Roman" w:eastAsia="Times New Roman" w:hAnsi="Times New Roman" w:cs="Times New Roman"/>
          <w:sz w:val="28"/>
          <w:szCs w:val="28"/>
        </w:rPr>
        <w:lastRenderedPageBreak/>
        <w:t xml:space="preserve">капитального ремонта на специальных счетах, осуществляется в соответствии с пунктами </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8</w:t>
      </w:r>
      <w:r w:rsidR="00572C57" w:rsidRPr="00A069F3">
        <w:rPr>
          <w:rFonts w:ascii="Times New Roman" w:eastAsia="Times New Roman" w:hAnsi="Times New Roman" w:cs="Times New Roman"/>
          <w:sz w:val="28"/>
          <w:szCs w:val="28"/>
        </w:rPr>
        <w:t xml:space="preserve">.1 - </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8</w:t>
      </w:r>
      <w:r w:rsidR="00572C57" w:rsidRPr="00A069F3">
        <w:rPr>
          <w:rFonts w:ascii="Times New Roman" w:eastAsia="Times New Roman" w:hAnsi="Times New Roman" w:cs="Times New Roman"/>
          <w:sz w:val="28"/>
          <w:szCs w:val="28"/>
        </w:rPr>
        <w:t xml:space="preserve">.3 </w:t>
      </w:r>
      <w:r w:rsidR="008266DD" w:rsidRPr="00A069F3">
        <w:rPr>
          <w:rFonts w:ascii="Times New Roman" w:eastAsia="Times New Roman" w:hAnsi="Times New Roman" w:cs="Times New Roman"/>
          <w:sz w:val="28"/>
          <w:szCs w:val="28"/>
        </w:rPr>
        <w:fldChar w:fldCharType="begin"/>
      </w:r>
      <w:r w:rsidR="00572C57" w:rsidRPr="00A069F3">
        <w:rPr>
          <w:rFonts w:ascii="Times New Roman" w:eastAsia="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действует"</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 xml:space="preserve">настоящего Порядка </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w:t>
      </w:r>
    </w:p>
    <w:p w:rsidR="00572C57" w:rsidRPr="00A069F3" w:rsidRDefault="00816EFB"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8</w:t>
      </w:r>
      <w:r w:rsidR="00572C57" w:rsidRPr="00A069F3">
        <w:rPr>
          <w:rFonts w:ascii="Times New Roman" w:eastAsia="Times New Roman" w:hAnsi="Times New Roman" w:cs="Times New Roman"/>
          <w:sz w:val="28"/>
          <w:szCs w:val="28"/>
        </w:rPr>
        <w:t xml:space="preserve">.1.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w:t>
      </w:r>
      <w:r w:rsidR="006967B9" w:rsidRPr="00A069F3">
        <w:rPr>
          <w:rFonts w:ascii="Times New Roman" w:eastAsia="Times New Roman" w:hAnsi="Times New Roman" w:cs="Times New Roman"/>
          <w:sz w:val="28"/>
          <w:szCs w:val="28"/>
        </w:rPr>
        <w:t>МКУ</w:t>
      </w:r>
      <w:r w:rsidR="00572C57" w:rsidRPr="00A069F3">
        <w:rPr>
          <w:rFonts w:ascii="Times New Roman" w:eastAsia="Times New Roman" w:hAnsi="Times New Roman" w:cs="Times New Roman"/>
          <w:sz w:val="28"/>
          <w:szCs w:val="28"/>
        </w:rPr>
        <w:t>:</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1) уведомление об открытии таких счетов с указанием их реквизитов;</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8266DD" w:rsidRPr="00A069F3">
        <w:rPr>
          <w:rFonts w:ascii="Times New Roman" w:eastAsia="Times New Roman" w:hAnsi="Times New Roman" w:cs="Times New Roman"/>
          <w:sz w:val="28"/>
          <w:szCs w:val="28"/>
        </w:rPr>
        <w:fldChar w:fldCharType="begin"/>
      </w:r>
      <w:r w:rsidRPr="00A069F3">
        <w:rPr>
          <w:rFonts w:ascii="Times New Roman" w:eastAsia="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Кодекс РФ от 29.12.2004 N 188-ФЗ</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действующая редакция (действ. с 11.01.2018)"</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 xml:space="preserve">статьи 189 </w:t>
      </w:r>
      <w:r w:rsidR="008266DD" w:rsidRPr="00A069F3">
        <w:rPr>
          <w:rFonts w:ascii="Times New Roman" w:eastAsia="Times New Roman" w:hAnsi="Times New Roman" w:cs="Times New Roman"/>
          <w:sz w:val="28"/>
          <w:szCs w:val="28"/>
        </w:rPr>
        <w:fldChar w:fldCharType="end"/>
      </w:r>
      <w:r w:rsidR="008266DD" w:rsidRPr="00A069F3">
        <w:rPr>
          <w:rFonts w:ascii="Times New Roman" w:eastAsia="Times New Roman" w:hAnsi="Times New Roman" w:cs="Times New Roman"/>
          <w:sz w:val="28"/>
          <w:szCs w:val="28"/>
        </w:rPr>
        <w:fldChar w:fldCharType="begin"/>
      </w:r>
      <w:r w:rsidRPr="00A069F3">
        <w:rPr>
          <w:rFonts w:ascii="Times New Roman" w:eastAsia="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Кодекс РФ от 29.12.2004 N 188-ФЗ</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действующая редакция (действ. с 11.01.2018)"</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Жилищного кодекса Российской Федерации</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3) </w:t>
      </w:r>
      <w:proofErr w:type="gramStart"/>
      <w:r w:rsidRPr="00A069F3">
        <w:rPr>
          <w:rFonts w:ascii="Times New Roman" w:eastAsia="Times New Roman" w:hAnsi="Times New Roman" w:cs="Times New Roman"/>
          <w:sz w:val="28"/>
          <w:szCs w:val="28"/>
        </w:rPr>
        <w:t>утвержденная</w:t>
      </w:r>
      <w:proofErr w:type="gramEnd"/>
      <w:r w:rsidRPr="00A069F3">
        <w:rPr>
          <w:rFonts w:ascii="Times New Roman" w:eastAsia="Times New Roman" w:hAnsi="Times New Roman" w:cs="Times New Roman"/>
          <w:sz w:val="28"/>
          <w:szCs w:val="28"/>
        </w:rPr>
        <w:t xml:space="preserve"> в соответствии с требованиями </w:t>
      </w:r>
      <w:r w:rsidR="008266DD" w:rsidRPr="00A069F3">
        <w:rPr>
          <w:rFonts w:ascii="Times New Roman" w:eastAsia="Times New Roman" w:hAnsi="Times New Roman" w:cs="Times New Roman"/>
          <w:sz w:val="28"/>
          <w:szCs w:val="28"/>
        </w:rPr>
        <w:fldChar w:fldCharType="begin"/>
      </w:r>
      <w:r w:rsidRPr="00A069F3">
        <w:rPr>
          <w:rFonts w:ascii="Times New Roman" w:eastAsia="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Кодекс РФ от 29.12.2004 N 188-ФЗ</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действующая редакция (действ. с 11.01.2018)"</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 xml:space="preserve">статьи 189 </w:t>
      </w:r>
      <w:r w:rsidR="008266DD" w:rsidRPr="00A069F3">
        <w:rPr>
          <w:rFonts w:ascii="Times New Roman" w:eastAsia="Times New Roman" w:hAnsi="Times New Roman" w:cs="Times New Roman"/>
          <w:sz w:val="28"/>
          <w:szCs w:val="28"/>
        </w:rPr>
        <w:fldChar w:fldCharType="end"/>
      </w:r>
      <w:r w:rsidR="008266DD" w:rsidRPr="00A069F3">
        <w:rPr>
          <w:rFonts w:ascii="Times New Roman" w:eastAsia="Times New Roman" w:hAnsi="Times New Roman" w:cs="Times New Roman"/>
          <w:sz w:val="28"/>
          <w:szCs w:val="28"/>
        </w:rPr>
        <w:fldChar w:fldCharType="begin"/>
      </w:r>
      <w:r w:rsidRPr="00A069F3">
        <w:rPr>
          <w:rFonts w:ascii="Times New Roman" w:eastAsia="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Кодекс РФ от 29.12.2004 N 188-ФЗ</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действующая редакция (действ. с 11.01.2018)"</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 xml:space="preserve">Жилищного кодекса Российской Федерации </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816EFB" w:rsidRPr="00A069F3">
        <w:rPr>
          <w:rFonts w:ascii="Times New Roman" w:eastAsia="Times New Roman" w:hAnsi="Times New Roman" w:cs="Times New Roman"/>
          <w:sz w:val="28"/>
          <w:szCs w:val="28"/>
        </w:rPr>
        <w:t>администрацией муниципального образования «Чердаклинский район» Ульяновской области</w:t>
      </w:r>
      <w:r w:rsidRPr="00A069F3">
        <w:rPr>
          <w:rFonts w:ascii="Times New Roman" w:eastAsia="Times New Roman" w:hAnsi="Times New Roman" w:cs="Times New Roman"/>
          <w:sz w:val="28"/>
          <w:szCs w:val="28"/>
        </w:rPr>
        <w:t xml:space="preserve"> на текущий год.</w:t>
      </w:r>
    </w:p>
    <w:p w:rsidR="00572C57" w:rsidRPr="00A069F3" w:rsidRDefault="00816EFB"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8</w:t>
      </w:r>
      <w:r w:rsidR="00572C57" w:rsidRPr="00A069F3">
        <w:rPr>
          <w:rFonts w:ascii="Times New Roman" w:eastAsia="Times New Roman" w:hAnsi="Times New Roman" w:cs="Times New Roman"/>
          <w:sz w:val="28"/>
          <w:szCs w:val="28"/>
        </w:rPr>
        <w:t xml:space="preserve">.2.В течение 5 (пяти) рабочих дней со дня поступления документов, указанных в пункте </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 xml:space="preserve">.7.1 </w:t>
      </w:r>
      <w:r w:rsidR="008266DD" w:rsidRPr="00A069F3">
        <w:rPr>
          <w:rFonts w:ascii="Times New Roman" w:eastAsia="Times New Roman" w:hAnsi="Times New Roman" w:cs="Times New Roman"/>
          <w:sz w:val="28"/>
          <w:szCs w:val="28"/>
        </w:rPr>
        <w:fldChar w:fldCharType="begin"/>
      </w:r>
      <w:r w:rsidR="00572C57" w:rsidRPr="00A069F3">
        <w:rPr>
          <w:rFonts w:ascii="Times New Roman" w:eastAsia="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действует"</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настоящего Порядка</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 xml:space="preserve">, </w:t>
      </w:r>
      <w:r w:rsidR="006967B9" w:rsidRPr="00A069F3">
        <w:rPr>
          <w:rFonts w:ascii="Times New Roman" w:eastAsia="Times New Roman" w:hAnsi="Times New Roman" w:cs="Times New Roman"/>
          <w:sz w:val="28"/>
          <w:szCs w:val="28"/>
        </w:rPr>
        <w:t>МКУ</w:t>
      </w:r>
      <w:r w:rsidR="00073310" w:rsidRPr="00A069F3">
        <w:rPr>
          <w:rFonts w:ascii="Times New Roman" w:eastAsia="Times New Roman" w:hAnsi="Times New Roman" w:cs="Times New Roman"/>
          <w:sz w:val="28"/>
          <w:szCs w:val="28"/>
        </w:rPr>
        <w:t xml:space="preserve"> </w:t>
      </w:r>
      <w:r w:rsidRPr="00A069F3">
        <w:rPr>
          <w:rFonts w:ascii="Times New Roman" w:eastAsia="Times New Roman" w:hAnsi="Times New Roman" w:cs="Times New Roman"/>
          <w:sz w:val="28"/>
          <w:szCs w:val="28"/>
        </w:rPr>
        <w:t>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8</w:t>
      </w:r>
      <w:r w:rsidR="00572C57" w:rsidRPr="00A069F3">
        <w:rPr>
          <w:rFonts w:ascii="Times New Roman" w:eastAsia="Times New Roman" w:hAnsi="Times New Roman" w:cs="Times New Roman"/>
          <w:sz w:val="28"/>
          <w:szCs w:val="28"/>
        </w:rPr>
        <w:t xml:space="preserve">.3.В случае </w:t>
      </w:r>
      <w:proofErr w:type="gramStart"/>
      <w:r w:rsidR="00572C57" w:rsidRPr="00A069F3">
        <w:rPr>
          <w:rFonts w:ascii="Times New Roman" w:eastAsia="Times New Roman" w:hAnsi="Times New Roman" w:cs="Times New Roman"/>
          <w:sz w:val="28"/>
          <w:szCs w:val="28"/>
        </w:rPr>
        <w:t>выявления фактов нарушения условий предоставления</w:t>
      </w:r>
      <w:proofErr w:type="gramEnd"/>
      <w:r w:rsidR="00572C57" w:rsidRPr="00A069F3">
        <w:rPr>
          <w:rFonts w:ascii="Times New Roman" w:eastAsia="Times New Roman" w:hAnsi="Times New Roman" w:cs="Times New Roman"/>
          <w:sz w:val="28"/>
          <w:szCs w:val="28"/>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A069F3">
        <w:rPr>
          <w:rFonts w:ascii="Times New Roman" w:eastAsia="Times New Roman" w:hAnsi="Times New Roman" w:cs="Times New Roman"/>
          <w:bCs/>
          <w:sz w:val="28"/>
          <w:szCs w:val="28"/>
        </w:rPr>
        <w:t>муниципального образования «Чердаклинское городское поселение» Чердаклинского района Ульяновской области</w:t>
      </w:r>
      <w:r w:rsidR="00572C57" w:rsidRPr="00A069F3">
        <w:rPr>
          <w:rFonts w:ascii="Times New Roman" w:eastAsia="Times New Roman" w:hAnsi="Times New Roman" w:cs="Times New Roman"/>
          <w:sz w:val="28"/>
          <w:szCs w:val="28"/>
        </w:rPr>
        <w:t>.</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9</w:t>
      </w:r>
      <w:r w:rsidR="00572C57" w:rsidRPr="00A069F3">
        <w:rPr>
          <w:rFonts w:ascii="Times New Roman" w:eastAsia="Times New Roman" w:hAnsi="Times New Roman" w:cs="Times New Roman"/>
          <w:sz w:val="28"/>
          <w:szCs w:val="28"/>
        </w:rPr>
        <w:t xml:space="preserve">.Получатель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w:t>
      </w:r>
      <w:r w:rsidR="006967B9" w:rsidRPr="00A069F3">
        <w:rPr>
          <w:rFonts w:ascii="Times New Roman" w:eastAsia="Times New Roman" w:hAnsi="Times New Roman" w:cs="Times New Roman"/>
          <w:sz w:val="28"/>
          <w:szCs w:val="28"/>
        </w:rPr>
        <w:t>МКУ</w:t>
      </w:r>
      <w:r w:rsidR="00572C57" w:rsidRPr="00A069F3">
        <w:rPr>
          <w:rFonts w:ascii="Times New Roman" w:eastAsia="Times New Roman" w:hAnsi="Times New Roman" w:cs="Times New Roman"/>
          <w:sz w:val="28"/>
          <w:szCs w:val="28"/>
        </w:rPr>
        <w:t xml:space="preserve"> и подписанных лицами, которые уполномочены действовать от имени собственников помещений в многоквартирном доме.</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10</w:t>
      </w:r>
      <w:r w:rsidR="00572C57" w:rsidRPr="00A069F3">
        <w:rPr>
          <w:rFonts w:ascii="Times New Roman" w:eastAsia="Times New Roman" w:hAnsi="Times New Roman" w:cs="Times New Roman"/>
          <w:sz w:val="28"/>
          <w:szCs w:val="28"/>
        </w:rPr>
        <w:t xml:space="preserve">.Отказ </w:t>
      </w:r>
      <w:r w:rsidR="006967B9" w:rsidRPr="00A069F3">
        <w:rPr>
          <w:rFonts w:ascii="Times New Roman" w:eastAsia="Times New Roman" w:hAnsi="Times New Roman" w:cs="Times New Roman"/>
          <w:sz w:val="28"/>
          <w:szCs w:val="28"/>
        </w:rPr>
        <w:t>МКУ</w:t>
      </w:r>
      <w:r w:rsidR="00572C57" w:rsidRPr="00A069F3">
        <w:rPr>
          <w:rFonts w:ascii="Times New Roman" w:eastAsia="Times New Roman" w:hAnsi="Times New Roman" w:cs="Times New Roman"/>
          <w:sz w:val="28"/>
          <w:szCs w:val="28"/>
        </w:rPr>
        <w:t xml:space="preserve">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w:t>
      </w:r>
      <w:r w:rsidR="00572C57" w:rsidRPr="00A069F3">
        <w:rPr>
          <w:rFonts w:ascii="Times New Roman" w:eastAsia="Times New Roman" w:hAnsi="Times New Roman" w:cs="Times New Roman"/>
          <w:sz w:val="28"/>
          <w:szCs w:val="28"/>
        </w:rPr>
        <w:lastRenderedPageBreak/>
        <w:t>также в случае превышения ранее утвержденной сметы на капитальный ремонт этого дома.</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8.</w:t>
      </w:r>
      <w:r w:rsidR="00572C57" w:rsidRPr="00A069F3">
        <w:rPr>
          <w:rFonts w:ascii="Times New Roman" w:eastAsia="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w:t>
      </w:r>
      <w:r w:rsidR="006967B9" w:rsidRPr="00A069F3">
        <w:rPr>
          <w:rFonts w:ascii="Times New Roman" w:eastAsia="Times New Roman" w:hAnsi="Times New Roman" w:cs="Times New Roman"/>
          <w:sz w:val="28"/>
          <w:szCs w:val="28"/>
        </w:rPr>
        <w:t xml:space="preserve">МКУ </w:t>
      </w:r>
      <w:r w:rsidRPr="00A069F3">
        <w:rPr>
          <w:rFonts w:ascii="Times New Roman" w:eastAsia="Times New Roman" w:hAnsi="Times New Roman" w:cs="Times New Roman"/>
          <w:sz w:val="28"/>
          <w:szCs w:val="28"/>
        </w:rPr>
        <w:t xml:space="preserve"> </w:t>
      </w:r>
      <w:r w:rsidR="00572C57" w:rsidRPr="00A069F3">
        <w:rPr>
          <w:rFonts w:ascii="Times New Roman" w:eastAsia="Times New Roman" w:hAnsi="Times New Roman" w:cs="Times New Roman"/>
          <w:sz w:val="28"/>
          <w:szCs w:val="28"/>
        </w:rPr>
        <w:t xml:space="preserve"> финансовый отчет о целевом использовании денежных средств по форме согласно </w:t>
      </w:r>
      <w:r w:rsidR="008266DD" w:rsidRPr="00A069F3">
        <w:rPr>
          <w:rFonts w:ascii="Times New Roman" w:eastAsia="Times New Roman" w:hAnsi="Times New Roman" w:cs="Times New Roman"/>
          <w:sz w:val="28"/>
          <w:szCs w:val="28"/>
        </w:rPr>
        <w:fldChar w:fldCharType="begin"/>
      </w:r>
      <w:r w:rsidR="00572C57" w:rsidRPr="00A069F3">
        <w:rPr>
          <w:rFonts w:ascii="Times New Roman" w:eastAsia="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действует"</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 xml:space="preserve">приложению </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 xml:space="preserve">к настоящему Порядку или по форме, предусмотренной договором, </w:t>
      </w:r>
      <w:proofErr w:type="gramStart"/>
      <w:r w:rsidRPr="00A069F3">
        <w:rPr>
          <w:rFonts w:ascii="Times New Roman" w:eastAsia="Times New Roman" w:hAnsi="Times New Roman" w:cs="Times New Roman"/>
          <w:sz w:val="28"/>
          <w:szCs w:val="28"/>
        </w:rPr>
        <w:t>с</w:t>
      </w:r>
      <w:proofErr w:type="gramEnd"/>
      <w:r w:rsidR="00073310" w:rsidRPr="00A069F3">
        <w:rPr>
          <w:rFonts w:ascii="Times New Roman" w:eastAsia="Times New Roman" w:hAnsi="Times New Roman" w:cs="Times New Roman"/>
          <w:sz w:val="28"/>
          <w:szCs w:val="28"/>
        </w:rPr>
        <w:t xml:space="preserve"> </w:t>
      </w:r>
      <w:r w:rsidR="008266DD" w:rsidRPr="00A069F3">
        <w:rPr>
          <w:rFonts w:ascii="Times New Roman" w:eastAsia="Times New Roman" w:hAnsi="Times New Roman" w:cs="Times New Roman"/>
          <w:sz w:val="28"/>
          <w:szCs w:val="28"/>
        </w:rPr>
        <w:fldChar w:fldCharType="begin"/>
      </w:r>
      <w:r w:rsidRPr="00A069F3">
        <w:rPr>
          <w:rFonts w:ascii="Times New Roman" w:eastAsia="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instrText>Статус: действует"</w:instrText>
      </w:r>
      <w:r w:rsidR="008266DD" w:rsidRPr="00A069F3">
        <w:rPr>
          <w:rFonts w:ascii="Times New Roman" w:eastAsia="Times New Roman" w:hAnsi="Times New Roman" w:cs="Times New Roman"/>
          <w:sz w:val="28"/>
          <w:szCs w:val="28"/>
        </w:rPr>
        <w:fldChar w:fldCharType="separate"/>
      </w:r>
      <w:r w:rsidRPr="00A069F3">
        <w:rPr>
          <w:rFonts w:ascii="Times New Roman" w:eastAsia="Times New Roman" w:hAnsi="Times New Roman" w:cs="Times New Roman"/>
          <w:sz w:val="28"/>
          <w:szCs w:val="28"/>
        </w:rPr>
        <w:t xml:space="preserve">приложением </w:t>
      </w:r>
      <w:r w:rsidR="008266DD" w:rsidRPr="00A069F3">
        <w:rPr>
          <w:rFonts w:ascii="Times New Roman" w:eastAsia="Times New Roman" w:hAnsi="Times New Roman" w:cs="Times New Roman"/>
          <w:sz w:val="28"/>
          <w:szCs w:val="28"/>
        </w:rPr>
        <w:fldChar w:fldCharType="end"/>
      </w:r>
      <w:r w:rsidRPr="00A069F3">
        <w:rPr>
          <w:rFonts w:ascii="Times New Roman" w:eastAsia="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9.</w:t>
      </w:r>
      <w:r w:rsidR="00572C57" w:rsidRPr="00A069F3">
        <w:rPr>
          <w:rFonts w:ascii="Times New Roman" w:eastAsia="Times New Roman" w:hAnsi="Times New Roman" w:cs="Times New Roman"/>
          <w:sz w:val="28"/>
          <w:szCs w:val="28"/>
        </w:rPr>
        <w:t xml:space="preserve">Субсидия подлежит возврату в бюджет </w:t>
      </w:r>
      <w:r w:rsidRPr="00A069F3">
        <w:rPr>
          <w:rFonts w:ascii="Times New Roman" w:eastAsia="Times New Roman" w:hAnsi="Times New Roman" w:cs="Times New Roman"/>
          <w:bCs/>
          <w:sz w:val="28"/>
          <w:szCs w:val="28"/>
        </w:rPr>
        <w:t>муниципального образования «Чердаклинское городское поселение» Чердаклинского района Ульяновской области в</w:t>
      </w:r>
      <w:r w:rsidR="00572C57" w:rsidRPr="00A069F3">
        <w:rPr>
          <w:rFonts w:ascii="Times New Roman" w:eastAsia="Times New Roman" w:hAnsi="Times New Roman" w:cs="Times New Roman"/>
          <w:sz w:val="28"/>
          <w:szCs w:val="28"/>
        </w:rPr>
        <w:t xml:space="preserve"> следующих случаях:</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2) нецелевого использования получателем субсидии предоставленных денежных средств, в том числе выявленного по результатам контроля </w:t>
      </w:r>
      <w:r w:rsidR="006967B9" w:rsidRPr="00A069F3">
        <w:rPr>
          <w:rFonts w:ascii="Times New Roman" w:eastAsia="Times New Roman" w:hAnsi="Times New Roman" w:cs="Times New Roman"/>
          <w:sz w:val="28"/>
          <w:szCs w:val="28"/>
        </w:rPr>
        <w:t>МКУ</w:t>
      </w:r>
      <w:r w:rsidRPr="00A069F3">
        <w:rPr>
          <w:rFonts w:ascii="Times New Roman" w:eastAsia="Times New Roman" w:hAnsi="Times New Roman" w:cs="Times New Roman"/>
          <w:sz w:val="28"/>
          <w:szCs w:val="28"/>
        </w:rPr>
        <w:t xml:space="preserve"> и органами муниципального финансового контроля;</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073310" w:rsidRPr="00A069F3">
        <w:rPr>
          <w:rFonts w:ascii="Times New Roman" w:eastAsia="Times New Roman" w:hAnsi="Times New Roman" w:cs="Times New Roman"/>
          <w:bCs/>
          <w:sz w:val="28"/>
          <w:szCs w:val="28"/>
        </w:rPr>
        <w:t>муниципального образования «Чердаклинское городское поселение» Чердаклинского района Ульяновской области</w:t>
      </w:r>
      <w:r w:rsidRPr="00A069F3">
        <w:rPr>
          <w:rFonts w:ascii="Times New Roman" w:eastAsia="Times New Roman" w:hAnsi="Times New Roman" w:cs="Times New Roman"/>
          <w:sz w:val="28"/>
          <w:szCs w:val="28"/>
        </w:rPr>
        <w:t>;</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5) реорганизации или банкротства получателя субсидии;</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6) нарушения получателем субсидии условий, установленных при ее предоставлении, выявленного по фактам проверок, проведенных </w:t>
      </w:r>
      <w:r w:rsidR="006967B9" w:rsidRPr="00A069F3">
        <w:rPr>
          <w:rFonts w:ascii="Times New Roman" w:eastAsia="Times New Roman" w:hAnsi="Times New Roman" w:cs="Times New Roman"/>
          <w:sz w:val="28"/>
          <w:szCs w:val="28"/>
        </w:rPr>
        <w:t>МКУ</w:t>
      </w:r>
      <w:r w:rsidRPr="00A069F3">
        <w:rPr>
          <w:rFonts w:ascii="Times New Roman" w:eastAsia="Times New Roman" w:hAnsi="Times New Roman" w:cs="Times New Roman"/>
          <w:sz w:val="28"/>
          <w:szCs w:val="28"/>
        </w:rPr>
        <w:t xml:space="preserve"> и органами муниципального финансового контроля;</w:t>
      </w:r>
    </w:p>
    <w:p w:rsidR="00572C57" w:rsidRPr="00A069F3" w:rsidRDefault="00572C57"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7) в иных случаях, предусмотренных действующим законодательством.</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9</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1</w:t>
      </w:r>
      <w:r w:rsidR="00572C57" w:rsidRPr="00A069F3">
        <w:rPr>
          <w:rFonts w:ascii="Times New Roman" w:eastAsia="Times New Roman" w:hAnsi="Times New Roman" w:cs="Times New Roman"/>
          <w:sz w:val="28"/>
          <w:szCs w:val="28"/>
        </w:rPr>
        <w:t>.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9</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2</w:t>
      </w:r>
      <w:r w:rsidR="00572C57" w:rsidRPr="00A069F3">
        <w:rPr>
          <w:rFonts w:ascii="Times New Roman" w:eastAsia="Times New Roman" w:hAnsi="Times New Roman" w:cs="Times New Roman"/>
          <w:sz w:val="28"/>
          <w:szCs w:val="28"/>
        </w:rPr>
        <w:t>. Возврат денежных средств осуществляется получателем субсидии в течение 10 (десяти) рабочих дней с момента получения акта проверки.</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9</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3</w:t>
      </w:r>
      <w:r w:rsidR="00572C57" w:rsidRPr="00A069F3">
        <w:rPr>
          <w:rFonts w:ascii="Times New Roman" w:eastAsia="Times New Roman" w:hAnsi="Times New Roman" w:cs="Times New Roman"/>
          <w:sz w:val="28"/>
          <w:szCs w:val="28"/>
        </w:rPr>
        <w:t>.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lastRenderedPageBreak/>
        <w:t>9</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4</w:t>
      </w:r>
      <w:r w:rsidR="00572C57" w:rsidRPr="00A069F3">
        <w:rPr>
          <w:rFonts w:ascii="Times New Roman" w:eastAsia="Times New Roman" w:hAnsi="Times New Roman" w:cs="Times New Roman"/>
          <w:sz w:val="28"/>
          <w:szCs w:val="28"/>
        </w:rPr>
        <w:t>.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9</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5</w:t>
      </w:r>
      <w:r w:rsidR="00572C57" w:rsidRPr="00A069F3">
        <w:rPr>
          <w:rFonts w:ascii="Times New Roman" w:eastAsia="Times New Roman" w:hAnsi="Times New Roman" w:cs="Times New Roman"/>
          <w:sz w:val="28"/>
          <w:szCs w:val="28"/>
        </w:rPr>
        <w:t xml:space="preserve">. Обязательные проверки соблюдения условий, целей и порядка предоставления субсидии ее получателями осуществляются </w:t>
      </w:r>
      <w:r w:rsidR="005C185B" w:rsidRPr="00A069F3">
        <w:rPr>
          <w:rFonts w:ascii="Times New Roman" w:eastAsia="Times New Roman" w:hAnsi="Times New Roman" w:cs="Times New Roman"/>
          <w:sz w:val="28"/>
          <w:szCs w:val="28"/>
        </w:rPr>
        <w:t>МКУ</w:t>
      </w:r>
      <w:r w:rsidR="00572C57" w:rsidRPr="00A069F3">
        <w:rPr>
          <w:rFonts w:ascii="Times New Roman" w:eastAsia="Times New Roman" w:hAnsi="Times New Roman" w:cs="Times New Roman"/>
          <w:sz w:val="28"/>
          <w:szCs w:val="28"/>
        </w:rPr>
        <w:t xml:space="preserve"> и органами муниципального финансового контроля в порядке, определенном муниципальными правовыми актами.</w:t>
      </w:r>
    </w:p>
    <w:p w:rsidR="00572C57" w:rsidRPr="00A069F3"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9</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6</w:t>
      </w:r>
      <w:r w:rsidR="00572C57" w:rsidRPr="00A069F3">
        <w:rPr>
          <w:rFonts w:ascii="Times New Roman" w:eastAsia="Times New Roman" w:hAnsi="Times New Roman" w:cs="Times New Roman"/>
          <w:sz w:val="28"/>
          <w:szCs w:val="28"/>
        </w:rPr>
        <w:t>.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72C57" w:rsidRDefault="00073310" w:rsidP="00572C57">
      <w:pPr>
        <w:ind w:firstLine="568"/>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9</w:t>
      </w:r>
      <w:r w:rsidR="00572C57" w:rsidRPr="00A069F3">
        <w:rPr>
          <w:rFonts w:ascii="Times New Roman" w:eastAsia="Times New Roman" w:hAnsi="Times New Roman" w:cs="Times New Roman"/>
          <w:sz w:val="28"/>
          <w:szCs w:val="28"/>
        </w:rPr>
        <w:t>.</w:t>
      </w:r>
      <w:r w:rsidRPr="00A069F3">
        <w:rPr>
          <w:rFonts w:ascii="Times New Roman" w:eastAsia="Times New Roman" w:hAnsi="Times New Roman" w:cs="Times New Roman"/>
          <w:sz w:val="28"/>
          <w:szCs w:val="28"/>
        </w:rPr>
        <w:t>7</w:t>
      </w:r>
      <w:r w:rsidR="00572C57" w:rsidRPr="00A069F3">
        <w:rPr>
          <w:rFonts w:ascii="Times New Roman" w:eastAsia="Times New Roman" w:hAnsi="Times New Roman" w:cs="Times New Roman"/>
          <w:sz w:val="28"/>
          <w:szCs w:val="28"/>
        </w:rPr>
        <w:t xml:space="preserve">.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8667F1" w:rsidRPr="00A069F3" w:rsidRDefault="008667F1" w:rsidP="008667F1">
      <w:pPr>
        <w:ind w:firstLine="56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w:t>
      </w:r>
    </w:p>
    <w:p w:rsidR="00572C57" w:rsidRPr="00A069F3" w:rsidRDefault="00572C57" w:rsidP="00572C57">
      <w:pPr>
        <w:jc w:val="right"/>
        <w:rPr>
          <w:rFonts w:ascii="Times New Roman" w:eastAsia="Times New Roman" w:hAnsi="Times New Roman" w:cs="Times New Roman"/>
          <w:sz w:val="28"/>
          <w:szCs w:val="28"/>
        </w:rPr>
      </w:pPr>
    </w:p>
    <w:p w:rsidR="00572C57" w:rsidRPr="00A069F3" w:rsidRDefault="00572C57"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8667F1" w:rsidRDefault="008667F1" w:rsidP="00572C57">
      <w:pPr>
        <w:jc w:val="right"/>
        <w:rPr>
          <w:rFonts w:ascii="Times New Roman" w:eastAsia="Times New Roman" w:hAnsi="Times New Roman" w:cs="Times New Roman"/>
          <w:sz w:val="28"/>
          <w:szCs w:val="28"/>
        </w:rPr>
      </w:pPr>
    </w:p>
    <w:p w:rsidR="00572C57" w:rsidRPr="00A069F3" w:rsidRDefault="00572C57" w:rsidP="00572C57">
      <w:pPr>
        <w:jc w:val="right"/>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Приложение</w:t>
      </w:r>
    </w:p>
    <w:p w:rsidR="00572C57" w:rsidRPr="00A069F3" w:rsidRDefault="00572C57" w:rsidP="00E80506">
      <w:pPr>
        <w:jc w:val="right"/>
        <w:rPr>
          <w:rFonts w:ascii="Times New Roman" w:eastAsia="Times New Roman" w:hAnsi="Times New Roman" w:cs="Times New Roman"/>
          <w:sz w:val="28"/>
          <w:szCs w:val="28"/>
        </w:rPr>
      </w:pPr>
      <w:r w:rsidRPr="00A069F3">
        <w:rPr>
          <w:rFonts w:ascii="Times New Roman" w:eastAsia="Times New Roman" w:hAnsi="Times New Roman" w:cs="Times New Roman"/>
          <w:sz w:val="28"/>
          <w:szCs w:val="28"/>
        </w:rPr>
        <w:t xml:space="preserve">к Порядку </w:t>
      </w:r>
    </w:p>
    <w:p w:rsidR="00E80506" w:rsidRPr="00A069F3" w:rsidRDefault="00E80506" w:rsidP="00E80506">
      <w:pPr>
        <w:jc w:val="right"/>
        <w:rPr>
          <w:rFonts w:ascii="Times New Roman" w:eastAsia="Times New Roman" w:hAnsi="Times New Roman" w:cs="Times New Roman"/>
          <w:sz w:val="28"/>
          <w:szCs w:val="28"/>
        </w:rPr>
      </w:pPr>
    </w:p>
    <w:p w:rsidR="008667F1" w:rsidRDefault="00572C57" w:rsidP="00572C57">
      <w:pPr>
        <w:jc w:val="center"/>
        <w:rPr>
          <w:rFonts w:ascii="Times New Roman" w:eastAsia="Times New Roman" w:hAnsi="Times New Roman" w:cs="Times New Roman"/>
          <w:b/>
          <w:bCs/>
          <w:sz w:val="28"/>
          <w:szCs w:val="28"/>
        </w:rPr>
      </w:pPr>
      <w:r w:rsidRPr="00A069F3">
        <w:rPr>
          <w:rFonts w:ascii="Times New Roman" w:eastAsia="Times New Roman" w:hAnsi="Times New Roman" w:cs="Times New Roman"/>
          <w:b/>
          <w:bCs/>
          <w:sz w:val="28"/>
          <w:szCs w:val="28"/>
        </w:rPr>
        <w:t xml:space="preserve">Отчет о ходе реализации программы по капитальному ремонту общего имущества в многоквартирных домах, расположенных на территории </w:t>
      </w:r>
      <w:r w:rsidR="00E80506" w:rsidRPr="00A069F3">
        <w:rPr>
          <w:rFonts w:ascii="Times New Roman" w:eastAsia="Times New Roman" w:hAnsi="Times New Roman" w:cs="Times New Roman"/>
          <w:b/>
          <w:bCs/>
          <w:sz w:val="28"/>
          <w:szCs w:val="28"/>
        </w:rPr>
        <w:t xml:space="preserve">муниципального образования «Чердаклинское городское поселение» Чердаклинского района Ульяновской области </w:t>
      </w:r>
    </w:p>
    <w:p w:rsidR="00572C57" w:rsidRPr="00A069F3" w:rsidRDefault="00572C57" w:rsidP="00572C57">
      <w:pPr>
        <w:jc w:val="center"/>
        <w:rPr>
          <w:rFonts w:ascii="Times New Roman" w:eastAsia="Times New Roman" w:hAnsi="Times New Roman" w:cs="Times New Roman"/>
          <w:b/>
          <w:bCs/>
          <w:sz w:val="28"/>
          <w:szCs w:val="28"/>
        </w:rPr>
      </w:pPr>
      <w:r w:rsidRPr="00A069F3">
        <w:rPr>
          <w:rFonts w:ascii="Times New Roman" w:eastAsia="Times New Roman" w:hAnsi="Times New Roman" w:cs="Times New Roman"/>
          <w:b/>
          <w:bCs/>
          <w:sz w:val="28"/>
          <w:szCs w:val="28"/>
        </w:rPr>
        <w:t xml:space="preserve"> за ____ квартал ____ года </w:t>
      </w:r>
    </w:p>
    <w:tbl>
      <w:tblPr>
        <w:tblW w:w="9781" w:type="dxa"/>
        <w:tblInd w:w="28" w:type="dxa"/>
        <w:tblLayout w:type="fixed"/>
        <w:tblCellMar>
          <w:left w:w="90" w:type="dxa"/>
          <w:right w:w="90" w:type="dxa"/>
        </w:tblCellMar>
        <w:tblLook w:val="0000" w:firstRow="0" w:lastRow="0" w:firstColumn="0" w:lastColumn="0" w:noHBand="0" w:noVBand="0"/>
      </w:tblPr>
      <w:tblGrid>
        <w:gridCol w:w="435"/>
        <w:gridCol w:w="1266"/>
        <w:gridCol w:w="1560"/>
        <w:gridCol w:w="1134"/>
        <w:gridCol w:w="1275"/>
        <w:gridCol w:w="1276"/>
        <w:gridCol w:w="1134"/>
        <w:gridCol w:w="992"/>
        <w:gridCol w:w="142"/>
        <w:gridCol w:w="567"/>
      </w:tblGrid>
      <w:tr w:rsidR="00572C57" w:rsidRPr="008B6995" w:rsidTr="008667F1">
        <w:tc>
          <w:tcPr>
            <w:tcW w:w="435" w:type="dxa"/>
            <w:tcBorders>
              <w:top w:val="nil"/>
              <w:left w:val="nil"/>
              <w:bottom w:val="nil"/>
              <w:right w:val="nil"/>
            </w:tcBorders>
            <w:tcMar>
              <w:top w:w="114" w:type="dxa"/>
              <w:left w:w="28" w:type="dxa"/>
              <w:bottom w:w="114" w:type="dxa"/>
              <w:right w:w="28" w:type="dxa"/>
            </w:tcMar>
          </w:tcPr>
          <w:p w:rsidR="00572C57" w:rsidRPr="008B6995" w:rsidRDefault="00572C57" w:rsidP="00572C57">
            <w:pPr>
              <w:rPr>
                <w:rFonts w:ascii="Times New Roman" w:eastAsia="Times New Roman" w:hAnsi="Times New Roman"/>
                <w:sz w:val="20"/>
                <w:szCs w:val="20"/>
              </w:rPr>
            </w:pPr>
          </w:p>
        </w:tc>
        <w:tc>
          <w:tcPr>
            <w:tcW w:w="1266" w:type="dxa"/>
            <w:tcBorders>
              <w:top w:val="nil"/>
              <w:left w:val="nil"/>
              <w:bottom w:val="nil"/>
              <w:right w:val="nil"/>
            </w:tcBorders>
            <w:tcMar>
              <w:top w:w="114" w:type="dxa"/>
              <w:left w:w="28" w:type="dxa"/>
              <w:bottom w:w="114" w:type="dxa"/>
              <w:right w:w="28" w:type="dxa"/>
            </w:tcMar>
          </w:tcPr>
          <w:p w:rsidR="00572C57" w:rsidRPr="008B6995" w:rsidRDefault="00572C57" w:rsidP="00572C57">
            <w:pPr>
              <w:rPr>
                <w:rFonts w:ascii="Times New Roman" w:eastAsia="Times New Roman" w:hAnsi="Times New Roman"/>
                <w:sz w:val="20"/>
                <w:szCs w:val="20"/>
              </w:rPr>
            </w:pPr>
          </w:p>
        </w:tc>
        <w:tc>
          <w:tcPr>
            <w:tcW w:w="1560" w:type="dxa"/>
            <w:tcBorders>
              <w:top w:val="nil"/>
              <w:left w:val="nil"/>
              <w:bottom w:val="nil"/>
              <w:right w:val="nil"/>
            </w:tcBorders>
            <w:tcMar>
              <w:top w:w="114" w:type="dxa"/>
              <w:left w:w="28" w:type="dxa"/>
              <w:bottom w:w="114" w:type="dxa"/>
              <w:right w:w="28" w:type="dxa"/>
            </w:tcMar>
          </w:tcPr>
          <w:p w:rsidR="00572C57" w:rsidRPr="008B6995" w:rsidRDefault="00572C57" w:rsidP="00572C57">
            <w:pPr>
              <w:rPr>
                <w:rFonts w:ascii="Times New Roman" w:eastAsia="Times New Roman" w:hAnsi="Times New Roman"/>
                <w:sz w:val="20"/>
                <w:szCs w:val="20"/>
              </w:rPr>
            </w:pPr>
          </w:p>
        </w:tc>
        <w:tc>
          <w:tcPr>
            <w:tcW w:w="1134" w:type="dxa"/>
            <w:tcBorders>
              <w:top w:val="nil"/>
              <w:left w:val="nil"/>
              <w:bottom w:val="nil"/>
              <w:right w:val="nil"/>
            </w:tcBorders>
            <w:tcMar>
              <w:top w:w="114" w:type="dxa"/>
              <w:left w:w="28" w:type="dxa"/>
              <w:bottom w:w="114" w:type="dxa"/>
              <w:right w:w="28" w:type="dxa"/>
            </w:tcMar>
          </w:tcPr>
          <w:p w:rsidR="00572C57" w:rsidRPr="008B6995" w:rsidRDefault="00572C57" w:rsidP="00572C57">
            <w:pPr>
              <w:rPr>
                <w:rFonts w:ascii="Times New Roman" w:eastAsia="Times New Roman" w:hAnsi="Times New Roman"/>
                <w:sz w:val="20"/>
                <w:szCs w:val="20"/>
              </w:rPr>
            </w:pPr>
          </w:p>
        </w:tc>
        <w:tc>
          <w:tcPr>
            <w:tcW w:w="1275" w:type="dxa"/>
            <w:tcBorders>
              <w:top w:val="nil"/>
              <w:left w:val="nil"/>
              <w:bottom w:val="nil"/>
              <w:right w:val="nil"/>
            </w:tcBorders>
            <w:tcMar>
              <w:top w:w="114" w:type="dxa"/>
              <w:left w:w="28" w:type="dxa"/>
              <w:bottom w:w="114" w:type="dxa"/>
              <w:right w:w="28" w:type="dxa"/>
            </w:tcMar>
          </w:tcPr>
          <w:p w:rsidR="00572C57" w:rsidRPr="008B6995" w:rsidRDefault="00572C57" w:rsidP="00572C57">
            <w:pPr>
              <w:rPr>
                <w:rFonts w:ascii="Times New Roman" w:eastAsia="Times New Roman" w:hAnsi="Times New Roman"/>
                <w:sz w:val="20"/>
                <w:szCs w:val="20"/>
              </w:rPr>
            </w:pPr>
          </w:p>
        </w:tc>
        <w:tc>
          <w:tcPr>
            <w:tcW w:w="1276" w:type="dxa"/>
            <w:tcBorders>
              <w:top w:val="nil"/>
              <w:left w:val="nil"/>
              <w:bottom w:val="nil"/>
              <w:right w:val="nil"/>
            </w:tcBorders>
            <w:tcMar>
              <w:top w:w="114" w:type="dxa"/>
              <w:left w:w="28" w:type="dxa"/>
              <w:bottom w:w="114" w:type="dxa"/>
              <w:right w:w="28" w:type="dxa"/>
            </w:tcMar>
          </w:tcPr>
          <w:p w:rsidR="00572C57" w:rsidRPr="008B6995" w:rsidRDefault="00572C57" w:rsidP="00572C57">
            <w:pPr>
              <w:rPr>
                <w:rFonts w:ascii="Times New Roman" w:eastAsia="Times New Roman" w:hAnsi="Times New Roman"/>
                <w:sz w:val="20"/>
                <w:szCs w:val="20"/>
              </w:rPr>
            </w:pPr>
          </w:p>
        </w:tc>
        <w:tc>
          <w:tcPr>
            <w:tcW w:w="1134" w:type="dxa"/>
            <w:tcBorders>
              <w:top w:val="nil"/>
              <w:left w:val="nil"/>
              <w:bottom w:val="nil"/>
              <w:right w:val="nil"/>
            </w:tcBorders>
            <w:tcMar>
              <w:top w:w="114" w:type="dxa"/>
              <w:left w:w="28" w:type="dxa"/>
              <w:bottom w:w="114" w:type="dxa"/>
              <w:right w:w="28" w:type="dxa"/>
            </w:tcMar>
          </w:tcPr>
          <w:p w:rsidR="00572C57" w:rsidRPr="008B6995" w:rsidRDefault="00572C57" w:rsidP="00572C57">
            <w:pPr>
              <w:rPr>
                <w:rFonts w:ascii="Times New Roman" w:eastAsia="Times New Roman" w:hAnsi="Times New Roman"/>
                <w:sz w:val="20"/>
                <w:szCs w:val="20"/>
              </w:rPr>
            </w:pPr>
          </w:p>
        </w:tc>
        <w:tc>
          <w:tcPr>
            <w:tcW w:w="1134" w:type="dxa"/>
            <w:gridSpan w:val="2"/>
            <w:tcBorders>
              <w:top w:val="nil"/>
              <w:left w:val="nil"/>
              <w:bottom w:val="nil"/>
              <w:right w:val="nil"/>
            </w:tcBorders>
            <w:tcMar>
              <w:top w:w="114" w:type="dxa"/>
              <w:left w:w="28" w:type="dxa"/>
              <w:bottom w:w="114" w:type="dxa"/>
              <w:right w:w="28" w:type="dxa"/>
            </w:tcMar>
          </w:tcPr>
          <w:p w:rsidR="00572C57" w:rsidRPr="008B6995" w:rsidRDefault="00572C57" w:rsidP="00572C57">
            <w:pPr>
              <w:rPr>
                <w:rFonts w:ascii="Times New Roman" w:eastAsia="Times New Roman" w:hAnsi="Times New Roman"/>
                <w:sz w:val="20"/>
                <w:szCs w:val="20"/>
              </w:rPr>
            </w:pPr>
          </w:p>
        </w:tc>
        <w:tc>
          <w:tcPr>
            <w:tcW w:w="567" w:type="dxa"/>
            <w:tcBorders>
              <w:top w:val="nil"/>
              <w:left w:val="nil"/>
              <w:bottom w:val="nil"/>
              <w:right w:val="nil"/>
            </w:tcBorders>
            <w:tcMar>
              <w:top w:w="114" w:type="dxa"/>
              <w:left w:w="28" w:type="dxa"/>
              <w:bottom w:w="114" w:type="dxa"/>
              <w:right w:w="28" w:type="dxa"/>
            </w:tcMar>
          </w:tcPr>
          <w:p w:rsidR="00572C57" w:rsidRPr="008B6995" w:rsidRDefault="00572C57" w:rsidP="00572C57">
            <w:pPr>
              <w:rPr>
                <w:rFonts w:ascii="Times New Roman" w:eastAsia="Times New Roman" w:hAnsi="Times New Roman"/>
                <w:sz w:val="26"/>
              </w:rPr>
            </w:pPr>
          </w:p>
        </w:tc>
      </w:tr>
      <w:tr w:rsidR="00572C57" w:rsidRPr="008B6995" w:rsidTr="008667F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572C57">
            <w:pPr>
              <w:jc w:val="center"/>
              <w:rPr>
                <w:rFonts w:ascii="Times New Roman" w:eastAsia="Times New Roman" w:hAnsi="Times New Roman"/>
                <w:sz w:val="20"/>
                <w:szCs w:val="20"/>
              </w:rPr>
            </w:pPr>
            <w:r w:rsidRPr="008B6995">
              <w:rPr>
                <w:rFonts w:ascii="Times New Roman" w:eastAsia="Times New Roman" w:hAnsi="Times New Roman"/>
                <w:sz w:val="20"/>
                <w:szCs w:val="20"/>
              </w:rPr>
              <w:t xml:space="preserve">N </w:t>
            </w:r>
            <w:proofErr w:type="gramStart"/>
            <w:r w:rsidRPr="008B6995">
              <w:rPr>
                <w:rFonts w:ascii="Times New Roman" w:eastAsia="Times New Roman" w:hAnsi="Times New Roman"/>
                <w:sz w:val="20"/>
                <w:szCs w:val="20"/>
              </w:rPr>
              <w:t>п</w:t>
            </w:r>
            <w:proofErr w:type="gramEnd"/>
            <w:r w:rsidRPr="008B6995">
              <w:rPr>
                <w:rFonts w:ascii="Times New Roman" w:eastAsia="Times New Roman" w:hAnsi="Times New Roman"/>
                <w:sz w:val="20"/>
                <w:szCs w:val="20"/>
              </w:rPr>
              <w:t xml:space="preserve">/п </w:t>
            </w:r>
          </w:p>
        </w:tc>
        <w:tc>
          <w:tcPr>
            <w:tcW w:w="1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E80506" w:rsidRDefault="00E80506" w:rsidP="00E80506">
            <w:pPr>
              <w:pStyle w:val="ab"/>
              <w:ind w:hanging="37"/>
              <w:rPr>
                <w:rFonts w:ascii="Times New Roman" w:hAnsi="Times New Roman" w:cs="Times New Roman"/>
                <w:sz w:val="20"/>
                <w:szCs w:val="20"/>
              </w:rPr>
            </w:pPr>
            <w:r w:rsidRPr="00E80506">
              <w:rPr>
                <w:rFonts w:ascii="Times New Roman" w:hAnsi="Times New Roman" w:cs="Times New Roman"/>
                <w:sz w:val="20"/>
                <w:szCs w:val="20"/>
              </w:rPr>
              <w:t>Наименование объектов</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ind w:firstLine="0"/>
              <w:jc w:val="center"/>
              <w:rPr>
                <w:rFonts w:ascii="Times New Roman" w:eastAsia="Times New Roman" w:hAnsi="Times New Roman"/>
                <w:sz w:val="20"/>
                <w:szCs w:val="20"/>
              </w:rPr>
            </w:pPr>
            <w:r w:rsidRPr="008B6995">
              <w:rPr>
                <w:rFonts w:ascii="Times New Roman" w:eastAsia="Times New Roman" w:hAnsi="Times New Roman"/>
                <w:sz w:val="20"/>
                <w:szCs w:val="20"/>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ind w:firstLine="0"/>
              <w:jc w:val="left"/>
              <w:rPr>
                <w:rFonts w:ascii="Times New Roman" w:eastAsia="Times New Roman" w:hAnsi="Times New Roman"/>
                <w:sz w:val="20"/>
                <w:szCs w:val="20"/>
              </w:rPr>
            </w:pPr>
            <w:r w:rsidRPr="008B6995">
              <w:rPr>
                <w:rFonts w:ascii="Times New Roman" w:eastAsia="Times New Roman" w:hAnsi="Times New Roman"/>
                <w:sz w:val="20"/>
                <w:szCs w:val="20"/>
              </w:rPr>
              <w:t xml:space="preserve">Перечислено средств </w:t>
            </w:r>
            <w:r w:rsidR="00E80506">
              <w:rPr>
                <w:rFonts w:ascii="Times New Roman" w:eastAsia="Times New Roman" w:hAnsi="Times New Roman"/>
                <w:sz w:val="20"/>
                <w:szCs w:val="20"/>
              </w:rPr>
              <w:t xml:space="preserve">Региональному </w:t>
            </w:r>
            <w:r w:rsidRPr="008B6995">
              <w:rPr>
                <w:rFonts w:ascii="Times New Roman" w:eastAsia="Times New Roman" w:hAnsi="Times New Roman"/>
                <w:sz w:val="20"/>
                <w:szCs w:val="20"/>
              </w:rPr>
              <w:t xml:space="preserve">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ind w:firstLine="0"/>
              <w:jc w:val="center"/>
              <w:rPr>
                <w:rFonts w:ascii="Times New Roman" w:eastAsia="Times New Roman" w:hAnsi="Times New Roman"/>
                <w:sz w:val="20"/>
                <w:szCs w:val="20"/>
              </w:rPr>
            </w:pPr>
            <w:r w:rsidRPr="008B6995">
              <w:rPr>
                <w:rFonts w:ascii="Times New Roman" w:eastAsia="Times New Roman" w:hAnsi="Times New Roman"/>
                <w:sz w:val="20"/>
                <w:szCs w:val="20"/>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ind w:firstLine="0"/>
              <w:jc w:val="center"/>
              <w:rPr>
                <w:rFonts w:ascii="Times New Roman" w:eastAsia="Times New Roman" w:hAnsi="Times New Roman"/>
                <w:sz w:val="20"/>
                <w:szCs w:val="20"/>
              </w:rPr>
            </w:pPr>
            <w:r w:rsidRPr="008B6995">
              <w:rPr>
                <w:rFonts w:ascii="Times New Roman" w:eastAsia="Times New Roman" w:hAnsi="Times New Roman"/>
                <w:sz w:val="20"/>
                <w:szCs w:val="20"/>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ind w:firstLine="0"/>
              <w:jc w:val="center"/>
              <w:rPr>
                <w:rFonts w:ascii="Times New Roman" w:eastAsia="Times New Roman" w:hAnsi="Times New Roman"/>
                <w:sz w:val="20"/>
                <w:szCs w:val="20"/>
              </w:rPr>
            </w:pPr>
            <w:r w:rsidRPr="008B6995">
              <w:rPr>
                <w:rFonts w:ascii="Times New Roman" w:eastAsia="Times New Roman" w:hAnsi="Times New Roman"/>
                <w:sz w:val="20"/>
                <w:szCs w:val="20"/>
              </w:rPr>
              <w:t xml:space="preserve">Возврат средств в местный бюджет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ind w:firstLine="0"/>
              <w:jc w:val="center"/>
              <w:rPr>
                <w:rFonts w:ascii="Times New Roman" w:eastAsia="Times New Roman" w:hAnsi="Times New Roman"/>
                <w:sz w:val="20"/>
                <w:szCs w:val="20"/>
              </w:rPr>
            </w:pPr>
            <w:r w:rsidRPr="008B6995">
              <w:rPr>
                <w:rFonts w:ascii="Times New Roman" w:eastAsia="Times New Roman" w:hAnsi="Times New Roman"/>
                <w:sz w:val="20"/>
                <w:szCs w:val="20"/>
              </w:rPr>
              <w:t xml:space="preserve">Остаток средств (4 - 6 - 7) </w:t>
            </w:r>
          </w:p>
        </w:tc>
        <w:tc>
          <w:tcPr>
            <w:tcW w:w="7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ind w:firstLine="0"/>
              <w:jc w:val="center"/>
              <w:rPr>
                <w:rFonts w:ascii="Times New Roman" w:eastAsia="Times New Roman" w:hAnsi="Times New Roman"/>
                <w:sz w:val="20"/>
                <w:szCs w:val="20"/>
              </w:rPr>
            </w:pPr>
            <w:r w:rsidRPr="008B6995">
              <w:rPr>
                <w:rFonts w:ascii="Times New Roman" w:eastAsia="Times New Roman" w:hAnsi="Times New Roman"/>
                <w:sz w:val="20"/>
                <w:szCs w:val="20"/>
              </w:rPr>
              <w:t xml:space="preserve">Примечание </w:t>
            </w:r>
          </w:p>
        </w:tc>
      </w:tr>
      <w:tr w:rsidR="00572C57" w:rsidRPr="008B6995" w:rsidTr="008667F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572C57">
            <w:pPr>
              <w:jc w:val="center"/>
              <w:rPr>
                <w:rFonts w:ascii="Times New Roman" w:eastAsia="Times New Roman" w:hAnsi="Times New Roman"/>
                <w:sz w:val="20"/>
                <w:szCs w:val="20"/>
              </w:rPr>
            </w:pPr>
            <w:r w:rsidRPr="008B6995">
              <w:rPr>
                <w:rFonts w:ascii="Times New Roman" w:eastAsia="Times New Roman" w:hAnsi="Times New Roman"/>
                <w:sz w:val="20"/>
                <w:szCs w:val="20"/>
              </w:rPr>
              <w:t xml:space="preserve">1 </w:t>
            </w:r>
          </w:p>
        </w:tc>
        <w:tc>
          <w:tcPr>
            <w:tcW w:w="1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rPr>
                <w:rFonts w:ascii="Times New Roman" w:eastAsia="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rPr>
                <w:rFonts w:ascii="Times New Roman" w:eastAsia="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rPr>
                <w:rFonts w:ascii="Times New Roman" w:eastAsia="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rPr>
                <w:rFonts w:ascii="Times New Roman" w:eastAsia="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rPr>
                <w:rFonts w:ascii="Times New Roman" w:eastAsia="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rPr>
                <w:rFonts w:ascii="Times New Roman" w:eastAsia="Times New Roman" w:hAnsi="Times New Roman"/>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rPr>
                <w:rFonts w:ascii="Times New Roman" w:eastAsia="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72C57" w:rsidRPr="008B6995" w:rsidRDefault="00572C57" w:rsidP="00E80506">
            <w:pPr>
              <w:ind w:firstLine="539"/>
              <w:rPr>
                <w:rFonts w:ascii="Times New Roman" w:eastAsia="Times New Roman" w:hAnsi="Times New Roman"/>
                <w:sz w:val="20"/>
                <w:szCs w:val="20"/>
              </w:rPr>
            </w:pPr>
          </w:p>
        </w:tc>
      </w:tr>
    </w:tbl>
    <w:p w:rsidR="00572C57" w:rsidRPr="008B6995" w:rsidRDefault="00572C57" w:rsidP="00572C57">
      <w:pPr>
        <w:rPr>
          <w:rFonts w:ascii="Times New Roman" w:eastAsia="Times New Roman" w:hAnsi="Times New Roman"/>
          <w:sz w:val="26"/>
        </w:rPr>
      </w:pPr>
    </w:p>
    <w:p w:rsidR="00572C57" w:rsidRPr="008B6995" w:rsidRDefault="00572C57" w:rsidP="00572C57">
      <w:pPr>
        <w:ind w:firstLine="568"/>
        <w:rPr>
          <w:rFonts w:ascii="Times New Roman" w:eastAsia="Times New Roman" w:hAnsi="Times New Roman"/>
          <w:sz w:val="26"/>
        </w:rPr>
      </w:pPr>
      <w:r w:rsidRPr="008B6995">
        <w:rPr>
          <w:rFonts w:ascii="Times New Roman" w:eastAsia="Times New Roman" w:hAnsi="Times New Roman"/>
          <w:sz w:val="26"/>
        </w:rPr>
        <w:t>Руководитель:</w:t>
      </w:r>
    </w:p>
    <w:p w:rsidR="00572C57" w:rsidRPr="008B6995" w:rsidRDefault="00572C57" w:rsidP="00572C57">
      <w:pPr>
        <w:ind w:firstLine="568"/>
        <w:rPr>
          <w:rFonts w:ascii="Times New Roman" w:eastAsia="Times New Roman" w:hAnsi="Times New Roman"/>
          <w:sz w:val="26"/>
        </w:rPr>
      </w:pPr>
    </w:p>
    <w:p w:rsidR="00572C57" w:rsidRPr="008B6995" w:rsidRDefault="00572C57" w:rsidP="00572C57">
      <w:pPr>
        <w:ind w:firstLine="568"/>
        <w:rPr>
          <w:rFonts w:ascii="Times New Roman" w:eastAsia="Times New Roman" w:hAnsi="Times New Roman"/>
          <w:sz w:val="26"/>
        </w:rPr>
      </w:pPr>
      <w:r w:rsidRPr="008B6995">
        <w:rPr>
          <w:rFonts w:ascii="Times New Roman" w:eastAsia="Times New Roman" w:hAnsi="Times New Roman"/>
          <w:sz w:val="26"/>
        </w:rPr>
        <w:t>Бухгалтер:</w:t>
      </w:r>
    </w:p>
    <w:p w:rsidR="00572C57" w:rsidRPr="008B6995" w:rsidRDefault="00572C57" w:rsidP="00572C57">
      <w:pPr>
        <w:ind w:firstLine="568"/>
        <w:rPr>
          <w:rFonts w:ascii="Times New Roman" w:eastAsia="Times New Roman" w:hAnsi="Times New Roman"/>
          <w:sz w:val="26"/>
        </w:rPr>
      </w:pPr>
    </w:p>
    <w:p w:rsidR="00572C57" w:rsidRPr="008B6995" w:rsidRDefault="00572C57" w:rsidP="00572C57">
      <w:pPr>
        <w:ind w:firstLine="568"/>
        <w:rPr>
          <w:rFonts w:ascii="Times New Roman" w:eastAsia="Times New Roman" w:hAnsi="Times New Roman"/>
          <w:sz w:val="26"/>
        </w:rPr>
      </w:pPr>
      <w:r w:rsidRPr="008B6995">
        <w:rPr>
          <w:rFonts w:ascii="Times New Roman" w:eastAsia="Times New Roman" w:hAnsi="Times New Roman"/>
          <w:sz w:val="26"/>
        </w:rPr>
        <w:t>Исполнитель:</w:t>
      </w:r>
    </w:p>
    <w:p w:rsidR="00572C57" w:rsidRPr="008B6995" w:rsidRDefault="00572C57" w:rsidP="00572C57">
      <w:pPr>
        <w:jc w:val="right"/>
        <w:rPr>
          <w:rFonts w:ascii="Times New Roman" w:eastAsia="Times New Roman" w:hAnsi="Times New Roman"/>
          <w:sz w:val="26"/>
          <w:szCs w:val="20"/>
        </w:rPr>
      </w:pPr>
    </w:p>
    <w:p w:rsidR="00572C57" w:rsidRPr="008B6995" w:rsidRDefault="00572C57" w:rsidP="00572C57">
      <w:pPr>
        <w:jc w:val="right"/>
        <w:rPr>
          <w:rFonts w:ascii="Times New Roman" w:eastAsia="Times New Roman" w:hAnsi="Times New Roman"/>
          <w:sz w:val="26"/>
          <w:szCs w:val="20"/>
        </w:rPr>
      </w:pPr>
    </w:p>
    <w:p w:rsidR="00572C57" w:rsidRDefault="00572C57"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Default="008667F1" w:rsidP="00572C57">
      <w:pPr>
        <w:jc w:val="right"/>
        <w:rPr>
          <w:rFonts w:ascii="Times New Roman" w:eastAsia="Times New Roman" w:hAnsi="Times New Roman"/>
          <w:sz w:val="26"/>
          <w:szCs w:val="20"/>
        </w:rPr>
      </w:pPr>
    </w:p>
    <w:p w:rsidR="008667F1" w:rsidRPr="008B6995" w:rsidRDefault="008667F1" w:rsidP="00572C57">
      <w:pPr>
        <w:jc w:val="right"/>
        <w:rPr>
          <w:rFonts w:ascii="Times New Roman" w:eastAsia="Times New Roman" w:hAnsi="Times New Roman"/>
          <w:sz w:val="26"/>
          <w:szCs w:val="20"/>
        </w:rPr>
      </w:pPr>
    </w:p>
    <w:p w:rsidR="00572C57" w:rsidRPr="008B6995" w:rsidRDefault="00572C57" w:rsidP="00572C57">
      <w:pPr>
        <w:jc w:val="right"/>
        <w:rPr>
          <w:rFonts w:ascii="Times New Roman" w:eastAsia="Times New Roman" w:hAnsi="Times New Roman"/>
          <w:sz w:val="26"/>
          <w:szCs w:val="20"/>
        </w:rPr>
      </w:pPr>
    </w:p>
    <w:p w:rsidR="00572C57" w:rsidRDefault="00572C57" w:rsidP="00A069F3">
      <w:pPr>
        <w:pStyle w:val="ab"/>
        <w:ind w:firstLine="0"/>
        <w:rPr>
          <w:rFonts w:ascii="Times New Roman" w:hAnsi="Times New Roman" w:cs="Times New Roman"/>
          <w:sz w:val="28"/>
          <w:szCs w:val="28"/>
        </w:rPr>
      </w:pPr>
    </w:p>
    <w:p w:rsidR="00842F22" w:rsidRPr="00E4566A" w:rsidRDefault="00842F22" w:rsidP="008667F1">
      <w:pPr>
        <w:pStyle w:val="ab"/>
        <w:tabs>
          <w:tab w:val="center" w:pos="7158"/>
        </w:tabs>
        <w:ind w:firstLine="4962"/>
        <w:jc w:val="center"/>
        <w:rPr>
          <w:rFonts w:ascii="Times New Roman" w:hAnsi="Times New Roman" w:cs="Times New Roman"/>
          <w:sz w:val="28"/>
          <w:szCs w:val="28"/>
        </w:rPr>
      </w:pPr>
      <w:r w:rsidRPr="00E4566A">
        <w:rPr>
          <w:rFonts w:ascii="Times New Roman" w:hAnsi="Times New Roman" w:cs="Times New Roman"/>
          <w:sz w:val="28"/>
          <w:szCs w:val="28"/>
        </w:rPr>
        <w:t xml:space="preserve">Приложение </w:t>
      </w:r>
      <w:r w:rsidR="005C185B">
        <w:rPr>
          <w:rFonts w:ascii="Times New Roman" w:hAnsi="Times New Roman" w:cs="Times New Roman"/>
          <w:sz w:val="28"/>
          <w:szCs w:val="28"/>
        </w:rPr>
        <w:t xml:space="preserve">№ </w:t>
      </w:r>
      <w:r w:rsidRPr="00E4566A">
        <w:rPr>
          <w:rFonts w:ascii="Times New Roman" w:hAnsi="Times New Roman" w:cs="Times New Roman"/>
          <w:sz w:val="28"/>
          <w:szCs w:val="28"/>
        </w:rPr>
        <w:t>2</w:t>
      </w:r>
    </w:p>
    <w:p w:rsidR="00E4566A" w:rsidRPr="00E4566A" w:rsidRDefault="00842F22" w:rsidP="008667F1">
      <w:pPr>
        <w:pStyle w:val="ab"/>
        <w:ind w:firstLine="4962"/>
        <w:jc w:val="center"/>
        <w:rPr>
          <w:rFonts w:ascii="Times New Roman" w:eastAsia="Times New Roman" w:hAnsi="Times New Roman" w:cs="Times New Roman"/>
          <w:sz w:val="28"/>
          <w:szCs w:val="28"/>
        </w:rPr>
      </w:pPr>
      <w:r w:rsidRPr="00E4566A">
        <w:rPr>
          <w:rFonts w:ascii="Times New Roman" w:eastAsia="Times New Roman" w:hAnsi="Times New Roman" w:cs="Times New Roman"/>
          <w:sz w:val="28"/>
          <w:szCs w:val="28"/>
        </w:rPr>
        <w:t>к постановлению администрации</w:t>
      </w:r>
    </w:p>
    <w:p w:rsidR="00842F22" w:rsidRPr="00E4566A" w:rsidRDefault="0092208F" w:rsidP="008667F1">
      <w:pPr>
        <w:pStyle w:val="ab"/>
        <w:ind w:firstLine="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842F22" w:rsidRDefault="00842F22" w:rsidP="008667F1">
      <w:pPr>
        <w:pStyle w:val="ab"/>
        <w:ind w:firstLine="4962"/>
        <w:jc w:val="center"/>
        <w:rPr>
          <w:rFonts w:ascii="Times New Roman" w:eastAsia="Times New Roman" w:hAnsi="Times New Roman" w:cs="Times New Roman"/>
          <w:sz w:val="28"/>
          <w:szCs w:val="28"/>
        </w:rPr>
      </w:pPr>
      <w:r w:rsidRPr="00E4566A">
        <w:rPr>
          <w:rFonts w:ascii="Times New Roman" w:eastAsia="Times New Roman" w:hAnsi="Times New Roman" w:cs="Times New Roman"/>
          <w:sz w:val="28"/>
          <w:szCs w:val="28"/>
        </w:rPr>
        <w:t>«</w:t>
      </w:r>
      <w:r w:rsidR="0092208F">
        <w:rPr>
          <w:rFonts w:ascii="Times New Roman" w:eastAsia="Times New Roman" w:hAnsi="Times New Roman" w:cs="Times New Roman"/>
          <w:sz w:val="28"/>
          <w:szCs w:val="28"/>
        </w:rPr>
        <w:t>Чердаклинский район</w:t>
      </w:r>
      <w:r w:rsidRPr="00E4566A">
        <w:rPr>
          <w:rFonts w:ascii="Times New Roman" w:eastAsia="Times New Roman" w:hAnsi="Times New Roman" w:cs="Times New Roman"/>
          <w:sz w:val="28"/>
          <w:szCs w:val="28"/>
        </w:rPr>
        <w:t>»</w:t>
      </w:r>
    </w:p>
    <w:p w:rsidR="0092208F" w:rsidRPr="00E4566A" w:rsidRDefault="0092208F" w:rsidP="008667F1">
      <w:pPr>
        <w:pStyle w:val="ab"/>
        <w:ind w:firstLine="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Ульяновской области</w:t>
      </w:r>
    </w:p>
    <w:p w:rsidR="00E4566A" w:rsidRPr="008667F1" w:rsidRDefault="00053C9A" w:rsidP="008667F1">
      <w:pPr>
        <w:pStyle w:val="ab"/>
        <w:ind w:left="4236"/>
        <w:jc w:val="center"/>
        <w:rPr>
          <w:rFonts w:ascii="Times New Roman" w:hAnsi="Times New Roman" w:cs="Times New Roman"/>
          <w:sz w:val="28"/>
          <w:szCs w:val="28"/>
        </w:rPr>
      </w:pPr>
      <w:r w:rsidRPr="00E4566A">
        <w:rPr>
          <w:rFonts w:ascii="Times New Roman" w:eastAsia="Times New Roman" w:hAnsi="Times New Roman" w:cs="Times New Roman"/>
          <w:sz w:val="28"/>
          <w:szCs w:val="28"/>
        </w:rPr>
        <w:t xml:space="preserve">от  </w:t>
      </w:r>
      <w:r w:rsidR="0092208F">
        <w:rPr>
          <w:rFonts w:ascii="Times New Roman" w:eastAsia="Times New Roman" w:hAnsi="Times New Roman" w:cs="Times New Roman"/>
          <w:sz w:val="28"/>
          <w:szCs w:val="28"/>
        </w:rPr>
        <w:t>_____________</w:t>
      </w:r>
      <w:r w:rsidRPr="00E456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456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2208F">
        <w:rPr>
          <w:rFonts w:ascii="Times New Roman" w:eastAsia="Times New Roman" w:hAnsi="Times New Roman" w:cs="Times New Roman"/>
          <w:sz w:val="28"/>
          <w:szCs w:val="28"/>
        </w:rPr>
        <w:t>_________</w:t>
      </w:r>
    </w:p>
    <w:p w:rsidR="00A069F3" w:rsidRDefault="00A069F3" w:rsidP="008667F1">
      <w:pPr>
        <w:pStyle w:val="ab"/>
        <w:ind w:firstLine="4962"/>
        <w:jc w:val="center"/>
        <w:rPr>
          <w:rFonts w:ascii="Times New Roman" w:eastAsia="Times New Roman" w:hAnsi="Times New Roman" w:cs="Times New Roman"/>
          <w:sz w:val="28"/>
          <w:szCs w:val="28"/>
        </w:rPr>
      </w:pPr>
    </w:p>
    <w:p w:rsidR="008667F1" w:rsidRDefault="008667F1" w:rsidP="008667F1">
      <w:pPr>
        <w:pStyle w:val="ab"/>
        <w:ind w:firstLine="4962"/>
        <w:jc w:val="center"/>
        <w:rPr>
          <w:rFonts w:ascii="Times New Roman" w:eastAsia="Times New Roman" w:hAnsi="Times New Roman" w:cs="Times New Roman"/>
          <w:sz w:val="28"/>
          <w:szCs w:val="28"/>
        </w:rPr>
      </w:pPr>
    </w:p>
    <w:p w:rsidR="00E4566A" w:rsidRPr="00A069F3" w:rsidRDefault="0051788B" w:rsidP="005270E0">
      <w:pPr>
        <w:pStyle w:val="ab"/>
        <w:jc w:val="center"/>
        <w:rPr>
          <w:rFonts w:ascii="Times New Roman" w:hAnsi="Times New Roman" w:cs="Times New Roman"/>
          <w:b/>
          <w:sz w:val="28"/>
          <w:szCs w:val="28"/>
        </w:rPr>
      </w:pPr>
      <w:r w:rsidRPr="00A069F3">
        <w:rPr>
          <w:rFonts w:ascii="Times New Roman" w:hAnsi="Times New Roman" w:cs="Times New Roman"/>
          <w:b/>
          <w:sz w:val="28"/>
          <w:szCs w:val="28"/>
        </w:rPr>
        <w:t>Перечень услуг</w:t>
      </w:r>
    </w:p>
    <w:p w:rsidR="00E4566A" w:rsidRPr="00A069F3" w:rsidRDefault="0051788B" w:rsidP="005270E0">
      <w:pPr>
        <w:pStyle w:val="ab"/>
        <w:jc w:val="center"/>
        <w:rPr>
          <w:rFonts w:ascii="Times New Roman" w:hAnsi="Times New Roman" w:cs="Times New Roman"/>
          <w:b/>
          <w:sz w:val="28"/>
          <w:szCs w:val="28"/>
        </w:rPr>
      </w:pPr>
      <w:r w:rsidRPr="00A069F3">
        <w:rPr>
          <w:rFonts w:ascii="Times New Roman" w:hAnsi="Times New Roman" w:cs="Times New Roman"/>
          <w:b/>
          <w:sz w:val="28"/>
          <w:szCs w:val="28"/>
        </w:rPr>
        <w:t>и (или) работ</w:t>
      </w:r>
      <w:r w:rsidR="00E4566A" w:rsidRPr="00A069F3">
        <w:rPr>
          <w:rFonts w:ascii="Times New Roman" w:hAnsi="Times New Roman" w:cs="Times New Roman"/>
          <w:b/>
          <w:sz w:val="28"/>
          <w:szCs w:val="28"/>
        </w:rPr>
        <w:t xml:space="preserve"> </w:t>
      </w:r>
      <w:r w:rsidRPr="00A069F3">
        <w:rPr>
          <w:rFonts w:ascii="Times New Roman" w:hAnsi="Times New Roman" w:cs="Times New Roman"/>
          <w:b/>
          <w:sz w:val="28"/>
          <w:szCs w:val="28"/>
        </w:rPr>
        <w:t>по капитальному ремонту общего имущества</w:t>
      </w:r>
    </w:p>
    <w:p w:rsidR="00E4566A" w:rsidRPr="00A069F3" w:rsidRDefault="0051788B" w:rsidP="005270E0">
      <w:pPr>
        <w:pStyle w:val="ab"/>
        <w:jc w:val="center"/>
        <w:rPr>
          <w:rFonts w:ascii="Times New Roman" w:hAnsi="Times New Roman" w:cs="Times New Roman"/>
          <w:b/>
          <w:sz w:val="28"/>
          <w:szCs w:val="28"/>
        </w:rPr>
      </w:pPr>
      <w:r w:rsidRPr="00A069F3">
        <w:rPr>
          <w:rFonts w:ascii="Times New Roman" w:hAnsi="Times New Roman" w:cs="Times New Roman"/>
          <w:b/>
          <w:sz w:val="28"/>
          <w:szCs w:val="28"/>
        </w:rPr>
        <w:t>в многоквартирн</w:t>
      </w:r>
      <w:r w:rsidR="0092208F" w:rsidRPr="00A069F3">
        <w:rPr>
          <w:rFonts w:ascii="Times New Roman" w:hAnsi="Times New Roman" w:cs="Times New Roman"/>
          <w:b/>
          <w:sz w:val="28"/>
          <w:szCs w:val="28"/>
        </w:rPr>
        <w:t>ых</w:t>
      </w:r>
      <w:r w:rsidRPr="00A069F3">
        <w:rPr>
          <w:rFonts w:ascii="Times New Roman" w:hAnsi="Times New Roman" w:cs="Times New Roman"/>
          <w:b/>
          <w:sz w:val="28"/>
          <w:szCs w:val="28"/>
        </w:rPr>
        <w:t xml:space="preserve"> дом</w:t>
      </w:r>
      <w:r w:rsidR="0092208F" w:rsidRPr="00A069F3">
        <w:rPr>
          <w:rFonts w:ascii="Times New Roman" w:hAnsi="Times New Roman" w:cs="Times New Roman"/>
          <w:b/>
          <w:sz w:val="28"/>
          <w:szCs w:val="28"/>
        </w:rPr>
        <w:t>ах</w:t>
      </w:r>
      <w:r w:rsidRPr="00A069F3">
        <w:rPr>
          <w:rFonts w:ascii="Times New Roman" w:hAnsi="Times New Roman" w:cs="Times New Roman"/>
          <w:b/>
          <w:sz w:val="28"/>
          <w:szCs w:val="28"/>
        </w:rPr>
        <w:t>, расположенн</w:t>
      </w:r>
      <w:r w:rsidR="0092208F" w:rsidRPr="00A069F3">
        <w:rPr>
          <w:rFonts w:ascii="Times New Roman" w:hAnsi="Times New Roman" w:cs="Times New Roman"/>
          <w:b/>
          <w:sz w:val="28"/>
          <w:szCs w:val="28"/>
        </w:rPr>
        <w:t>ых</w:t>
      </w:r>
      <w:r w:rsidRPr="00A069F3">
        <w:rPr>
          <w:rFonts w:ascii="Times New Roman" w:hAnsi="Times New Roman" w:cs="Times New Roman"/>
          <w:b/>
          <w:sz w:val="28"/>
          <w:szCs w:val="28"/>
        </w:rPr>
        <w:t xml:space="preserve"> на территории</w:t>
      </w:r>
    </w:p>
    <w:p w:rsidR="0051788B" w:rsidRPr="00A069F3" w:rsidRDefault="0092208F" w:rsidP="005270E0">
      <w:pPr>
        <w:pStyle w:val="ab"/>
        <w:jc w:val="center"/>
        <w:rPr>
          <w:rFonts w:ascii="Times New Roman" w:hAnsi="Times New Roman" w:cs="Times New Roman"/>
          <w:b/>
          <w:sz w:val="28"/>
          <w:szCs w:val="28"/>
        </w:rPr>
      </w:pPr>
      <w:r w:rsidRPr="00A069F3">
        <w:rPr>
          <w:rFonts w:ascii="Times New Roman" w:hAnsi="Times New Roman" w:cs="Times New Roman"/>
          <w:b/>
          <w:sz w:val="28"/>
          <w:szCs w:val="28"/>
        </w:rPr>
        <w:t>муниципального образования «Чердаклинское городское поселение» Чердаклинского района Ульяновской области</w:t>
      </w:r>
    </w:p>
    <w:p w:rsidR="00E4566A" w:rsidRPr="00842F22" w:rsidRDefault="00E4566A" w:rsidP="00E4566A">
      <w:pPr>
        <w:pStyle w:val="headertext"/>
        <w:spacing w:before="0" w:beforeAutospacing="0" w:after="0" w:afterAutospacing="0" w:line="240" w:lineRule="exact"/>
        <w:jc w:val="center"/>
        <w:rPr>
          <w:sz w:val="28"/>
          <w:szCs w:val="28"/>
        </w:rPr>
      </w:pP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1. </w:t>
      </w:r>
      <w:proofErr w:type="gramStart"/>
      <w:r w:rsidRPr="008667F1">
        <w:rPr>
          <w:rStyle w:val="match"/>
          <w:sz w:val="27"/>
          <w:szCs w:val="27"/>
        </w:rPr>
        <w:t>Перечень</w:t>
      </w:r>
      <w:r w:rsidRPr="008667F1">
        <w:rPr>
          <w:rFonts w:ascii="Times New Roman" w:hAnsi="Times New Roman" w:cs="Times New Roman"/>
          <w:sz w:val="27"/>
          <w:szCs w:val="27"/>
        </w:rPr>
        <w:t xml:space="preserve"> услуг и (или) работ по </w:t>
      </w:r>
      <w:r w:rsidRPr="008667F1">
        <w:rPr>
          <w:rStyle w:val="match"/>
          <w:sz w:val="27"/>
          <w:szCs w:val="27"/>
        </w:rPr>
        <w:t>капитальному</w:t>
      </w:r>
      <w:r w:rsidR="00E4566A" w:rsidRPr="008667F1">
        <w:rPr>
          <w:rStyle w:val="match"/>
          <w:sz w:val="27"/>
          <w:szCs w:val="27"/>
        </w:rPr>
        <w:t xml:space="preserve"> </w:t>
      </w:r>
      <w:r w:rsidRPr="008667F1">
        <w:rPr>
          <w:rStyle w:val="match"/>
          <w:sz w:val="27"/>
          <w:szCs w:val="27"/>
        </w:rPr>
        <w:t>ремонту</w:t>
      </w:r>
      <w:r w:rsidR="00E4566A" w:rsidRPr="008667F1">
        <w:rPr>
          <w:rStyle w:val="match"/>
          <w:sz w:val="27"/>
          <w:szCs w:val="27"/>
        </w:rPr>
        <w:t xml:space="preserve"> </w:t>
      </w:r>
      <w:r w:rsidRPr="008667F1">
        <w:rPr>
          <w:rStyle w:val="match"/>
          <w:sz w:val="27"/>
          <w:szCs w:val="27"/>
        </w:rPr>
        <w:t>общего</w:t>
      </w:r>
      <w:r w:rsidR="00E4566A" w:rsidRPr="008667F1">
        <w:rPr>
          <w:rStyle w:val="match"/>
          <w:sz w:val="27"/>
          <w:szCs w:val="27"/>
        </w:rPr>
        <w:t xml:space="preserve"> </w:t>
      </w:r>
      <w:r w:rsidRPr="008667F1">
        <w:rPr>
          <w:rStyle w:val="match"/>
          <w:sz w:val="27"/>
          <w:szCs w:val="27"/>
        </w:rPr>
        <w:t>имущества</w:t>
      </w:r>
      <w:r w:rsidRPr="008667F1">
        <w:rPr>
          <w:rFonts w:ascii="Times New Roman" w:hAnsi="Times New Roman" w:cs="Times New Roman"/>
          <w:sz w:val="27"/>
          <w:szCs w:val="27"/>
        </w:rPr>
        <w:t xml:space="preserve"> в </w:t>
      </w:r>
      <w:r w:rsidRPr="008667F1">
        <w:rPr>
          <w:rStyle w:val="match"/>
          <w:sz w:val="27"/>
          <w:szCs w:val="27"/>
        </w:rPr>
        <w:t>многоквартирн</w:t>
      </w:r>
      <w:r w:rsidR="0092208F" w:rsidRPr="008667F1">
        <w:rPr>
          <w:rStyle w:val="match"/>
          <w:sz w:val="27"/>
          <w:szCs w:val="27"/>
        </w:rPr>
        <w:t>ых</w:t>
      </w:r>
      <w:r w:rsidR="00E4566A" w:rsidRPr="008667F1">
        <w:rPr>
          <w:rStyle w:val="match"/>
          <w:sz w:val="27"/>
          <w:szCs w:val="27"/>
        </w:rPr>
        <w:t xml:space="preserve"> </w:t>
      </w:r>
      <w:r w:rsidRPr="008667F1">
        <w:rPr>
          <w:rStyle w:val="match"/>
          <w:sz w:val="27"/>
          <w:szCs w:val="27"/>
        </w:rPr>
        <w:t>дом</w:t>
      </w:r>
      <w:r w:rsidR="0092208F" w:rsidRPr="008667F1">
        <w:rPr>
          <w:rStyle w:val="match"/>
          <w:sz w:val="27"/>
          <w:szCs w:val="27"/>
        </w:rPr>
        <w:t>ах</w:t>
      </w:r>
      <w:r w:rsidRPr="008667F1">
        <w:rPr>
          <w:rFonts w:ascii="Times New Roman" w:hAnsi="Times New Roman" w:cs="Times New Roman"/>
          <w:sz w:val="27"/>
          <w:szCs w:val="27"/>
        </w:rPr>
        <w:t xml:space="preserve">, </w:t>
      </w:r>
      <w:r w:rsidRPr="008667F1">
        <w:rPr>
          <w:rStyle w:val="match"/>
          <w:sz w:val="27"/>
          <w:szCs w:val="27"/>
        </w:rPr>
        <w:t>оказание</w:t>
      </w:r>
      <w:r w:rsidRPr="008667F1">
        <w:rPr>
          <w:rFonts w:ascii="Times New Roman" w:hAnsi="Times New Roman" w:cs="Times New Roman"/>
          <w:sz w:val="27"/>
          <w:szCs w:val="27"/>
        </w:rPr>
        <w:t xml:space="preserve"> и (или) выполнение которых финансируются за </w:t>
      </w:r>
      <w:r w:rsidRPr="008667F1">
        <w:rPr>
          <w:rStyle w:val="match"/>
          <w:sz w:val="27"/>
          <w:szCs w:val="27"/>
        </w:rPr>
        <w:t>счет</w:t>
      </w:r>
      <w:r w:rsidR="00E4566A" w:rsidRPr="008667F1">
        <w:rPr>
          <w:rStyle w:val="match"/>
          <w:sz w:val="27"/>
          <w:szCs w:val="27"/>
        </w:rPr>
        <w:t xml:space="preserve"> </w:t>
      </w:r>
      <w:r w:rsidRPr="008667F1">
        <w:rPr>
          <w:rStyle w:val="match"/>
          <w:sz w:val="27"/>
          <w:szCs w:val="27"/>
        </w:rPr>
        <w:t>средств</w:t>
      </w:r>
      <w:r w:rsidRPr="008667F1">
        <w:rPr>
          <w:rFonts w:ascii="Times New Roman" w:hAnsi="Times New Roman" w:cs="Times New Roman"/>
          <w:sz w:val="27"/>
          <w:szCs w:val="27"/>
        </w:rPr>
        <w:t xml:space="preserve"> фонда </w:t>
      </w:r>
      <w:r w:rsidRPr="008667F1">
        <w:rPr>
          <w:rStyle w:val="match"/>
          <w:sz w:val="27"/>
          <w:szCs w:val="27"/>
        </w:rPr>
        <w:t>капитального</w:t>
      </w:r>
      <w:r w:rsidR="00E4566A" w:rsidRPr="008667F1">
        <w:rPr>
          <w:rStyle w:val="match"/>
          <w:sz w:val="27"/>
          <w:szCs w:val="27"/>
        </w:rPr>
        <w:t xml:space="preserve"> </w:t>
      </w:r>
      <w:r w:rsidRPr="008667F1">
        <w:rPr>
          <w:rStyle w:val="match"/>
          <w:sz w:val="27"/>
          <w:szCs w:val="27"/>
        </w:rPr>
        <w:t>ремонта</w:t>
      </w:r>
      <w:r w:rsidRPr="008667F1">
        <w:rPr>
          <w:rFonts w:ascii="Times New Roman" w:hAnsi="Times New Roman" w:cs="Times New Roman"/>
          <w:sz w:val="27"/>
          <w:szCs w:val="27"/>
        </w:rPr>
        <w:t xml:space="preserve">, а также за </w:t>
      </w:r>
      <w:r w:rsidRPr="008667F1">
        <w:rPr>
          <w:rStyle w:val="match"/>
          <w:sz w:val="27"/>
          <w:szCs w:val="27"/>
        </w:rPr>
        <w:t>счет</w:t>
      </w:r>
      <w:r w:rsidR="00E4566A" w:rsidRPr="008667F1">
        <w:rPr>
          <w:rStyle w:val="match"/>
          <w:sz w:val="27"/>
          <w:szCs w:val="27"/>
        </w:rPr>
        <w:t xml:space="preserve"> </w:t>
      </w:r>
      <w:r w:rsidRPr="008667F1">
        <w:rPr>
          <w:rStyle w:val="match"/>
          <w:sz w:val="27"/>
          <w:szCs w:val="27"/>
        </w:rPr>
        <w:t>средств</w:t>
      </w:r>
      <w:r w:rsidRPr="008667F1">
        <w:rPr>
          <w:rFonts w:ascii="Times New Roman" w:hAnsi="Times New Roman" w:cs="Times New Roman"/>
          <w:sz w:val="27"/>
          <w:szCs w:val="27"/>
        </w:rPr>
        <w:t xml:space="preserve"> государственной поддержки </w:t>
      </w:r>
      <w:r w:rsidRPr="008667F1">
        <w:rPr>
          <w:rStyle w:val="match"/>
          <w:sz w:val="27"/>
          <w:szCs w:val="27"/>
        </w:rPr>
        <w:t>капитального</w:t>
      </w:r>
      <w:r w:rsidR="00E4566A" w:rsidRPr="008667F1">
        <w:rPr>
          <w:rStyle w:val="match"/>
          <w:sz w:val="27"/>
          <w:szCs w:val="27"/>
        </w:rPr>
        <w:t xml:space="preserve"> </w:t>
      </w:r>
      <w:r w:rsidRPr="008667F1">
        <w:rPr>
          <w:rStyle w:val="match"/>
          <w:sz w:val="27"/>
          <w:szCs w:val="27"/>
        </w:rPr>
        <w:t>ремонта</w:t>
      </w:r>
      <w:r w:rsidRPr="008667F1">
        <w:rPr>
          <w:rFonts w:ascii="Times New Roman" w:hAnsi="Times New Roman" w:cs="Times New Roman"/>
          <w:sz w:val="27"/>
          <w:szCs w:val="27"/>
        </w:rPr>
        <w:t>, а также оказания на возвратной и (или) безвозвратной основе за счет средств местного бюджета дополнительной помощи при возникновении неотлож</w:t>
      </w:r>
      <w:r w:rsidR="00B2316C" w:rsidRPr="008667F1">
        <w:rPr>
          <w:rFonts w:ascii="Times New Roman" w:hAnsi="Times New Roman" w:cs="Times New Roman"/>
          <w:sz w:val="27"/>
          <w:szCs w:val="27"/>
        </w:rPr>
        <w:t xml:space="preserve">ной необходимости в проведении </w:t>
      </w:r>
      <w:r w:rsidRPr="008667F1">
        <w:rPr>
          <w:rFonts w:ascii="Times New Roman" w:hAnsi="Times New Roman" w:cs="Times New Roman"/>
          <w:sz w:val="27"/>
          <w:szCs w:val="27"/>
        </w:rPr>
        <w:t>капитального ремонта общего имущества</w:t>
      </w:r>
      <w:proofErr w:type="gramEnd"/>
      <w:r w:rsidRPr="008667F1">
        <w:rPr>
          <w:rFonts w:ascii="Times New Roman" w:hAnsi="Times New Roman" w:cs="Times New Roman"/>
          <w:sz w:val="27"/>
          <w:szCs w:val="27"/>
        </w:rPr>
        <w:t xml:space="preserve"> в многоквартирных домах, расположенных на территории </w:t>
      </w:r>
      <w:r w:rsidR="0092208F" w:rsidRPr="008667F1">
        <w:rPr>
          <w:rFonts w:ascii="Times New Roman" w:hAnsi="Times New Roman" w:cs="Times New Roman"/>
          <w:sz w:val="27"/>
          <w:szCs w:val="27"/>
        </w:rPr>
        <w:t>муниципального образования «Чердаклинское городское поселение» Чердаклинского района Ульяновской области</w:t>
      </w:r>
      <w:r w:rsidR="00E4566A" w:rsidRPr="008667F1">
        <w:rPr>
          <w:rFonts w:ascii="Times New Roman" w:hAnsi="Times New Roman" w:cs="Times New Roman"/>
          <w:sz w:val="27"/>
          <w:szCs w:val="27"/>
        </w:rPr>
        <w:t xml:space="preserve"> </w:t>
      </w:r>
      <w:r w:rsidRPr="008667F1">
        <w:rPr>
          <w:rFonts w:ascii="Times New Roman" w:hAnsi="Times New Roman" w:cs="Times New Roman"/>
          <w:sz w:val="27"/>
          <w:szCs w:val="27"/>
        </w:rPr>
        <w:t>включает:</w:t>
      </w: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1) </w:t>
      </w:r>
      <w:r w:rsidRPr="008667F1">
        <w:rPr>
          <w:rStyle w:val="match"/>
          <w:sz w:val="27"/>
          <w:szCs w:val="27"/>
        </w:rPr>
        <w:t>ремонт</w:t>
      </w:r>
      <w:r w:rsidRPr="008667F1">
        <w:rPr>
          <w:rFonts w:ascii="Times New Roman" w:hAnsi="Times New Roman" w:cs="Times New Roman"/>
          <w:sz w:val="27"/>
          <w:szCs w:val="27"/>
        </w:rPr>
        <w:t xml:space="preserve"> внутридомовых инженерных систем электро</w:t>
      </w:r>
      <w:r w:rsidR="009423F5" w:rsidRPr="008667F1">
        <w:rPr>
          <w:rFonts w:ascii="Times New Roman" w:hAnsi="Times New Roman" w:cs="Times New Roman"/>
          <w:sz w:val="27"/>
          <w:szCs w:val="27"/>
        </w:rPr>
        <w:softHyphen/>
      </w:r>
      <w:r w:rsidRPr="008667F1">
        <w:rPr>
          <w:rFonts w:ascii="Times New Roman" w:hAnsi="Times New Roman" w:cs="Times New Roman"/>
          <w:sz w:val="27"/>
          <w:szCs w:val="27"/>
        </w:rPr>
        <w:t>, тепло</w:t>
      </w:r>
      <w:r w:rsidR="009423F5" w:rsidRPr="008667F1">
        <w:rPr>
          <w:rFonts w:ascii="Times New Roman" w:hAnsi="Times New Roman" w:cs="Times New Roman"/>
          <w:sz w:val="27"/>
          <w:szCs w:val="27"/>
        </w:rPr>
        <w:softHyphen/>
      </w:r>
      <w:r w:rsidRPr="008667F1">
        <w:rPr>
          <w:rFonts w:ascii="Times New Roman" w:hAnsi="Times New Roman" w:cs="Times New Roman"/>
          <w:sz w:val="27"/>
          <w:szCs w:val="27"/>
        </w:rPr>
        <w:t>, газо</w:t>
      </w:r>
      <w:r w:rsidR="009423F5" w:rsidRPr="008667F1">
        <w:rPr>
          <w:rFonts w:ascii="Times New Roman" w:hAnsi="Times New Roman" w:cs="Times New Roman"/>
          <w:sz w:val="27"/>
          <w:szCs w:val="27"/>
        </w:rPr>
        <w:softHyphen/>
      </w:r>
      <w:r w:rsidRPr="008667F1">
        <w:rPr>
          <w:rFonts w:ascii="Times New Roman" w:hAnsi="Times New Roman" w:cs="Times New Roman"/>
          <w:sz w:val="27"/>
          <w:szCs w:val="27"/>
        </w:rPr>
        <w:t>, водоснабжения, водоотведения;</w:t>
      </w: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2) </w:t>
      </w:r>
      <w:r w:rsidRPr="008667F1">
        <w:rPr>
          <w:rStyle w:val="match"/>
          <w:sz w:val="27"/>
          <w:szCs w:val="27"/>
        </w:rPr>
        <w:t>ремонт</w:t>
      </w:r>
      <w:r w:rsidRPr="008667F1">
        <w:rPr>
          <w:rFonts w:ascii="Times New Roman" w:hAnsi="Times New Roman" w:cs="Times New Roman"/>
          <w:sz w:val="27"/>
          <w:szCs w:val="27"/>
        </w:rPr>
        <w:t xml:space="preserve"> крыши;</w:t>
      </w: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3) переустройство невентилируемой крыши на вентилируемую крышу в </w:t>
      </w:r>
      <w:r w:rsidRPr="008667F1">
        <w:rPr>
          <w:rStyle w:val="match"/>
          <w:sz w:val="27"/>
          <w:szCs w:val="27"/>
        </w:rPr>
        <w:t>случае</w:t>
      </w:r>
      <w:r w:rsidRPr="008667F1">
        <w:rPr>
          <w:rFonts w:ascii="Times New Roman" w:hAnsi="Times New Roman" w:cs="Times New Roman"/>
          <w:sz w:val="27"/>
          <w:szCs w:val="27"/>
        </w:rPr>
        <w:t xml:space="preserve">, если </w:t>
      </w:r>
      <w:r w:rsidRPr="008667F1">
        <w:rPr>
          <w:rStyle w:val="match"/>
          <w:sz w:val="27"/>
          <w:szCs w:val="27"/>
        </w:rPr>
        <w:t>необходимость</w:t>
      </w:r>
      <w:r w:rsidRPr="008667F1">
        <w:rPr>
          <w:rFonts w:ascii="Times New Roman" w:hAnsi="Times New Roman" w:cs="Times New Roman"/>
          <w:sz w:val="27"/>
          <w:szCs w:val="27"/>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4) </w:t>
      </w:r>
      <w:r w:rsidRPr="008667F1">
        <w:rPr>
          <w:rStyle w:val="match"/>
          <w:sz w:val="27"/>
          <w:szCs w:val="27"/>
        </w:rPr>
        <w:t>ремонт</w:t>
      </w:r>
      <w:r w:rsidRPr="008667F1">
        <w:rPr>
          <w:rFonts w:ascii="Times New Roman" w:hAnsi="Times New Roman" w:cs="Times New Roman"/>
          <w:sz w:val="27"/>
          <w:szCs w:val="27"/>
        </w:rPr>
        <w:t xml:space="preserve"> подвальных помещений, относящихся к </w:t>
      </w:r>
      <w:r w:rsidRPr="008667F1">
        <w:rPr>
          <w:rStyle w:val="match"/>
          <w:sz w:val="27"/>
          <w:szCs w:val="27"/>
        </w:rPr>
        <w:t>общему</w:t>
      </w:r>
      <w:r w:rsidR="00E4566A" w:rsidRPr="008667F1">
        <w:rPr>
          <w:rStyle w:val="match"/>
          <w:sz w:val="27"/>
          <w:szCs w:val="27"/>
        </w:rPr>
        <w:t xml:space="preserve"> </w:t>
      </w:r>
      <w:r w:rsidRPr="008667F1">
        <w:rPr>
          <w:rStyle w:val="match"/>
          <w:sz w:val="27"/>
          <w:szCs w:val="27"/>
        </w:rPr>
        <w:t>имуществу</w:t>
      </w:r>
      <w:r w:rsidRPr="008667F1">
        <w:rPr>
          <w:rFonts w:ascii="Times New Roman" w:hAnsi="Times New Roman" w:cs="Times New Roman"/>
          <w:sz w:val="27"/>
          <w:szCs w:val="27"/>
        </w:rPr>
        <w:t xml:space="preserve"> в </w:t>
      </w:r>
      <w:r w:rsidRPr="008667F1">
        <w:rPr>
          <w:rStyle w:val="match"/>
          <w:sz w:val="27"/>
          <w:szCs w:val="27"/>
        </w:rPr>
        <w:t>многоквартирном</w:t>
      </w:r>
      <w:r w:rsidR="00E4566A" w:rsidRPr="008667F1">
        <w:rPr>
          <w:rStyle w:val="match"/>
          <w:sz w:val="27"/>
          <w:szCs w:val="27"/>
        </w:rPr>
        <w:t xml:space="preserve"> </w:t>
      </w:r>
      <w:r w:rsidRPr="008667F1">
        <w:rPr>
          <w:rStyle w:val="match"/>
          <w:sz w:val="27"/>
          <w:szCs w:val="27"/>
        </w:rPr>
        <w:t>доме</w:t>
      </w:r>
      <w:r w:rsidRPr="008667F1">
        <w:rPr>
          <w:rFonts w:ascii="Times New Roman" w:hAnsi="Times New Roman" w:cs="Times New Roman"/>
          <w:sz w:val="27"/>
          <w:szCs w:val="27"/>
        </w:rPr>
        <w:t>;</w:t>
      </w: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5) </w:t>
      </w:r>
      <w:r w:rsidRPr="008667F1">
        <w:rPr>
          <w:rStyle w:val="match"/>
          <w:sz w:val="27"/>
          <w:szCs w:val="27"/>
        </w:rPr>
        <w:t>ремонт</w:t>
      </w:r>
      <w:r w:rsidRPr="008667F1">
        <w:rPr>
          <w:rFonts w:ascii="Times New Roman" w:hAnsi="Times New Roman" w:cs="Times New Roman"/>
          <w:sz w:val="27"/>
          <w:szCs w:val="27"/>
        </w:rPr>
        <w:t xml:space="preserve"> фасада;</w:t>
      </w: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6) утепление фасада в </w:t>
      </w:r>
      <w:r w:rsidRPr="008667F1">
        <w:rPr>
          <w:rStyle w:val="match"/>
          <w:sz w:val="27"/>
          <w:szCs w:val="27"/>
        </w:rPr>
        <w:t>случае</w:t>
      </w:r>
      <w:r w:rsidRPr="008667F1">
        <w:rPr>
          <w:rFonts w:ascii="Times New Roman" w:hAnsi="Times New Roman" w:cs="Times New Roman"/>
          <w:sz w:val="27"/>
          <w:szCs w:val="27"/>
        </w:rPr>
        <w:t xml:space="preserve">, если </w:t>
      </w:r>
      <w:r w:rsidRPr="008667F1">
        <w:rPr>
          <w:rStyle w:val="match"/>
          <w:sz w:val="27"/>
          <w:szCs w:val="27"/>
        </w:rPr>
        <w:t>необходимость</w:t>
      </w:r>
      <w:r w:rsidR="00E4566A" w:rsidRPr="008667F1">
        <w:rPr>
          <w:rStyle w:val="match"/>
          <w:sz w:val="27"/>
          <w:szCs w:val="27"/>
        </w:rPr>
        <w:t xml:space="preserve"> </w:t>
      </w:r>
      <w:r w:rsidRPr="008667F1">
        <w:rPr>
          <w:rStyle w:val="match"/>
          <w:sz w:val="27"/>
          <w:szCs w:val="27"/>
        </w:rPr>
        <w:t>проведения</w:t>
      </w:r>
      <w:r w:rsidRPr="008667F1">
        <w:rPr>
          <w:rFonts w:ascii="Times New Roman" w:hAnsi="Times New Roman" w:cs="Times New Roman"/>
          <w:sz w:val="27"/>
          <w:szCs w:val="27"/>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8667F1">
        <w:rPr>
          <w:rStyle w:val="match"/>
          <w:sz w:val="27"/>
          <w:szCs w:val="27"/>
        </w:rPr>
        <w:t>многоквартирного</w:t>
      </w:r>
      <w:r w:rsidR="00E4566A" w:rsidRPr="008667F1">
        <w:rPr>
          <w:rStyle w:val="match"/>
          <w:sz w:val="27"/>
          <w:szCs w:val="27"/>
        </w:rPr>
        <w:t xml:space="preserve"> </w:t>
      </w:r>
      <w:r w:rsidRPr="008667F1">
        <w:rPr>
          <w:rStyle w:val="match"/>
          <w:sz w:val="27"/>
          <w:szCs w:val="27"/>
        </w:rPr>
        <w:t>дома</w:t>
      </w:r>
      <w:r w:rsidRPr="008667F1">
        <w:rPr>
          <w:rFonts w:ascii="Times New Roman" w:hAnsi="Times New Roman" w:cs="Times New Roman"/>
          <w:sz w:val="27"/>
          <w:szCs w:val="27"/>
        </w:rPr>
        <w:t>;</w:t>
      </w: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8) </w:t>
      </w:r>
      <w:r w:rsidRPr="008667F1">
        <w:rPr>
          <w:rStyle w:val="match"/>
          <w:sz w:val="27"/>
          <w:szCs w:val="27"/>
        </w:rPr>
        <w:t>ремонт</w:t>
      </w:r>
      <w:r w:rsidRPr="008667F1">
        <w:rPr>
          <w:rFonts w:ascii="Times New Roman" w:hAnsi="Times New Roman" w:cs="Times New Roman"/>
          <w:sz w:val="27"/>
          <w:szCs w:val="27"/>
        </w:rPr>
        <w:t xml:space="preserve"> фундамента </w:t>
      </w:r>
      <w:r w:rsidRPr="008667F1">
        <w:rPr>
          <w:rStyle w:val="match"/>
          <w:sz w:val="27"/>
          <w:szCs w:val="27"/>
        </w:rPr>
        <w:t>многоквартирного</w:t>
      </w:r>
      <w:r w:rsidR="00E4566A" w:rsidRPr="008667F1">
        <w:rPr>
          <w:rStyle w:val="match"/>
          <w:sz w:val="27"/>
          <w:szCs w:val="27"/>
        </w:rPr>
        <w:t xml:space="preserve"> </w:t>
      </w:r>
      <w:r w:rsidRPr="008667F1">
        <w:rPr>
          <w:rStyle w:val="match"/>
          <w:sz w:val="27"/>
          <w:szCs w:val="27"/>
        </w:rPr>
        <w:t>дома</w:t>
      </w:r>
      <w:r w:rsidRPr="008667F1">
        <w:rPr>
          <w:rFonts w:ascii="Times New Roman" w:hAnsi="Times New Roman" w:cs="Times New Roman"/>
          <w:sz w:val="27"/>
          <w:szCs w:val="27"/>
        </w:rPr>
        <w:t>;</w:t>
      </w: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9) разработку проектной документации в </w:t>
      </w:r>
      <w:r w:rsidRPr="008667F1">
        <w:rPr>
          <w:rStyle w:val="match"/>
          <w:sz w:val="27"/>
          <w:szCs w:val="27"/>
        </w:rPr>
        <w:t>случае</w:t>
      </w:r>
      <w:r w:rsidRPr="008667F1">
        <w:rPr>
          <w:rFonts w:ascii="Times New Roman" w:hAnsi="Times New Roman" w:cs="Times New Roman"/>
          <w:sz w:val="27"/>
          <w:szCs w:val="27"/>
        </w:rPr>
        <w:t>, если законодательством Российской Федерации требуется ее разработка;</w:t>
      </w:r>
    </w:p>
    <w:p w:rsidR="0051788B" w:rsidRPr="008667F1"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 xml:space="preserve">10) </w:t>
      </w:r>
      <w:r w:rsidRPr="008667F1">
        <w:rPr>
          <w:rStyle w:val="match"/>
          <w:sz w:val="27"/>
          <w:szCs w:val="27"/>
        </w:rPr>
        <w:t>проведение</w:t>
      </w:r>
      <w:r w:rsidRPr="008667F1">
        <w:rPr>
          <w:rFonts w:ascii="Times New Roman" w:hAnsi="Times New Roman" w:cs="Times New Roman"/>
          <w:sz w:val="27"/>
          <w:szCs w:val="27"/>
        </w:rPr>
        <w:t xml:space="preserve"> государственной экспертизы проекта, </w:t>
      </w:r>
      <w:proofErr w:type="spellStart"/>
      <w:r w:rsidRPr="008667F1">
        <w:rPr>
          <w:rFonts w:ascii="Times New Roman" w:hAnsi="Times New Roman" w:cs="Times New Roman"/>
          <w:sz w:val="27"/>
          <w:szCs w:val="27"/>
        </w:rPr>
        <w:t>историко</w:t>
      </w:r>
      <w:r w:rsidR="009423F5" w:rsidRPr="008667F1">
        <w:rPr>
          <w:rFonts w:ascii="Times New Roman" w:hAnsi="Times New Roman" w:cs="Times New Roman"/>
          <w:sz w:val="27"/>
          <w:szCs w:val="27"/>
        </w:rPr>
        <w:softHyphen/>
      </w:r>
      <w:r w:rsidRPr="008667F1">
        <w:rPr>
          <w:rFonts w:ascii="Times New Roman" w:hAnsi="Times New Roman" w:cs="Times New Roman"/>
          <w:sz w:val="27"/>
          <w:szCs w:val="27"/>
        </w:rPr>
        <w:t>культурной</w:t>
      </w:r>
      <w:proofErr w:type="spellEnd"/>
      <w:r w:rsidRPr="008667F1">
        <w:rPr>
          <w:rFonts w:ascii="Times New Roman" w:hAnsi="Times New Roman" w:cs="Times New Roman"/>
          <w:sz w:val="27"/>
          <w:szCs w:val="27"/>
        </w:rPr>
        <w:t xml:space="preserve"> экспертизы в отношении </w:t>
      </w:r>
      <w:r w:rsidRPr="008667F1">
        <w:rPr>
          <w:rStyle w:val="match"/>
          <w:sz w:val="27"/>
          <w:szCs w:val="27"/>
        </w:rPr>
        <w:t>многоквартирных</w:t>
      </w:r>
      <w:r w:rsidR="00E4566A" w:rsidRPr="008667F1">
        <w:rPr>
          <w:rStyle w:val="match"/>
          <w:sz w:val="27"/>
          <w:szCs w:val="27"/>
        </w:rPr>
        <w:t xml:space="preserve"> </w:t>
      </w:r>
      <w:r w:rsidRPr="008667F1">
        <w:rPr>
          <w:rStyle w:val="match"/>
          <w:sz w:val="27"/>
          <w:szCs w:val="27"/>
        </w:rPr>
        <w:t>домов</w:t>
      </w:r>
      <w:r w:rsidRPr="008667F1">
        <w:rPr>
          <w:rFonts w:ascii="Times New Roman" w:hAnsi="Times New Roman" w:cs="Times New Roman"/>
          <w:sz w:val="27"/>
          <w:szCs w:val="27"/>
        </w:rPr>
        <w:t xml:space="preserve">, официально признанных памятниками архитектуры, в </w:t>
      </w:r>
      <w:r w:rsidRPr="008667F1">
        <w:rPr>
          <w:rStyle w:val="match"/>
          <w:sz w:val="27"/>
          <w:szCs w:val="27"/>
        </w:rPr>
        <w:t>случае</w:t>
      </w:r>
      <w:r w:rsidRPr="008667F1">
        <w:rPr>
          <w:rFonts w:ascii="Times New Roman" w:hAnsi="Times New Roman" w:cs="Times New Roman"/>
          <w:sz w:val="27"/>
          <w:szCs w:val="27"/>
        </w:rPr>
        <w:t xml:space="preserve">, если законодательством Российской Федерации требуется </w:t>
      </w:r>
      <w:r w:rsidRPr="008667F1">
        <w:rPr>
          <w:rStyle w:val="match"/>
          <w:sz w:val="27"/>
          <w:szCs w:val="27"/>
        </w:rPr>
        <w:t>проведение</w:t>
      </w:r>
      <w:r w:rsidRPr="008667F1">
        <w:rPr>
          <w:rFonts w:ascii="Times New Roman" w:hAnsi="Times New Roman" w:cs="Times New Roman"/>
          <w:sz w:val="27"/>
          <w:szCs w:val="27"/>
        </w:rPr>
        <w:t xml:space="preserve"> таких экспертиз;</w:t>
      </w:r>
    </w:p>
    <w:p w:rsidR="0051788B" w:rsidRDefault="0051788B" w:rsidP="00E4566A">
      <w:pPr>
        <w:pStyle w:val="ab"/>
        <w:rPr>
          <w:rFonts w:ascii="Times New Roman" w:hAnsi="Times New Roman" w:cs="Times New Roman"/>
          <w:sz w:val="27"/>
          <w:szCs w:val="27"/>
        </w:rPr>
      </w:pPr>
      <w:r w:rsidRPr="008667F1">
        <w:rPr>
          <w:rFonts w:ascii="Times New Roman" w:hAnsi="Times New Roman" w:cs="Times New Roman"/>
          <w:sz w:val="27"/>
          <w:szCs w:val="27"/>
        </w:rPr>
        <w:t>11) осуществление строительного контроля.</w:t>
      </w:r>
    </w:p>
    <w:p w:rsidR="008667F1" w:rsidRPr="008667F1" w:rsidRDefault="008667F1" w:rsidP="008667F1">
      <w:pPr>
        <w:pStyle w:val="ab"/>
        <w:jc w:val="center"/>
        <w:rPr>
          <w:rFonts w:ascii="Times New Roman" w:hAnsi="Times New Roman" w:cs="Times New Roman"/>
          <w:sz w:val="27"/>
          <w:szCs w:val="27"/>
        </w:rPr>
      </w:pPr>
      <w:r>
        <w:rPr>
          <w:rFonts w:ascii="Times New Roman" w:hAnsi="Times New Roman" w:cs="Times New Roman"/>
          <w:sz w:val="27"/>
          <w:szCs w:val="27"/>
        </w:rPr>
        <w:t>__________________</w:t>
      </w:r>
    </w:p>
    <w:sectPr w:rsidR="008667F1" w:rsidRPr="008667F1" w:rsidSect="00A069F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EB" w:rsidRDefault="00327EEB" w:rsidP="00422A7A">
      <w:r>
        <w:separator/>
      </w:r>
    </w:p>
  </w:endnote>
  <w:endnote w:type="continuationSeparator" w:id="0">
    <w:p w:rsidR="00327EEB" w:rsidRDefault="00327EEB" w:rsidP="004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EB" w:rsidRDefault="00327EEB" w:rsidP="00422A7A">
      <w:r>
        <w:separator/>
      </w:r>
    </w:p>
  </w:footnote>
  <w:footnote w:type="continuationSeparator" w:id="0">
    <w:p w:rsidR="00327EEB" w:rsidRDefault="00327EEB" w:rsidP="0042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3391"/>
      <w:docPartObj>
        <w:docPartGallery w:val="Page Numbers (Top of Page)"/>
        <w:docPartUnique/>
      </w:docPartObj>
    </w:sdtPr>
    <w:sdtEndPr/>
    <w:sdtContent>
      <w:p w:rsidR="00073310" w:rsidRDefault="00327EEB">
        <w:pPr>
          <w:pStyle w:val="a7"/>
          <w:jc w:val="center"/>
        </w:pPr>
        <w:r>
          <w:fldChar w:fldCharType="begin"/>
        </w:r>
        <w:r>
          <w:instrText xml:space="preserve"> PAGE   \* MERGEFORMAT </w:instrText>
        </w:r>
        <w:r>
          <w:fldChar w:fldCharType="separate"/>
        </w:r>
        <w:r w:rsidR="008667F1">
          <w:rPr>
            <w:noProof/>
          </w:rPr>
          <w:t>2</w:t>
        </w:r>
        <w:r>
          <w:rPr>
            <w:noProof/>
          </w:rPr>
          <w:fldChar w:fldCharType="end"/>
        </w:r>
      </w:p>
    </w:sdtContent>
  </w:sdt>
  <w:p w:rsidR="00073310" w:rsidRDefault="000733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5E1"/>
    <w:multiLevelType w:val="multilevel"/>
    <w:tmpl w:val="3112E800"/>
    <w:lvl w:ilvl="0">
      <w:start w:val="1"/>
      <w:numFmt w:val="decimal"/>
      <w:lvlText w:val="%1."/>
      <w:lvlJc w:val="left"/>
      <w:pPr>
        <w:ind w:left="1637" w:hanging="360"/>
      </w:pPr>
      <w:rPr>
        <w:rFonts w:hint="default"/>
        <w:sz w:val="28"/>
      </w:rPr>
    </w:lvl>
    <w:lvl w:ilvl="1">
      <w:start w:val="6"/>
      <w:numFmt w:val="decimal"/>
      <w:isLgl/>
      <w:lvlText w:val="%1.%2."/>
      <w:lvlJc w:val="left"/>
      <w:pPr>
        <w:ind w:left="1877" w:hanging="60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nsid w:val="2B8A04A7"/>
    <w:multiLevelType w:val="hybridMultilevel"/>
    <w:tmpl w:val="E630435C"/>
    <w:lvl w:ilvl="0" w:tplc="DF88022E">
      <w:start w:val="1"/>
      <w:numFmt w:val="decimal"/>
      <w:lvlText w:val="%1."/>
      <w:lvlJc w:val="left"/>
      <w:pPr>
        <w:tabs>
          <w:tab w:val="num" w:pos="1005"/>
        </w:tabs>
        <w:ind w:left="1005" w:hanging="360"/>
      </w:p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2">
    <w:nsid w:val="626C0D69"/>
    <w:multiLevelType w:val="hybridMultilevel"/>
    <w:tmpl w:val="706C77D2"/>
    <w:lvl w:ilvl="0" w:tplc="15FA6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3D0F"/>
    <w:rsid w:val="000447A3"/>
    <w:rsid w:val="00053C9A"/>
    <w:rsid w:val="00073310"/>
    <w:rsid w:val="00083B30"/>
    <w:rsid w:val="00084C69"/>
    <w:rsid w:val="000A7690"/>
    <w:rsid w:val="000B6886"/>
    <w:rsid w:val="00127CF5"/>
    <w:rsid w:val="001610B1"/>
    <w:rsid w:val="001970A9"/>
    <w:rsid w:val="001C1EC1"/>
    <w:rsid w:val="001D658E"/>
    <w:rsid w:val="001E1F3B"/>
    <w:rsid w:val="001E488F"/>
    <w:rsid w:val="00213B49"/>
    <w:rsid w:val="002471A4"/>
    <w:rsid w:val="00260BCB"/>
    <w:rsid w:val="00267CE5"/>
    <w:rsid w:val="00284522"/>
    <w:rsid w:val="002D333A"/>
    <w:rsid w:val="002E766F"/>
    <w:rsid w:val="00324859"/>
    <w:rsid w:val="00327EEB"/>
    <w:rsid w:val="00352579"/>
    <w:rsid w:val="00363DF4"/>
    <w:rsid w:val="003B0E0F"/>
    <w:rsid w:val="003B1219"/>
    <w:rsid w:val="003C3D0F"/>
    <w:rsid w:val="003E1834"/>
    <w:rsid w:val="003E1E7C"/>
    <w:rsid w:val="003E6403"/>
    <w:rsid w:val="00422A7A"/>
    <w:rsid w:val="0042344C"/>
    <w:rsid w:val="004553F7"/>
    <w:rsid w:val="00474FDF"/>
    <w:rsid w:val="004C151F"/>
    <w:rsid w:val="004F56E3"/>
    <w:rsid w:val="0051788B"/>
    <w:rsid w:val="005270E0"/>
    <w:rsid w:val="005323A9"/>
    <w:rsid w:val="0055197C"/>
    <w:rsid w:val="00572C57"/>
    <w:rsid w:val="00586A26"/>
    <w:rsid w:val="005A6CDF"/>
    <w:rsid w:val="005C185B"/>
    <w:rsid w:val="005E005C"/>
    <w:rsid w:val="006477D0"/>
    <w:rsid w:val="00667172"/>
    <w:rsid w:val="00684DC2"/>
    <w:rsid w:val="006967B9"/>
    <w:rsid w:val="006E5A51"/>
    <w:rsid w:val="006F3BA4"/>
    <w:rsid w:val="006F750B"/>
    <w:rsid w:val="00711211"/>
    <w:rsid w:val="00732405"/>
    <w:rsid w:val="00756D43"/>
    <w:rsid w:val="00776C33"/>
    <w:rsid w:val="007B4660"/>
    <w:rsid w:val="007B4FA3"/>
    <w:rsid w:val="007E0F52"/>
    <w:rsid w:val="007E7C6F"/>
    <w:rsid w:val="007F0EED"/>
    <w:rsid w:val="00816466"/>
    <w:rsid w:val="00816EFB"/>
    <w:rsid w:val="008266DD"/>
    <w:rsid w:val="00842F22"/>
    <w:rsid w:val="00852014"/>
    <w:rsid w:val="008667F1"/>
    <w:rsid w:val="00884E0D"/>
    <w:rsid w:val="008A3BCD"/>
    <w:rsid w:val="008A58F7"/>
    <w:rsid w:val="00900AA9"/>
    <w:rsid w:val="00916198"/>
    <w:rsid w:val="0092208F"/>
    <w:rsid w:val="009273A2"/>
    <w:rsid w:val="00941C3A"/>
    <w:rsid w:val="009423F5"/>
    <w:rsid w:val="009B2092"/>
    <w:rsid w:val="009C5510"/>
    <w:rsid w:val="009D5488"/>
    <w:rsid w:val="00A069F3"/>
    <w:rsid w:val="00A1328A"/>
    <w:rsid w:val="00A132BD"/>
    <w:rsid w:val="00A25FBB"/>
    <w:rsid w:val="00A52D2E"/>
    <w:rsid w:val="00AA241F"/>
    <w:rsid w:val="00AA27DA"/>
    <w:rsid w:val="00AE4BE8"/>
    <w:rsid w:val="00B01320"/>
    <w:rsid w:val="00B2316C"/>
    <w:rsid w:val="00B25E75"/>
    <w:rsid w:val="00B457C2"/>
    <w:rsid w:val="00B669E3"/>
    <w:rsid w:val="00B67025"/>
    <w:rsid w:val="00BD0A5D"/>
    <w:rsid w:val="00BF0581"/>
    <w:rsid w:val="00C00899"/>
    <w:rsid w:val="00C230A5"/>
    <w:rsid w:val="00C45374"/>
    <w:rsid w:val="00C87668"/>
    <w:rsid w:val="00CB19B0"/>
    <w:rsid w:val="00CB1BDE"/>
    <w:rsid w:val="00D55309"/>
    <w:rsid w:val="00DC1E13"/>
    <w:rsid w:val="00E345C1"/>
    <w:rsid w:val="00E4566A"/>
    <w:rsid w:val="00E80506"/>
    <w:rsid w:val="00E94F25"/>
    <w:rsid w:val="00EB0530"/>
    <w:rsid w:val="00EB5BD2"/>
    <w:rsid w:val="00EE7671"/>
    <w:rsid w:val="00EF0A95"/>
    <w:rsid w:val="00F344B0"/>
    <w:rsid w:val="00F73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8B"/>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1788B"/>
    <w:rPr>
      <w:color w:val="0000FF"/>
      <w:u w:val="single"/>
    </w:rPr>
  </w:style>
  <w:style w:type="paragraph" w:customStyle="1" w:styleId="FORMATTEXT">
    <w:name w:val=".FORMATTEXT"/>
    <w:rsid w:val="0051788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headertext">
    <w:name w:val="headertext"/>
    <w:basedOn w:val="a"/>
    <w:rsid w:val="0051788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0">
    <w:name w:val="formattext"/>
    <w:basedOn w:val="a"/>
    <w:rsid w:val="0051788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0">
    <w:name w:val=".HEADERTEXT"/>
    <w:rsid w:val="0051788B"/>
    <w:pPr>
      <w:widowControl w:val="0"/>
      <w:autoSpaceDE w:val="0"/>
      <w:autoSpaceDN w:val="0"/>
      <w:adjustRightInd w:val="0"/>
      <w:spacing w:after="0" w:line="240" w:lineRule="auto"/>
    </w:pPr>
    <w:rPr>
      <w:rFonts w:ascii="Arial" w:eastAsia="Calibri" w:hAnsi="Arial" w:cs="Arial"/>
      <w:color w:val="2B4279"/>
      <w:sz w:val="20"/>
      <w:szCs w:val="20"/>
      <w:lang w:eastAsia="ru-RU"/>
    </w:rPr>
  </w:style>
  <w:style w:type="character" w:customStyle="1" w:styleId="a4">
    <w:name w:val="Цветовое выделение"/>
    <w:rsid w:val="0051788B"/>
    <w:rPr>
      <w:b/>
      <w:bCs w:val="0"/>
      <w:color w:val="26282F"/>
    </w:rPr>
  </w:style>
  <w:style w:type="character" w:customStyle="1" w:styleId="match">
    <w:name w:val="match"/>
    <w:rsid w:val="0051788B"/>
    <w:rPr>
      <w:rFonts w:ascii="Times New Roman" w:hAnsi="Times New Roman" w:cs="Times New Roman" w:hint="default"/>
    </w:rPr>
  </w:style>
  <w:style w:type="paragraph" w:styleId="a5">
    <w:name w:val="Balloon Text"/>
    <w:basedOn w:val="a"/>
    <w:link w:val="a6"/>
    <w:uiPriority w:val="99"/>
    <w:semiHidden/>
    <w:unhideWhenUsed/>
    <w:rsid w:val="006477D0"/>
    <w:rPr>
      <w:rFonts w:ascii="Tahoma" w:hAnsi="Tahoma" w:cs="Tahoma"/>
      <w:sz w:val="16"/>
      <w:szCs w:val="16"/>
    </w:rPr>
  </w:style>
  <w:style w:type="character" w:customStyle="1" w:styleId="a6">
    <w:name w:val="Текст выноски Знак"/>
    <w:basedOn w:val="a0"/>
    <w:link w:val="a5"/>
    <w:uiPriority w:val="99"/>
    <w:semiHidden/>
    <w:rsid w:val="006477D0"/>
    <w:rPr>
      <w:rFonts w:ascii="Tahoma" w:eastAsia="Calibri" w:hAnsi="Tahoma" w:cs="Tahoma"/>
      <w:sz w:val="16"/>
      <w:szCs w:val="16"/>
      <w:lang w:eastAsia="ru-RU"/>
    </w:rPr>
  </w:style>
  <w:style w:type="paragraph" w:styleId="a7">
    <w:name w:val="header"/>
    <w:basedOn w:val="a"/>
    <w:link w:val="a8"/>
    <w:uiPriority w:val="99"/>
    <w:unhideWhenUsed/>
    <w:rsid w:val="00422A7A"/>
    <w:pPr>
      <w:tabs>
        <w:tab w:val="center" w:pos="4677"/>
        <w:tab w:val="right" w:pos="9355"/>
      </w:tabs>
    </w:pPr>
  </w:style>
  <w:style w:type="character" w:customStyle="1" w:styleId="a8">
    <w:name w:val="Верхний колонтитул Знак"/>
    <w:basedOn w:val="a0"/>
    <w:link w:val="a7"/>
    <w:uiPriority w:val="99"/>
    <w:rsid w:val="00422A7A"/>
    <w:rPr>
      <w:rFonts w:ascii="Arial" w:eastAsia="Calibri" w:hAnsi="Arial" w:cs="Arial"/>
      <w:sz w:val="24"/>
      <w:szCs w:val="24"/>
      <w:lang w:eastAsia="ru-RU"/>
    </w:rPr>
  </w:style>
  <w:style w:type="paragraph" w:styleId="a9">
    <w:name w:val="footer"/>
    <w:basedOn w:val="a"/>
    <w:link w:val="aa"/>
    <w:uiPriority w:val="99"/>
    <w:unhideWhenUsed/>
    <w:rsid w:val="00422A7A"/>
    <w:pPr>
      <w:tabs>
        <w:tab w:val="center" w:pos="4677"/>
        <w:tab w:val="right" w:pos="9355"/>
      </w:tabs>
    </w:pPr>
  </w:style>
  <w:style w:type="character" w:customStyle="1" w:styleId="aa">
    <w:name w:val="Нижний колонтитул Знак"/>
    <w:basedOn w:val="a0"/>
    <w:link w:val="a9"/>
    <w:uiPriority w:val="99"/>
    <w:rsid w:val="00422A7A"/>
    <w:rPr>
      <w:rFonts w:ascii="Arial" w:eastAsia="Calibri" w:hAnsi="Arial" w:cs="Arial"/>
      <w:sz w:val="24"/>
      <w:szCs w:val="24"/>
      <w:lang w:eastAsia="ru-RU"/>
    </w:rPr>
  </w:style>
  <w:style w:type="paragraph" w:styleId="ab">
    <w:name w:val="No Spacing"/>
    <w:uiPriority w:val="1"/>
    <w:qFormat/>
    <w:rsid w:val="00E4566A"/>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character" w:styleId="ac">
    <w:name w:val="FollowedHyperlink"/>
    <w:basedOn w:val="a0"/>
    <w:uiPriority w:val="99"/>
    <w:semiHidden/>
    <w:unhideWhenUsed/>
    <w:rsid w:val="005270E0"/>
    <w:rPr>
      <w:color w:val="800080" w:themeColor="followedHyperlink"/>
      <w:u w:val="single"/>
    </w:rPr>
  </w:style>
  <w:style w:type="table" w:styleId="ad">
    <w:name w:val="Table Grid"/>
    <w:basedOn w:val="a1"/>
    <w:uiPriority w:val="59"/>
    <w:rsid w:val="00A52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260BCB"/>
    <w:pPr>
      <w:widowControl/>
      <w:autoSpaceDE/>
      <w:autoSpaceDN/>
      <w:adjustRightInd/>
      <w:ind w:left="720" w:firstLine="0"/>
      <w:contextualSpacing/>
      <w:jc w:val="left"/>
    </w:pPr>
    <w:rPr>
      <w:rFonts w:ascii="Times New Roman" w:eastAsia="Times New Roman" w:hAnsi="Times New Roman" w:cs="Times New Roman"/>
      <w:lang w:eastAsia="ar-SA"/>
    </w:rPr>
  </w:style>
  <w:style w:type="paragraph" w:styleId="af">
    <w:name w:val="Body Text"/>
    <w:basedOn w:val="a"/>
    <w:link w:val="af0"/>
    <w:rsid w:val="00EE7671"/>
    <w:pPr>
      <w:suppressAutoHyphens/>
      <w:autoSpaceDE/>
      <w:autoSpaceDN/>
      <w:adjustRightInd/>
      <w:spacing w:after="120"/>
      <w:ind w:firstLine="0"/>
      <w:jc w:val="left"/>
    </w:pPr>
    <w:rPr>
      <w:rFonts w:ascii="Times New Roman" w:eastAsia="SimSun" w:hAnsi="Times New Roman" w:cs="Lucida Sans"/>
      <w:kern w:val="1"/>
      <w:lang w:eastAsia="hi-IN" w:bidi="hi-IN"/>
    </w:rPr>
  </w:style>
  <w:style w:type="character" w:customStyle="1" w:styleId="af0">
    <w:name w:val="Основной текст Знак"/>
    <w:basedOn w:val="a0"/>
    <w:link w:val="af"/>
    <w:rsid w:val="00EE7671"/>
    <w:rPr>
      <w:rFonts w:ascii="Times New Roman" w:eastAsia="SimSun" w:hAnsi="Times New Roma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8B"/>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1788B"/>
    <w:rPr>
      <w:color w:val="0000FF"/>
      <w:u w:val="single"/>
    </w:rPr>
  </w:style>
  <w:style w:type="paragraph" w:customStyle="1" w:styleId="FORMATTEXT">
    <w:name w:val=".FORMATTEXT"/>
    <w:rsid w:val="0051788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headertext">
    <w:name w:val="headertext"/>
    <w:basedOn w:val="a"/>
    <w:rsid w:val="0051788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0">
    <w:name w:val="formattext"/>
    <w:basedOn w:val="a"/>
    <w:rsid w:val="0051788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0">
    <w:name w:val=".HEADERTEXT"/>
    <w:rsid w:val="0051788B"/>
    <w:pPr>
      <w:widowControl w:val="0"/>
      <w:autoSpaceDE w:val="0"/>
      <w:autoSpaceDN w:val="0"/>
      <w:adjustRightInd w:val="0"/>
      <w:spacing w:after="0" w:line="240" w:lineRule="auto"/>
    </w:pPr>
    <w:rPr>
      <w:rFonts w:ascii="Arial" w:eastAsia="Calibri" w:hAnsi="Arial" w:cs="Arial"/>
      <w:color w:val="2B4279"/>
      <w:sz w:val="20"/>
      <w:szCs w:val="20"/>
      <w:lang w:eastAsia="ru-RU"/>
    </w:rPr>
  </w:style>
  <w:style w:type="character" w:customStyle="1" w:styleId="a4">
    <w:name w:val="Цветовое выделение"/>
    <w:rsid w:val="0051788B"/>
    <w:rPr>
      <w:b/>
      <w:bCs w:val="0"/>
      <w:color w:val="26282F"/>
    </w:rPr>
  </w:style>
  <w:style w:type="character" w:customStyle="1" w:styleId="match">
    <w:name w:val="match"/>
    <w:rsid w:val="0051788B"/>
    <w:rPr>
      <w:rFonts w:ascii="Times New Roman" w:hAnsi="Times New Roman" w:cs="Times New Roman" w:hint="default"/>
    </w:rPr>
  </w:style>
  <w:style w:type="paragraph" w:styleId="a5">
    <w:name w:val="Balloon Text"/>
    <w:basedOn w:val="a"/>
    <w:link w:val="a6"/>
    <w:uiPriority w:val="99"/>
    <w:semiHidden/>
    <w:unhideWhenUsed/>
    <w:rsid w:val="006477D0"/>
    <w:rPr>
      <w:rFonts w:ascii="Tahoma" w:hAnsi="Tahoma" w:cs="Tahoma"/>
      <w:sz w:val="16"/>
      <w:szCs w:val="16"/>
    </w:rPr>
  </w:style>
  <w:style w:type="character" w:customStyle="1" w:styleId="a6">
    <w:name w:val="Текст выноски Знак"/>
    <w:basedOn w:val="a0"/>
    <w:link w:val="a5"/>
    <w:uiPriority w:val="99"/>
    <w:semiHidden/>
    <w:rsid w:val="006477D0"/>
    <w:rPr>
      <w:rFonts w:ascii="Tahoma" w:eastAsia="Calibri" w:hAnsi="Tahoma" w:cs="Tahoma"/>
      <w:sz w:val="16"/>
      <w:szCs w:val="16"/>
      <w:lang w:eastAsia="ru-RU"/>
    </w:rPr>
  </w:style>
  <w:style w:type="paragraph" w:styleId="a7">
    <w:name w:val="header"/>
    <w:basedOn w:val="a"/>
    <w:link w:val="a8"/>
    <w:uiPriority w:val="99"/>
    <w:unhideWhenUsed/>
    <w:rsid w:val="00422A7A"/>
    <w:pPr>
      <w:tabs>
        <w:tab w:val="center" w:pos="4677"/>
        <w:tab w:val="right" w:pos="9355"/>
      </w:tabs>
    </w:pPr>
  </w:style>
  <w:style w:type="character" w:customStyle="1" w:styleId="a8">
    <w:name w:val="Верхний колонтитул Знак"/>
    <w:basedOn w:val="a0"/>
    <w:link w:val="a7"/>
    <w:uiPriority w:val="99"/>
    <w:rsid w:val="00422A7A"/>
    <w:rPr>
      <w:rFonts w:ascii="Arial" w:eastAsia="Calibri" w:hAnsi="Arial" w:cs="Arial"/>
      <w:sz w:val="24"/>
      <w:szCs w:val="24"/>
      <w:lang w:eastAsia="ru-RU"/>
    </w:rPr>
  </w:style>
  <w:style w:type="paragraph" w:styleId="a9">
    <w:name w:val="footer"/>
    <w:basedOn w:val="a"/>
    <w:link w:val="aa"/>
    <w:uiPriority w:val="99"/>
    <w:unhideWhenUsed/>
    <w:rsid w:val="00422A7A"/>
    <w:pPr>
      <w:tabs>
        <w:tab w:val="center" w:pos="4677"/>
        <w:tab w:val="right" w:pos="9355"/>
      </w:tabs>
    </w:pPr>
  </w:style>
  <w:style w:type="character" w:customStyle="1" w:styleId="aa">
    <w:name w:val="Нижний колонтитул Знак"/>
    <w:basedOn w:val="a0"/>
    <w:link w:val="a9"/>
    <w:uiPriority w:val="99"/>
    <w:rsid w:val="00422A7A"/>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3282">
      <w:bodyDiv w:val="1"/>
      <w:marLeft w:val="0"/>
      <w:marRight w:val="0"/>
      <w:marTop w:val="0"/>
      <w:marBottom w:val="0"/>
      <w:divBdr>
        <w:top w:val="none" w:sz="0" w:space="0" w:color="auto"/>
        <w:left w:val="none" w:sz="0" w:space="0" w:color="auto"/>
        <w:bottom w:val="none" w:sz="0" w:space="0" w:color="auto"/>
        <w:right w:val="none" w:sz="0" w:space="0" w:color="auto"/>
      </w:divBdr>
    </w:div>
    <w:div w:id="826169942">
      <w:bodyDiv w:val="1"/>
      <w:marLeft w:val="0"/>
      <w:marRight w:val="0"/>
      <w:marTop w:val="0"/>
      <w:marBottom w:val="0"/>
      <w:divBdr>
        <w:top w:val="none" w:sz="0" w:space="0" w:color="auto"/>
        <w:left w:val="none" w:sz="0" w:space="0" w:color="auto"/>
        <w:bottom w:val="none" w:sz="0" w:space="0" w:color="auto"/>
        <w:right w:val="none" w:sz="0" w:space="0" w:color="auto"/>
      </w:divBdr>
    </w:div>
    <w:div w:id="17297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2CE8-F141-4AF9-9B70-B118051E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10</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Савина АН</cp:lastModifiedBy>
  <cp:revision>42</cp:revision>
  <cp:lastPrinted>2019-01-22T05:19:00Z</cp:lastPrinted>
  <dcterms:created xsi:type="dcterms:W3CDTF">2018-10-25T00:32:00Z</dcterms:created>
  <dcterms:modified xsi:type="dcterms:W3CDTF">2019-01-22T05:19:00Z</dcterms:modified>
</cp:coreProperties>
</file>