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ПОЛОЖЕНИЕ</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о </w:t>
      </w:r>
      <w:r>
        <w:rPr>
          <w:rFonts w:cs="Times New Roman" w:ascii="Times New Roman" w:hAnsi="Times New Roman"/>
          <w:b/>
          <w:sz w:val="28"/>
          <w:szCs w:val="28"/>
          <w:lang w:val="en-US"/>
        </w:rPr>
        <w:t>III</w:t>
      </w:r>
      <w:r>
        <w:rPr>
          <w:rFonts w:cs="Times New Roman" w:ascii="Times New Roman" w:hAnsi="Times New Roman"/>
          <w:b/>
          <w:sz w:val="28"/>
          <w:szCs w:val="28"/>
        </w:rPr>
        <w:t xml:space="preserve"> Зимнем фестивале для граждан с ограниченными</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возможностями здоровья.</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1. Общие положения</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1.1. Описание мероприятия: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lang w:val="en-US"/>
        </w:rPr>
        <w:t>III</w:t>
      </w:r>
      <w:r>
        <w:rPr>
          <w:rFonts w:cs="Times New Roman" w:ascii="Times New Roman" w:hAnsi="Times New Roman"/>
          <w:sz w:val="28"/>
          <w:szCs w:val="28"/>
        </w:rPr>
        <w:t xml:space="preserve"> Зимний фестиваль для граждан с ограниченными возможностями здоровья (Фестиваль) – это мероприятие, на котором граждане с ограниченными возможностями здоровья Ульяновской области соревнуются в различных спортивных дисциплинах.</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1.2. Место и время проведения Фестиваля: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Дата проведения Фестиваля – «18» февраля 2019 г. Начало -10.00 часов.</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Место проведения Фестиваля – г. Новоульяновск,ул. Кременская, 12,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ОГАУСО ПНИ в г. Новоульяновске.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2. Цели и задачи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1. Формирование здорового образа жизни у граждан с ограниченными возможностями здоровья;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 Расширение кругозора у граждан с ограниченными возможностями здоровья;</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 Укрепление социальных связей среди граждан с ограниченными возможностями здоровья;</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4. Формирование моральных, нравственных и эстетических качеств, повышение  культурного уровня жизни граждан с ограниченными возможностями здоровья;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5. Формирование положительной мотивации жизнедеятельности психологического фона, самореализация граждан с ограниченными возможностями здоровья.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3. Организаторы конкурса</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 Областное государственное автономное учреждение социального обслуживания «Психоневрологический интернат в г. Новоульяновске».</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4. Участие в Фестивале</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Соревнования проводятся между командами, подавшими заявки на участие в срок  до « 11 » февраля 2019 г., в электронном виде Организатору Фестиваля.</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4.1. Заявка</w:t>
      </w:r>
    </w:p>
    <w:p>
      <w:pPr>
        <w:pStyle w:val="Normal"/>
        <w:spacing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Заявка от каждой команды направляются на электронный адрес: </w:t>
      </w:r>
      <w:hyperlink r:id="rId2">
        <w:r>
          <w:rPr>
            <w:rStyle w:val="Style14"/>
            <w:rFonts w:cs="Times New Roman" w:ascii="Times New Roman" w:hAnsi="Times New Roman"/>
            <w:sz w:val="28"/>
            <w:szCs w:val="28"/>
            <w:lang w:val="en-US"/>
          </w:rPr>
          <w:t>ddominternat</w:t>
        </w:r>
        <w:r>
          <w:rPr>
            <w:rStyle w:val="Style14"/>
            <w:rFonts w:cs="Times New Roman" w:ascii="Times New Roman" w:hAnsi="Times New Roman"/>
            <w:sz w:val="28"/>
            <w:szCs w:val="28"/>
          </w:rPr>
          <w:t>@</w:t>
        </w:r>
        <w:r>
          <w:rPr>
            <w:rStyle w:val="Style14"/>
            <w:rFonts w:cs="Times New Roman" w:ascii="Times New Roman" w:hAnsi="Times New Roman"/>
            <w:sz w:val="28"/>
            <w:szCs w:val="28"/>
            <w:lang w:val="en-US"/>
          </w:rPr>
          <w:t>mail</w:t>
        </w:r>
        <w:r>
          <w:rPr>
            <w:rStyle w:val="Style14"/>
            <w:rFonts w:cs="Times New Roman" w:ascii="Times New Roman" w:hAnsi="Times New Roman"/>
            <w:sz w:val="28"/>
            <w:szCs w:val="28"/>
          </w:rPr>
          <w:t>.</w:t>
        </w:r>
        <w:r>
          <w:rPr>
            <w:rStyle w:val="Style14"/>
            <w:rFonts w:cs="Times New Roman" w:ascii="Times New Roman" w:hAnsi="Times New Roman"/>
            <w:sz w:val="28"/>
            <w:szCs w:val="28"/>
            <w:lang w:val="en-US"/>
          </w:rPr>
          <w:t>ru</w:t>
        </w:r>
      </w:hyperlink>
      <w:r>
        <w:rPr>
          <w:rFonts w:cs="Times New Roman" w:ascii="Times New Roman" w:hAnsi="Times New Roman"/>
          <w:sz w:val="28"/>
          <w:szCs w:val="28"/>
        </w:rPr>
        <w:t>.</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заявке указывается: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sz w:val="28"/>
          <w:szCs w:val="28"/>
        </w:rPr>
        <w:t>Название команды</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sz w:val="28"/>
          <w:szCs w:val="28"/>
        </w:rPr>
        <w:t>Состав команды с указанием Ф.И.О. всех участников</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4.2. Условия формирования Команды</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соревнованиях принимают участие команды от государственных учреждений социального обслуживания, общественных организаций инвалидов в количестве не более 6 человек (граждане с ограниченными возможностями здоровья в возрасте не старше 35 лет).</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Участники Фестиваля обязаны:</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Иметь медицинское разрешение (справку) на участие в Фестивале.</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Иметь название (Допускается любое корректное название, которое выберет для себя команда. Это может быть одно слово или словосочетание).</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Иметь Девиз (Краткое, четко сформулированное определение сущности деятельности команды. Он должен быть выражен в одном предложении).</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Иметь свою символику (Команда должна иметь знаки отличия).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Символика команды должна присутствовать на любых предметах, отличающих внешний вид команды: значки, повязки, головные уборы, шевроны, футболки, на протяжении всего времени проведения соревнований.</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Подать заявку на участие в Фестивале. В заявке на участие в Фестивале должны быть представлены все участники команды (участники и гости).</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Выполнять правила участия в Фестивале, требования положения Фестиваля.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Подчиняться требованиям Организатора Фестиваля, Главного судьи, главных судей по видам.</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5. Список необходимого снаряжения</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both"/>
        <w:rPr>
          <w:rFonts w:ascii="Times New Roman" w:hAnsi="Times New Roman" w:cs="Times New Roman"/>
          <w:sz w:val="28"/>
          <w:szCs w:val="28"/>
          <w:u w:val="single"/>
        </w:rPr>
      </w:pPr>
      <w:r>
        <w:rPr>
          <w:rFonts w:cs="Times New Roman" w:ascii="Times New Roman" w:hAnsi="Times New Roman"/>
          <w:sz w:val="28"/>
          <w:szCs w:val="28"/>
          <w:u w:val="single"/>
        </w:rPr>
        <w:t>Командное</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1. Форма со знаками отличия (символикой);</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2. Лыжи, лыжные ботинки и палки (у тех, кто будет принимать участие в данной дистанции);</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3. Аптечка (перевязочный материал, жгут).</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u w:val="single"/>
        </w:rPr>
      </w:pPr>
      <w:r>
        <w:rPr>
          <w:rFonts w:cs="Times New Roman" w:ascii="Times New Roman" w:hAnsi="Times New Roman"/>
          <w:sz w:val="28"/>
          <w:szCs w:val="28"/>
          <w:u w:val="single"/>
        </w:rPr>
        <w:t>Личное</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1. Одежда;</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2. Обувь;</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3. Средства личной гигиены;</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4. Индивидуальная аптечка.</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6. Подведение итогов и награждение</w:t>
      </w:r>
    </w:p>
    <w:p>
      <w:pPr>
        <w:pStyle w:val="Normal"/>
        <w:spacing w:before="0" w:after="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Команды – участники награждаются грамотами, активные участники Фестиваля награждаются грамотами и ценными призами.</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t>УТВЕРЖДАЮ</w:t>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t>Директор ОГАУСО ПНИ</w:t>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t>в г. Новоульяновске</w:t>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t>______________ С.А. Фефелова</w:t>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t>«_____»______________ 2019 г.</w:t>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Программа</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физкультурных состязаний проживающих ОГАУСО ПНИ</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 xml:space="preserve">в г. Новоульяновске </w:t>
      </w:r>
    </w:p>
    <w:p>
      <w:pPr>
        <w:pStyle w:val="Normal"/>
        <w:spacing w:before="0" w:after="0"/>
        <w:jc w:val="both"/>
        <w:rPr>
          <w:rFonts w:ascii="Times New Roman" w:hAnsi="Times New Roman" w:cs="Times New Roman"/>
          <w:sz w:val="28"/>
          <w:szCs w:val="28"/>
        </w:rPr>
      </w:pPr>
      <w:bookmarkStart w:id="0" w:name="_GoBack"/>
      <w:bookmarkEnd w:id="0"/>
      <w:r>
        <w:rPr>
          <w:rFonts w:cs="Times New Roman" w:ascii="Times New Roman" w:hAnsi="Times New Roman"/>
          <w:sz w:val="28"/>
          <w:szCs w:val="28"/>
        </w:rPr>
        <w:t xml:space="preserve">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27» февраля 2019 года на базе Областного государственного автономного учреждения социального обслуживания «Психоневрологический интернат в г. Новоульяновске» состоятся физкультурные состязания среди получателей социальных услуг. Приглашаются участники и гости от государственных учреждений социального обслуживания, общественных организаций инвалидов.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Команда участников состоит из 6 человек.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На каждом виде физкультурного состязания и на каждом этапе вида допускаются любая замена участников команды.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Количество игроков не должно превышать указанного в данной программе и предусмотренное правилами.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Данное мероприятие направлено на пропаганду здорового образа жизни, отказа от злоупотребления нездоровыми увлечениями, укрепление здоровья и вовлечение в систематические занятия физической культурой и спортом, общения в ходе физкультурных соревнований, сплоченности в общности среди ПНИ Ульяновской области. Основной задачей Фестиваля является определение уровня двигательной активности проживающих, создание дружественных связей между всеми государственными учреждениями социального обслуживания, общественными организациями инвалидов.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Физкультурные состязания </w:t>
      </w:r>
      <w:r>
        <w:rPr>
          <w:rFonts w:cs="Times New Roman" w:ascii="Times New Roman" w:hAnsi="Times New Roman"/>
          <w:sz w:val="28"/>
          <w:szCs w:val="28"/>
          <w:lang w:val="en-US"/>
        </w:rPr>
        <w:t>III</w:t>
      </w:r>
      <w:r>
        <w:rPr>
          <w:rFonts w:cs="Times New Roman" w:ascii="Times New Roman" w:hAnsi="Times New Roman"/>
          <w:sz w:val="28"/>
          <w:szCs w:val="28"/>
        </w:rPr>
        <w:t xml:space="preserve"> Зимнего фестиваля состоят из четырех видов, идущих последовательно друг за другом:</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 xml:space="preserve">1. Эстафета комбинированная </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2.  Хоккейное пенальти</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3.Лыжная эстафета</w:t>
      </w:r>
    </w:p>
    <w:p>
      <w:pPr>
        <w:pStyle w:val="Normal"/>
        <w:spacing w:before="0" w:after="0"/>
        <w:jc w:val="both"/>
        <w:rPr>
          <w:rFonts w:ascii="Times New Roman" w:hAnsi="Times New Roman" w:cs="Times New Roman"/>
          <w:sz w:val="28"/>
          <w:szCs w:val="28"/>
        </w:rPr>
      </w:pPr>
      <w:r>
        <w:rPr>
          <w:rFonts w:cs="Times New Roman" w:ascii="Times New Roman" w:hAnsi="Times New Roman"/>
          <w:b/>
          <w:sz w:val="28"/>
          <w:szCs w:val="28"/>
        </w:rPr>
        <w:t>4. Перетягивание канатов.</w:t>
      </w:r>
      <w:r>
        <w:rPr>
          <w:rFonts w:cs="Times New Roman" w:ascii="Times New Roman" w:hAnsi="Times New Roman"/>
          <w:sz w:val="28"/>
          <w:szCs w:val="28"/>
        </w:rPr>
        <w:t xml:space="preserve">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Порядок выхода команд на старт определяется путем предварительной жеребьевки. Выходят капитаны команд и тянут из коробки записки с записанным номером выступления.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После завершения соревнования по каждому виду, командам присуждается балл, соответствующий занятому месту. </w:t>
      </w:r>
    </w:p>
    <w:p>
      <w:pPr>
        <w:pStyle w:val="Normal"/>
        <w:spacing w:before="0" w:after="0"/>
        <w:jc w:val="both"/>
        <w:rPr>
          <w:rFonts w:ascii="Times New Roman" w:hAnsi="Times New Roman" w:cs="Times New Roman"/>
          <w:sz w:val="28"/>
          <w:szCs w:val="28"/>
        </w:rPr>
      </w:pPr>
      <w:r>
        <w:rPr>
          <w:rFonts w:cs="Times New Roman" w:ascii="Times New Roman" w:hAnsi="Times New Roman"/>
          <w:b/>
          <w:sz w:val="28"/>
          <w:szCs w:val="28"/>
        </w:rPr>
        <w:t>Например:</w:t>
      </w:r>
      <w:r>
        <w:rPr>
          <w:rFonts w:cs="Times New Roman" w:ascii="Times New Roman" w:hAnsi="Times New Roman"/>
          <w:sz w:val="28"/>
          <w:szCs w:val="28"/>
        </w:rPr>
        <w:t xml:space="preserve"> за 1-е место – 10 баллов, за 2-е – 8 баллов и далее по порядку.  </w:t>
      </w:r>
      <w:r>
        <w:rPr>
          <w:rFonts w:cs="Times New Roman" w:ascii="Times New Roman" w:hAnsi="Times New Roman"/>
          <w:sz w:val="28"/>
          <w:szCs w:val="28"/>
          <w:u w:val="single"/>
        </w:rPr>
        <w:t>Итоги каждого вида заносятся в судейский протокол</w:t>
      </w:r>
      <w:r>
        <w:rPr>
          <w:rFonts w:cs="Times New Roman" w:ascii="Times New Roman" w:hAnsi="Times New Roman"/>
          <w:sz w:val="28"/>
          <w:szCs w:val="28"/>
        </w:rPr>
        <w:t>.</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После завершения всех видов состязания на основании судейских протоколов формируется итоговый протокол, в котором суммируются все баллы, заработанные командами в ходе всех видов. По результатам итогового протокола объявляется общий победитель всего физкультурного состязания и команды, занявшие другие места.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Порядок и правила состязания.</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Начало в 10-00 часов (по местному времени).</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1. </w:t>
      </w:r>
      <w:r>
        <w:rPr>
          <w:rFonts w:cs="Times New Roman" w:ascii="Times New Roman" w:hAnsi="Times New Roman"/>
          <w:b/>
          <w:sz w:val="28"/>
          <w:szCs w:val="28"/>
          <w:u w:val="single"/>
        </w:rPr>
        <w:t>Торжественное построение команд</w:t>
      </w:r>
      <w:r>
        <w:rPr>
          <w:rFonts w:cs="Times New Roman" w:ascii="Times New Roman" w:hAnsi="Times New Roman"/>
          <w:b/>
          <w:sz w:val="28"/>
          <w:szCs w:val="28"/>
        </w:rPr>
        <w:t xml:space="preserve">. </w:t>
      </w:r>
      <w:r>
        <w:rPr>
          <w:rFonts w:cs="Times New Roman" w:ascii="Times New Roman" w:hAnsi="Times New Roman"/>
          <w:sz w:val="28"/>
          <w:szCs w:val="28"/>
        </w:rPr>
        <w:t>Проход команд к месту построения.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Команды поочередно строем выходят на торжественное построение после объявления организатором их названия и места прибытия. Команды представляют название и девиз</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После общего построения команд – вступительное слово организаторов Фестиваля.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Далее проводится жеребьевка с участием капитанов участвующих команд. Заполняются протоколы состязаний по каждому виду. Объявляется начало состязания (15-20 мин.).</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spacing w:before="0" w:after="0"/>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2</w:t>
      </w:r>
      <w:r>
        <w:rPr>
          <w:rFonts w:cs="Times New Roman" w:ascii="Times New Roman" w:hAnsi="Times New Roman"/>
          <w:b/>
          <w:sz w:val="28"/>
          <w:szCs w:val="28"/>
          <w:u w:val="single"/>
        </w:rPr>
        <w:t xml:space="preserve">. Эстафета: </w:t>
      </w:r>
      <w:r>
        <w:rPr>
          <w:rFonts w:cs="Times New Roman" w:ascii="Times New Roman" w:hAnsi="Times New Roman"/>
          <w:sz w:val="28"/>
          <w:szCs w:val="28"/>
        </w:rPr>
        <w:t>Участвует вся команда, разбитая на пять этапов. Старт и финиш на одной линии. Команда проходит один круг (менее 200 метров). Остановка времени после старта производится по последнему участнику, перебежавшему финишную черту.</w:t>
      </w:r>
    </w:p>
    <w:p>
      <w:pPr>
        <w:pStyle w:val="Normal"/>
        <w:spacing w:before="0" w:after="0"/>
        <w:jc w:val="both"/>
        <w:rPr>
          <w:rFonts w:ascii="Times New Roman" w:hAnsi="Times New Roman" w:cs="Times New Roman"/>
          <w:b/>
          <w:b/>
          <w:sz w:val="28"/>
          <w:szCs w:val="28"/>
          <w:u w:val="single"/>
        </w:rPr>
      </w:pPr>
      <w:r>
        <w:rPr>
          <w:rFonts w:cs="Times New Roman" w:ascii="Times New Roman" w:hAnsi="Times New Roman"/>
          <w:b/>
          <w:i/>
          <w:sz w:val="28"/>
          <w:szCs w:val="28"/>
          <w:u w:val="single"/>
        </w:rPr>
        <w:t>Первый этап:</w:t>
      </w:r>
      <w:r>
        <w:rPr>
          <w:rFonts w:cs="Times New Roman" w:ascii="Times New Roman" w:hAnsi="Times New Roman"/>
          <w:b/>
          <w:sz w:val="28"/>
          <w:szCs w:val="28"/>
          <w:u w:val="single"/>
        </w:rPr>
        <w:t xml:space="preserve"> </w:t>
      </w:r>
      <w:r>
        <w:rPr>
          <w:rFonts w:cs="Times New Roman" w:ascii="Times New Roman" w:hAnsi="Times New Roman"/>
          <w:sz w:val="28"/>
          <w:szCs w:val="28"/>
        </w:rPr>
        <w:t xml:space="preserve">Ведение большого  гимнастического мяча </w:t>
      </w:r>
      <w:r>
        <w:rPr>
          <w:rFonts w:cs="Times New Roman" w:ascii="Times New Roman" w:hAnsi="Times New Roman"/>
          <w:sz w:val="28"/>
          <w:szCs w:val="28"/>
          <w:lang w:val="en-US"/>
        </w:rPr>
        <w:t>d</w:t>
      </w:r>
      <w:r>
        <w:rPr>
          <w:rFonts w:cs="Times New Roman" w:ascii="Times New Roman" w:hAnsi="Times New Roman"/>
          <w:sz w:val="28"/>
          <w:szCs w:val="28"/>
        </w:rPr>
        <w:t>=60 см змейкой.-1 участник команды.</w:t>
      </w:r>
    </w:p>
    <w:p>
      <w:pPr>
        <w:pStyle w:val="Normal"/>
        <w:spacing w:before="0" w:after="0"/>
        <w:jc w:val="both"/>
        <w:rPr>
          <w:rFonts w:ascii="Times New Roman" w:hAnsi="Times New Roman" w:cs="Times New Roman"/>
          <w:sz w:val="28"/>
          <w:szCs w:val="28"/>
        </w:rPr>
      </w:pPr>
      <w:r>
        <w:rPr>
          <w:rFonts w:cs="Times New Roman" w:ascii="Times New Roman" w:hAnsi="Times New Roman"/>
          <w:b/>
          <w:i/>
          <w:sz w:val="28"/>
          <w:szCs w:val="28"/>
          <w:u w:val="single"/>
        </w:rPr>
        <w:t>Второй этап:</w:t>
      </w:r>
      <w:r>
        <w:rPr>
          <w:rFonts w:cs="Times New Roman" w:ascii="Times New Roman" w:hAnsi="Times New Roman"/>
          <w:b/>
          <w:sz w:val="28"/>
          <w:szCs w:val="28"/>
          <w:u w:val="single"/>
        </w:rPr>
        <w:t xml:space="preserve"> </w:t>
      </w:r>
      <w:r>
        <w:rPr>
          <w:rFonts w:cs="Times New Roman" w:ascii="Times New Roman" w:hAnsi="Times New Roman"/>
          <w:sz w:val="28"/>
          <w:szCs w:val="28"/>
        </w:rPr>
        <w:t xml:space="preserve">Санки- 2 участника команды – один участник тянет санки, другой участник, который вел мяч </w:t>
      </w:r>
      <w:r>
        <w:rPr>
          <w:rFonts w:cs="Times New Roman" w:ascii="Times New Roman" w:hAnsi="Times New Roman"/>
          <w:sz w:val="28"/>
          <w:szCs w:val="28"/>
          <w:lang w:val="en-US"/>
        </w:rPr>
        <w:t>d</w:t>
      </w:r>
      <w:r>
        <w:rPr>
          <w:rFonts w:cs="Times New Roman" w:ascii="Times New Roman" w:hAnsi="Times New Roman"/>
          <w:sz w:val="28"/>
          <w:szCs w:val="28"/>
        </w:rPr>
        <w:t>=60 см змейкой сидит на них, в руках держа мяч.</w:t>
      </w:r>
    </w:p>
    <w:p>
      <w:pPr>
        <w:pStyle w:val="Normal"/>
        <w:spacing w:before="0" w:after="0"/>
        <w:jc w:val="both"/>
        <w:rPr>
          <w:rFonts w:ascii="Times New Roman" w:hAnsi="Times New Roman" w:cs="Times New Roman"/>
          <w:sz w:val="28"/>
          <w:szCs w:val="28"/>
        </w:rPr>
      </w:pPr>
      <w:r>
        <w:rPr>
          <w:rFonts w:cs="Times New Roman" w:ascii="Times New Roman" w:hAnsi="Times New Roman"/>
          <w:b/>
          <w:i/>
          <w:sz w:val="28"/>
          <w:szCs w:val="28"/>
          <w:u w:val="single"/>
        </w:rPr>
        <w:t xml:space="preserve"> </w:t>
      </w:r>
      <w:r>
        <w:rPr>
          <w:rFonts w:cs="Times New Roman" w:ascii="Times New Roman" w:hAnsi="Times New Roman"/>
          <w:b/>
          <w:i/>
          <w:sz w:val="28"/>
          <w:szCs w:val="28"/>
          <w:u w:val="single"/>
        </w:rPr>
        <w:t xml:space="preserve">Третий этап: </w:t>
      </w:r>
      <w:r>
        <w:rPr>
          <w:rFonts w:cs="Times New Roman" w:ascii="Times New Roman" w:hAnsi="Times New Roman"/>
          <w:b/>
          <w:i/>
          <w:sz w:val="28"/>
          <w:szCs w:val="28"/>
        </w:rPr>
        <w:t>«Меткий стрело</w:t>
      </w:r>
      <w:r>
        <w:rPr>
          <w:rFonts w:cs="Times New Roman" w:ascii="Times New Roman" w:hAnsi="Times New Roman"/>
          <w:i/>
          <w:sz w:val="28"/>
          <w:szCs w:val="28"/>
        </w:rPr>
        <w:t>к»</w:t>
      </w:r>
      <w:r>
        <w:rPr>
          <w:rFonts w:cs="Times New Roman" w:ascii="Times New Roman" w:hAnsi="Times New Roman"/>
          <w:sz w:val="28"/>
          <w:szCs w:val="28"/>
        </w:rPr>
        <w:t>-  1 участник команды ползет «по- пластунски», не задевая натянутые веревки, затем бегом добегает до огневой позиции бросает поочередно гранаты в «танк», находящийся в семи метрах от линии броска. Нужно попасть гранатой по мишени. После выполнения задания участник передает эстафету следующему участнику.</w:t>
      </w:r>
    </w:p>
    <w:p>
      <w:pPr>
        <w:pStyle w:val="Normal"/>
        <w:spacing w:before="0" w:after="0"/>
        <w:jc w:val="both"/>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spacing w:before="0" w:after="0"/>
        <w:jc w:val="both"/>
        <w:rPr>
          <w:rFonts w:ascii="Times New Roman" w:hAnsi="Times New Roman" w:cs="Times New Roman"/>
          <w:sz w:val="28"/>
          <w:szCs w:val="28"/>
        </w:rPr>
      </w:pPr>
      <w:r>
        <w:rPr>
          <w:rFonts w:cs="Times New Roman" w:ascii="Times New Roman" w:hAnsi="Times New Roman"/>
          <w:b/>
          <w:i/>
          <w:sz w:val="28"/>
          <w:szCs w:val="28"/>
        </w:rPr>
        <w:t xml:space="preserve"> </w:t>
      </w:r>
      <w:r>
        <w:rPr>
          <w:rFonts w:cs="Times New Roman" w:ascii="Times New Roman" w:hAnsi="Times New Roman"/>
          <w:b/>
          <w:i/>
          <w:sz w:val="28"/>
          <w:szCs w:val="28"/>
        </w:rPr>
        <w:t>Четвертый этап:</w:t>
      </w:r>
      <w:r>
        <w:rPr>
          <w:rFonts w:cs="Times New Roman" w:ascii="Times New Roman" w:hAnsi="Times New Roman"/>
          <w:i/>
          <w:sz w:val="28"/>
          <w:szCs w:val="28"/>
        </w:rPr>
        <w:t xml:space="preserve"> </w:t>
      </w:r>
      <w:r>
        <w:rPr>
          <w:rFonts w:cs="Times New Roman" w:ascii="Times New Roman" w:hAnsi="Times New Roman"/>
          <w:b/>
          <w:i/>
          <w:sz w:val="28"/>
          <w:szCs w:val="28"/>
        </w:rPr>
        <w:t>«Бегун-ныряльщик»</w:t>
      </w:r>
      <w:r>
        <w:rPr>
          <w:rFonts w:cs="Times New Roman" w:ascii="Times New Roman" w:hAnsi="Times New Roman"/>
          <w:b/>
          <w:sz w:val="28"/>
          <w:szCs w:val="28"/>
        </w:rPr>
        <w:t>.</w:t>
      </w:r>
      <w:r>
        <w:rPr>
          <w:rFonts w:cs="Times New Roman" w:ascii="Times New Roman" w:hAnsi="Times New Roman"/>
          <w:sz w:val="28"/>
          <w:szCs w:val="28"/>
        </w:rPr>
        <w:t xml:space="preserve"> 1 участник от команды  бежит и ныряет под барьер, затем пропускает  через себя обруч, всего 3 барьера и обруча. Бегун передает эстафету лыжникам. </w:t>
      </w:r>
    </w:p>
    <w:p>
      <w:pPr>
        <w:pStyle w:val="Normal"/>
        <w:spacing w:before="0" w:after="0"/>
        <w:jc w:val="both"/>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spacing w:before="0" w:after="0"/>
        <w:jc w:val="both"/>
        <w:rPr>
          <w:rFonts w:ascii="Times New Roman" w:hAnsi="Times New Roman" w:cs="Times New Roman"/>
          <w:sz w:val="28"/>
          <w:szCs w:val="28"/>
        </w:rPr>
      </w:pPr>
      <w:r>
        <w:rPr>
          <w:rFonts w:cs="Times New Roman" w:ascii="Times New Roman" w:hAnsi="Times New Roman"/>
          <w:b/>
          <w:i/>
          <w:sz w:val="28"/>
          <w:szCs w:val="28"/>
          <w:u w:val="single"/>
        </w:rPr>
        <w:t>Пятый этап: «</w:t>
      </w:r>
      <w:r>
        <w:rPr>
          <w:rFonts w:cs="Times New Roman" w:ascii="Times New Roman" w:hAnsi="Times New Roman"/>
          <w:b/>
          <w:i/>
          <w:sz w:val="28"/>
          <w:szCs w:val="28"/>
        </w:rPr>
        <w:t>Лыжники</w:t>
      </w:r>
      <w:r>
        <w:rPr>
          <w:rFonts w:cs="Times New Roman" w:ascii="Times New Roman" w:hAnsi="Times New Roman"/>
          <w:sz w:val="28"/>
          <w:szCs w:val="28"/>
        </w:rPr>
        <w:t xml:space="preserve">»- два участника встают на одни лыжи, один спереди в руках лыжные палки, второй позади, держится за первого участника  и начинают движение к финишу. </w:t>
      </w:r>
    </w:p>
    <w:p>
      <w:pPr>
        <w:pStyle w:val="Normal"/>
        <w:spacing w:before="0" w:after="0"/>
        <w:jc w:val="both"/>
        <w:rPr>
          <w:rFonts w:ascii="Times New Roman" w:hAnsi="Times New Roman" w:cs="Times New Roman"/>
          <w:b/>
          <w:b/>
          <w:i/>
          <w:i/>
          <w:sz w:val="28"/>
          <w:szCs w:val="28"/>
          <w:u w:val="single"/>
        </w:rPr>
      </w:pPr>
      <w:r>
        <w:rPr>
          <w:rFonts w:cs="Times New Roman" w:ascii="Times New Roman" w:hAnsi="Times New Roman"/>
          <w:b/>
          <w:i/>
          <w:sz w:val="28"/>
          <w:szCs w:val="28"/>
          <w:u w:val="single"/>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Примечание: Этапы необходимо проходить всей команде от начала до конца без расстановки этапов, так как это сэкономит общее время всего состязания. Также необходимо каждому из участников того или иного этапа передавать эстафету, дотронувшись до следующего участника. Конечное время- по последнему участнику команды.</w:t>
      </w:r>
    </w:p>
    <w:p>
      <w:pPr>
        <w:pStyle w:val="Normal"/>
        <w:spacing w:before="0" w:after="0"/>
        <w:jc w:val="both"/>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3. Хоккейное пенальти</w:t>
      </w:r>
      <w:r>
        <w:rPr>
          <w:rFonts w:cs="Times New Roman" w:ascii="Times New Roman" w:hAnsi="Times New Roman"/>
          <w:sz w:val="28"/>
          <w:szCs w:val="28"/>
        </w:rPr>
        <w:t>: Все участники команды поочередно пробивают в ворота по три пенальти. Выигрывает та команда, которая больше забьет голов в ворота. При «ничьей» будет произведена переигровка.</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4. Лыжная эстафета:</w:t>
      </w:r>
      <w:r>
        <w:rPr>
          <w:rFonts w:cs="Times New Roman" w:ascii="Times New Roman" w:hAnsi="Times New Roman"/>
          <w:sz w:val="28"/>
          <w:szCs w:val="28"/>
        </w:rPr>
        <w:t xml:space="preserve"> В состязании  принимают участие 4 участника от команды (допускается смешанная команда муж./жен.).</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5. Перетягивание каната</w:t>
      </w:r>
      <w:r>
        <w:rPr>
          <w:rFonts w:cs="Times New Roman" w:ascii="Times New Roman" w:hAnsi="Times New Roman"/>
          <w:sz w:val="28"/>
          <w:szCs w:val="28"/>
        </w:rPr>
        <w:t>: В состязании участвует  вся команда. Дается три попытки. По трем попыткам определяется победитель.</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Общее время проведения всего физкультурного состязания составляет  от 2 часов 30 минут до 3-х часов</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6. Построение и награждение.</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Web"/>
        <w:shd w:val="clear" w:color="auto" w:fill="FFFFFF"/>
        <w:spacing w:beforeAutospacing="0" w:before="150" w:afterAutospacing="0" w:after="150"/>
        <w:rPr>
          <w:sz w:val="32"/>
          <w:szCs w:val="32"/>
        </w:rPr>
      </w:pPr>
      <w:r>
        <w:rPr>
          <w:sz w:val="32"/>
          <w:szCs w:val="32"/>
        </w:rPr>
      </w:r>
    </w:p>
    <w:p>
      <w:pPr>
        <w:pStyle w:val="Normal"/>
        <w:shd w:val="clear" w:color="auto" w:fill="FFFFFF"/>
        <w:spacing w:lineRule="auto" w:line="240" w:before="0" w:after="0"/>
        <w:jc w:val="both"/>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embedSystemFonts/>
  <w:defaultTabStop w:val="708"/>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nhideWhenUsed="0"/>
    <w:lsdException w:name="Subtitle" w:uiPriority="11" w:semiHidden="0" w:unhideWhenUsed="0" w:qFormat="1"/>
    <w:lsdException w:name="Hyperlink" w:unhideWhenUsed="0"/>
    <w:lsdException w:name="Strong" w:semiHidden="0" w:unhideWhenUsed="0" w:qFormat="1"/>
    <w:lsdException w:name="Emphasis" w:uiPriority="20" w:semiHidden="0" w:unhideWhenUsed="0" w:qFormat="1"/>
    <w:lsdException w:name="Normal (Web)"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578e1"/>
    <w:pPr>
      <w:widowControl/>
      <w:bidi w:val="0"/>
      <w:spacing w:lineRule="auto" w:line="276" w:before="0" w:after="200"/>
      <w:jc w:val="left"/>
    </w:pPr>
    <w:rPr>
      <w:rFonts w:ascii="Calibri" w:hAnsi="Calibri" w:eastAsia="Calibri" w:cs="Calibr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Fs16" w:customStyle="1">
    <w:name w:val="fs16"/>
    <w:basedOn w:val="DefaultParagraphFont"/>
    <w:uiPriority w:val="99"/>
    <w:qFormat/>
    <w:rsid w:val="00ce7257"/>
    <w:rPr/>
  </w:style>
  <w:style w:type="character" w:styleId="Style14">
    <w:name w:val="Интернет-ссылка"/>
    <w:uiPriority w:val="99"/>
    <w:semiHidden/>
    <w:rsid w:val="00ce7257"/>
    <w:rPr>
      <w:color w:val="0000FF"/>
      <w:u w:val="single"/>
    </w:rPr>
  </w:style>
  <w:style w:type="character" w:styleId="Strong">
    <w:name w:val="Strong"/>
    <w:uiPriority w:val="99"/>
    <w:qFormat/>
    <w:rsid w:val="00ce7257"/>
    <w:rPr>
      <w:b/>
      <w:bCs/>
    </w:rPr>
  </w:style>
  <w:style w:type="character" w:styleId="C6" w:customStyle="1">
    <w:name w:val="c6"/>
    <w:basedOn w:val="DefaultParagraphFont"/>
    <w:uiPriority w:val="99"/>
    <w:qFormat/>
    <w:rsid w:val="00bc5460"/>
    <w:rPr/>
  </w:style>
  <w:style w:type="character" w:styleId="C0" w:customStyle="1">
    <w:name w:val="c0"/>
    <w:basedOn w:val="DefaultParagraphFont"/>
    <w:uiPriority w:val="99"/>
    <w:qFormat/>
    <w:rsid w:val="00bc5460"/>
    <w:rPr/>
  </w:style>
  <w:style w:type="character" w:styleId="C1" w:customStyle="1">
    <w:name w:val="c1"/>
    <w:basedOn w:val="DefaultParagraphFont"/>
    <w:uiPriority w:val="99"/>
    <w:qFormat/>
    <w:rsid w:val="00bc5460"/>
    <w:rPr/>
  </w:style>
  <w:style w:type="character" w:styleId="C3" w:customStyle="1">
    <w:name w:val="c3"/>
    <w:basedOn w:val="DefaultParagraphFont"/>
    <w:uiPriority w:val="99"/>
    <w:qFormat/>
    <w:rsid w:val="00bc5460"/>
    <w:rPr/>
  </w:style>
  <w:style w:type="character" w:styleId="C5" w:customStyle="1">
    <w:name w:val="c5"/>
    <w:basedOn w:val="DefaultParagraphFont"/>
    <w:uiPriority w:val="99"/>
    <w:qFormat/>
    <w:rsid w:val="00bc5460"/>
    <w:rPr/>
  </w:style>
  <w:style w:type="paragraph" w:styleId="Style15">
    <w:name w:val="Заголовок"/>
    <w:basedOn w:val="Normal"/>
    <w:next w:val="Style16"/>
    <w:qFormat/>
    <w:pPr>
      <w:keepNext w:val="true"/>
      <w:spacing w:before="240" w:after="120"/>
    </w:pPr>
    <w:rPr>
      <w:rFonts w:ascii="Liberation Sans" w:hAnsi="Liberation Sans" w:eastAsia="Tahoma" w:cs="Droid Sans Devanagari"/>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Droid Sans Devanagari"/>
    </w:rPr>
  </w:style>
  <w:style w:type="paragraph" w:styleId="Style18">
    <w:name w:val="Caption"/>
    <w:basedOn w:val="Normal"/>
    <w:qFormat/>
    <w:pPr>
      <w:suppressLineNumbers/>
      <w:spacing w:before="120" w:after="120"/>
    </w:pPr>
    <w:rPr>
      <w:rFonts w:cs="Droid Sans Devanagari"/>
      <w:i/>
      <w:iCs/>
      <w:sz w:val="24"/>
      <w:szCs w:val="24"/>
    </w:rPr>
  </w:style>
  <w:style w:type="paragraph" w:styleId="Style19">
    <w:name w:val="Указатель"/>
    <w:basedOn w:val="Normal"/>
    <w:qFormat/>
    <w:pPr>
      <w:suppressLineNumbers/>
    </w:pPr>
    <w:rPr>
      <w:rFonts w:cs="Droid Sans Devanagari"/>
    </w:rPr>
  </w:style>
  <w:style w:type="paragraph" w:styleId="NormalWeb">
    <w:name w:val="Normal (Web)"/>
    <w:basedOn w:val="Normal"/>
    <w:uiPriority w:val="99"/>
    <w:semiHidden/>
    <w:qFormat/>
    <w:rsid w:val="00ce7257"/>
    <w:pPr>
      <w:spacing w:lineRule="auto" w:line="240" w:beforeAutospacing="1" w:afterAutospacing="1"/>
    </w:pPr>
    <w:rPr>
      <w:rFonts w:ascii="Times New Roman" w:hAnsi="Times New Roman" w:eastAsia="Times New Roman" w:cs="Times New Roman"/>
      <w:sz w:val="24"/>
      <w:szCs w:val="24"/>
      <w:lang w:eastAsia="ru-RU"/>
    </w:rPr>
  </w:style>
  <w:style w:type="paragraph" w:styleId="C17" w:customStyle="1">
    <w:name w:val="c17"/>
    <w:basedOn w:val="Normal"/>
    <w:uiPriority w:val="99"/>
    <w:qFormat/>
    <w:rsid w:val="00bc5460"/>
    <w:pPr>
      <w:spacing w:lineRule="auto" w:line="240" w:beforeAutospacing="1" w:afterAutospacing="1"/>
    </w:pPr>
    <w:rPr>
      <w:rFonts w:ascii="Times New Roman" w:hAnsi="Times New Roman" w:eastAsia="Times New Roman" w:cs="Times New Roman"/>
      <w:sz w:val="24"/>
      <w:szCs w:val="24"/>
      <w:lang w:eastAsia="ru-RU"/>
    </w:rPr>
  </w:style>
  <w:style w:type="paragraph" w:styleId="C25" w:customStyle="1">
    <w:name w:val="c25"/>
    <w:basedOn w:val="Normal"/>
    <w:uiPriority w:val="99"/>
    <w:qFormat/>
    <w:rsid w:val="00bc5460"/>
    <w:pPr>
      <w:spacing w:lineRule="auto" w:line="240" w:beforeAutospacing="1" w:afterAutospacing="1"/>
    </w:pPr>
    <w:rPr>
      <w:rFonts w:ascii="Times New Roman" w:hAnsi="Times New Roman" w:eastAsia="Times New Roman" w:cs="Times New Roman"/>
      <w:sz w:val="24"/>
      <w:szCs w:val="24"/>
      <w:lang w:eastAsia="ru-RU"/>
    </w:rPr>
  </w:style>
  <w:style w:type="paragraph" w:styleId="C4" w:customStyle="1">
    <w:name w:val="c4"/>
    <w:basedOn w:val="Normal"/>
    <w:uiPriority w:val="99"/>
    <w:qFormat/>
    <w:rsid w:val="00bc5460"/>
    <w:pPr>
      <w:spacing w:lineRule="auto" w:line="240" w:beforeAutospacing="1" w:afterAutospacing="1"/>
    </w:pPr>
    <w:rPr>
      <w:rFonts w:ascii="Times New Roman" w:hAnsi="Times New Roman" w:eastAsia="Times New Roman" w:cs="Times New Roman"/>
      <w:sz w:val="24"/>
      <w:szCs w:val="24"/>
      <w:lang w:eastAsia="ru-RU"/>
    </w:rPr>
  </w:style>
  <w:style w:type="paragraph" w:styleId="C27" w:customStyle="1">
    <w:name w:val="c27"/>
    <w:basedOn w:val="Normal"/>
    <w:uiPriority w:val="99"/>
    <w:qFormat/>
    <w:rsid w:val="00bc5460"/>
    <w:pPr>
      <w:spacing w:lineRule="auto" w:line="240" w:beforeAutospacing="1" w:afterAutospacing="1"/>
    </w:pPr>
    <w:rPr>
      <w:rFonts w:ascii="Times New Roman" w:hAnsi="Times New Roman" w:eastAsia="Times New Roman" w:cs="Times New Roman"/>
      <w:sz w:val="24"/>
      <w:szCs w:val="24"/>
      <w:lang w:eastAsia="ru-RU"/>
    </w:rPr>
  </w:style>
  <w:style w:type="paragraph" w:styleId="C26" w:customStyle="1">
    <w:name w:val="c26"/>
    <w:basedOn w:val="Normal"/>
    <w:uiPriority w:val="99"/>
    <w:qFormat/>
    <w:rsid w:val="00bc5460"/>
    <w:pPr>
      <w:spacing w:lineRule="auto" w:line="240" w:beforeAutospacing="1" w:afterAutospacing="1"/>
    </w:pPr>
    <w:rPr>
      <w:rFonts w:ascii="Times New Roman" w:hAnsi="Times New Roman" w:eastAsia="Times New Roman" w:cs="Times New Roman"/>
      <w:sz w:val="24"/>
      <w:szCs w:val="24"/>
      <w:lang w:eastAsia="ru-RU"/>
    </w:rPr>
  </w:style>
  <w:style w:type="paragraph" w:styleId="C12" w:customStyle="1">
    <w:name w:val="c12"/>
    <w:basedOn w:val="Normal"/>
    <w:uiPriority w:val="99"/>
    <w:qFormat/>
    <w:rsid w:val="00bc5460"/>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dominternat@mail.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948</TotalTime>
  <Application>LibreOffice/5.4.7.2$Linux_X86_64 LibreOffice_project/40m0$Build-2</Application>
  <Pages>7</Pages>
  <Words>1034</Words>
  <Characters>7069</Characters>
  <CharactersWithSpaces>8551</CharactersWithSpaces>
  <Paragraphs>92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2018-01-11T17:19:00Z</dcterms:created>
  <dc:creator>Grachev</dc:creator>
  <dc:description/>
  <dc:language>ru-RU</dc:language>
  <cp:lastModifiedBy/>
  <cp:lastPrinted>2019-01-15T06:27:00Z</cp:lastPrinted>
  <dcterms:modified xsi:type="dcterms:W3CDTF">2019-02-05T16:57:20Z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