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2F" w:rsidRDefault="00F9732F" w:rsidP="00B067D8">
      <w:pPr>
        <w:jc w:val="center"/>
        <w:rPr>
          <w:b/>
          <w:bCs/>
          <w:color w:val="FF0000"/>
          <w:sz w:val="24"/>
          <w:szCs w:val="24"/>
        </w:rPr>
      </w:pPr>
    </w:p>
    <w:p w:rsidR="00F646ED" w:rsidRDefault="00F646ED" w:rsidP="00B067D8">
      <w:pPr>
        <w:jc w:val="center"/>
        <w:rPr>
          <w:b/>
          <w:bCs/>
          <w:color w:val="FF0000"/>
          <w:sz w:val="24"/>
          <w:szCs w:val="24"/>
        </w:rPr>
      </w:pPr>
    </w:p>
    <w:p w:rsidR="00F9732F" w:rsidRDefault="00B5167C" w:rsidP="00F9732F">
      <w:pPr>
        <w:tabs>
          <w:tab w:val="left" w:pos="6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9732F">
        <w:rPr>
          <w:b/>
          <w:sz w:val="28"/>
          <w:szCs w:val="28"/>
        </w:rPr>
        <w:t>СОВЕТ ДЕПУТАТОВ</w:t>
      </w:r>
      <w:r w:rsidR="00123172">
        <w:rPr>
          <w:b/>
          <w:sz w:val="28"/>
          <w:szCs w:val="28"/>
        </w:rPr>
        <w:t xml:space="preserve">  </w:t>
      </w:r>
      <w:r w:rsidR="00F9732F">
        <w:rPr>
          <w:b/>
          <w:sz w:val="28"/>
          <w:szCs w:val="28"/>
        </w:rPr>
        <w:t xml:space="preserve"> МУНИЦИПАЛЬНОГО ОБРАЗОВАНИЯ</w:t>
      </w:r>
    </w:p>
    <w:p w:rsidR="00F9732F" w:rsidRDefault="00F9732F" w:rsidP="00F9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«ЧЕРДАКЛИНСК</w:t>
      </w:r>
      <w:r w:rsidR="00123172">
        <w:rPr>
          <w:b/>
          <w:sz w:val="28"/>
          <w:szCs w:val="28"/>
        </w:rPr>
        <w:t>ОЕ ГОРОДСКОЕ ПОСЕЛЕНИЕ</w:t>
      </w:r>
      <w:r>
        <w:rPr>
          <w:b/>
          <w:sz w:val="28"/>
          <w:szCs w:val="28"/>
        </w:rPr>
        <w:t xml:space="preserve">» </w:t>
      </w:r>
      <w:r w:rsidR="00123172">
        <w:rPr>
          <w:b/>
          <w:sz w:val="28"/>
          <w:szCs w:val="28"/>
        </w:rPr>
        <w:t xml:space="preserve">ЧЕРДАКЛИНСКОГО РАЙОНА </w:t>
      </w:r>
      <w:r>
        <w:rPr>
          <w:b/>
          <w:sz w:val="28"/>
          <w:szCs w:val="28"/>
        </w:rPr>
        <w:t>УЛЬЯНОВСКОЙ ОБЛАСТИ</w:t>
      </w:r>
    </w:p>
    <w:p w:rsidR="00F9732F" w:rsidRDefault="00F9732F" w:rsidP="00F9732F">
      <w:pPr>
        <w:jc w:val="center"/>
        <w:rPr>
          <w:b/>
          <w:sz w:val="28"/>
          <w:szCs w:val="28"/>
        </w:rPr>
      </w:pPr>
    </w:p>
    <w:p w:rsidR="00F9732F" w:rsidRDefault="00F9732F" w:rsidP="00F9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732F" w:rsidRDefault="00F9732F" w:rsidP="00F9732F">
      <w:pPr>
        <w:rPr>
          <w:b/>
          <w:sz w:val="28"/>
          <w:szCs w:val="28"/>
        </w:rPr>
      </w:pPr>
    </w:p>
    <w:p w:rsidR="00F9732F" w:rsidRDefault="00F9732F" w:rsidP="00F97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9732F" w:rsidRDefault="008E024B" w:rsidP="00057A1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 марта </w:t>
      </w:r>
      <w:bookmarkStart w:id="0" w:name="_GoBack"/>
      <w:bookmarkEnd w:id="0"/>
      <w:r w:rsidR="00F9732F">
        <w:rPr>
          <w:b/>
          <w:sz w:val="28"/>
          <w:szCs w:val="28"/>
        </w:rPr>
        <w:t>201</w:t>
      </w:r>
      <w:r w:rsidR="00341564">
        <w:rPr>
          <w:b/>
          <w:sz w:val="28"/>
          <w:szCs w:val="28"/>
        </w:rPr>
        <w:t>9</w:t>
      </w:r>
      <w:r w:rsidR="00F9732F">
        <w:rPr>
          <w:b/>
          <w:sz w:val="28"/>
          <w:szCs w:val="28"/>
        </w:rPr>
        <w:t xml:space="preserve">г.    </w:t>
      </w:r>
      <w:r w:rsidR="00F9732F">
        <w:rPr>
          <w:b/>
          <w:sz w:val="28"/>
          <w:szCs w:val="28"/>
        </w:rPr>
        <w:tab/>
      </w:r>
      <w:r w:rsidR="00F9732F">
        <w:rPr>
          <w:b/>
          <w:sz w:val="28"/>
          <w:szCs w:val="28"/>
        </w:rPr>
        <w:tab/>
      </w:r>
      <w:r w:rsidR="00F9732F">
        <w:rPr>
          <w:b/>
          <w:sz w:val="28"/>
          <w:szCs w:val="28"/>
        </w:rPr>
        <w:tab/>
      </w:r>
      <w:r w:rsidR="00F9732F">
        <w:rPr>
          <w:b/>
          <w:sz w:val="28"/>
          <w:szCs w:val="28"/>
        </w:rPr>
        <w:tab/>
        <w:t xml:space="preserve">         </w:t>
      </w:r>
      <w:r w:rsidR="00A83D5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</w:t>
      </w:r>
      <w:r w:rsidR="00A83D51">
        <w:rPr>
          <w:b/>
          <w:sz w:val="28"/>
          <w:szCs w:val="28"/>
        </w:rPr>
        <w:t xml:space="preserve">        </w:t>
      </w:r>
      <w:r w:rsidR="00F9732F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06</w:t>
      </w:r>
    </w:p>
    <w:p w:rsidR="00F9732F" w:rsidRDefault="00F9732F" w:rsidP="00F9732F">
      <w:pPr>
        <w:jc w:val="center"/>
        <w:rPr>
          <w:b/>
          <w:sz w:val="28"/>
          <w:szCs w:val="28"/>
        </w:rPr>
      </w:pPr>
    </w:p>
    <w:p w:rsidR="00F9732F" w:rsidRDefault="00F9732F" w:rsidP="00F973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Чердаклы</w:t>
      </w:r>
    </w:p>
    <w:p w:rsidR="00F9732F" w:rsidRPr="00045827" w:rsidRDefault="00F9732F" w:rsidP="00F9732F">
      <w:pPr>
        <w:jc w:val="center"/>
        <w:rPr>
          <w:b/>
          <w:sz w:val="28"/>
          <w:szCs w:val="28"/>
        </w:rPr>
      </w:pPr>
    </w:p>
    <w:p w:rsidR="00CA4736" w:rsidRPr="00045827" w:rsidRDefault="00A85658" w:rsidP="00CA4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отчё</w:t>
      </w:r>
      <w:r w:rsidR="00F9732F" w:rsidRPr="00045827">
        <w:rPr>
          <w:b/>
          <w:sz w:val="28"/>
          <w:szCs w:val="28"/>
        </w:rPr>
        <w:t xml:space="preserve">та </w:t>
      </w:r>
      <w:r w:rsidR="0010555C">
        <w:rPr>
          <w:b/>
          <w:sz w:val="28"/>
          <w:szCs w:val="28"/>
        </w:rPr>
        <w:t xml:space="preserve">о результатах деятельности </w:t>
      </w:r>
      <w:r w:rsidR="00CA4736" w:rsidRPr="00045827">
        <w:rPr>
          <w:b/>
          <w:sz w:val="28"/>
          <w:szCs w:val="28"/>
        </w:rPr>
        <w:t xml:space="preserve">Главы </w:t>
      </w:r>
      <w:r w:rsidR="00B45D69">
        <w:rPr>
          <w:b/>
          <w:sz w:val="28"/>
          <w:szCs w:val="28"/>
        </w:rPr>
        <w:t xml:space="preserve">и Совета депутатов </w:t>
      </w:r>
      <w:r w:rsidR="00CA4736" w:rsidRPr="00045827">
        <w:rPr>
          <w:b/>
          <w:sz w:val="28"/>
          <w:szCs w:val="28"/>
        </w:rPr>
        <w:t>муницип</w:t>
      </w:r>
      <w:r w:rsidR="00123172">
        <w:rPr>
          <w:b/>
          <w:sz w:val="28"/>
          <w:szCs w:val="28"/>
        </w:rPr>
        <w:t>ального образования «</w:t>
      </w:r>
      <w:proofErr w:type="spellStart"/>
      <w:r w:rsidR="00123172">
        <w:rPr>
          <w:b/>
          <w:sz w:val="28"/>
          <w:szCs w:val="28"/>
        </w:rPr>
        <w:t>Чердаклинское</w:t>
      </w:r>
      <w:proofErr w:type="spellEnd"/>
      <w:r w:rsidR="00123172">
        <w:rPr>
          <w:b/>
          <w:sz w:val="28"/>
          <w:szCs w:val="28"/>
        </w:rPr>
        <w:t xml:space="preserve"> городское поселение</w:t>
      </w:r>
      <w:r w:rsidR="00B45D69">
        <w:rPr>
          <w:b/>
          <w:sz w:val="28"/>
          <w:szCs w:val="28"/>
        </w:rPr>
        <w:t xml:space="preserve">» </w:t>
      </w:r>
      <w:proofErr w:type="spellStart"/>
      <w:r w:rsidR="00123172">
        <w:rPr>
          <w:b/>
          <w:sz w:val="28"/>
          <w:szCs w:val="28"/>
        </w:rPr>
        <w:t>Чердаклинского</w:t>
      </w:r>
      <w:proofErr w:type="spellEnd"/>
      <w:r w:rsidR="00123172">
        <w:rPr>
          <w:b/>
          <w:sz w:val="28"/>
          <w:szCs w:val="28"/>
        </w:rPr>
        <w:t xml:space="preserve"> района </w:t>
      </w:r>
      <w:r w:rsidR="00CA4736" w:rsidRPr="00045827">
        <w:rPr>
          <w:b/>
          <w:sz w:val="28"/>
          <w:szCs w:val="28"/>
        </w:rPr>
        <w:t xml:space="preserve">Ульяновской </w:t>
      </w:r>
      <w:proofErr w:type="gramStart"/>
      <w:r w:rsidR="00CA4736" w:rsidRPr="00045827">
        <w:rPr>
          <w:b/>
          <w:sz w:val="28"/>
          <w:szCs w:val="28"/>
        </w:rPr>
        <w:t>области</w:t>
      </w:r>
      <w:r w:rsidR="00CA4736">
        <w:rPr>
          <w:b/>
          <w:sz w:val="28"/>
          <w:szCs w:val="28"/>
        </w:rPr>
        <w:t xml:space="preserve">  </w:t>
      </w:r>
      <w:r w:rsidR="00CA4736" w:rsidRPr="00045827">
        <w:rPr>
          <w:b/>
          <w:sz w:val="28"/>
          <w:szCs w:val="28"/>
        </w:rPr>
        <w:t>за</w:t>
      </w:r>
      <w:proofErr w:type="gramEnd"/>
      <w:r w:rsidR="00CA4736" w:rsidRPr="00045827">
        <w:rPr>
          <w:b/>
          <w:sz w:val="28"/>
          <w:szCs w:val="28"/>
        </w:rPr>
        <w:t xml:space="preserve"> 201</w:t>
      </w:r>
      <w:r w:rsidR="00341564">
        <w:rPr>
          <w:b/>
          <w:sz w:val="28"/>
          <w:szCs w:val="28"/>
        </w:rPr>
        <w:t>8</w:t>
      </w:r>
      <w:r w:rsidR="00CA4736" w:rsidRPr="00045827">
        <w:rPr>
          <w:b/>
          <w:sz w:val="28"/>
          <w:szCs w:val="28"/>
        </w:rPr>
        <w:t xml:space="preserve"> год</w:t>
      </w:r>
    </w:p>
    <w:p w:rsidR="00F9732F" w:rsidRPr="00045827" w:rsidRDefault="00F9732F" w:rsidP="00CA4736">
      <w:pPr>
        <w:jc w:val="center"/>
        <w:rPr>
          <w:sz w:val="28"/>
          <w:szCs w:val="28"/>
        </w:rPr>
      </w:pPr>
    </w:p>
    <w:p w:rsidR="00F9732F" w:rsidRPr="00B62320" w:rsidRDefault="00F9732F" w:rsidP="00F9732F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rFonts w:cs="Arial"/>
          <w:bCs/>
          <w:sz w:val="28"/>
          <w:szCs w:val="28"/>
        </w:rPr>
        <w:t xml:space="preserve">В соответствии с частью  5.1 статьи  36 Федерального закона от 06.10.2003 №131-ФЗ «Об общих принципах организации местного самоуправления в Российской Федерации», </w:t>
      </w:r>
      <w:r w:rsidRPr="00B62320">
        <w:rPr>
          <w:bCs/>
          <w:sz w:val="28"/>
          <w:szCs w:val="28"/>
        </w:rPr>
        <w:t xml:space="preserve">частью </w:t>
      </w:r>
      <w:r>
        <w:rPr>
          <w:bCs/>
          <w:sz w:val="28"/>
          <w:szCs w:val="28"/>
        </w:rPr>
        <w:t>7</w:t>
      </w:r>
      <w:r w:rsidRPr="00B62320">
        <w:rPr>
          <w:bCs/>
          <w:sz w:val="28"/>
          <w:szCs w:val="28"/>
        </w:rPr>
        <w:t xml:space="preserve">  статьи 37 Устава муниципального образования «</w:t>
      </w:r>
      <w:proofErr w:type="spellStart"/>
      <w:r>
        <w:rPr>
          <w:bCs/>
          <w:sz w:val="28"/>
          <w:szCs w:val="28"/>
        </w:rPr>
        <w:t>Чердаклинск</w:t>
      </w:r>
      <w:r w:rsidR="00123172">
        <w:rPr>
          <w:bCs/>
          <w:sz w:val="28"/>
          <w:szCs w:val="28"/>
        </w:rPr>
        <w:t>ое</w:t>
      </w:r>
      <w:proofErr w:type="spellEnd"/>
      <w:r w:rsidR="00123172">
        <w:rPr>
          <w:bCs/>
          <w:sz w:val="28"/>
          <w:szCs w:val="28"/>
        </w:rPr>
        <w:t xml:space="preserve"> городское поселение</w:t>
      </w:r>
      <w:r w:rsidRPr="00B6232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spellStart"/>
      <w:r w:rsidR="00123172">
        <w:rPr>
          <w:bCs/>
          <w:sz w:val="28"/>
          <w:szCs w:val="28"/>
        </w:rPr>
        <w:t>Чердаклинского</w:t>
      </w:r>
      <w:proofErr w:type="spellEnd"/>
      <w:r w:rsidR="00123172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Ульяновской области</w:t>
      </w:r>
      <w:r w:rsidRPr="00B62320">
        <w:rPr>
          <w:bCs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решения Совета депутатов</w:t>
      </w:r>
      <w:r w:rsidRPr="0001129D">
        <w:rPr>
          <w:bCs/>
          <w:sz w:val="28"/>
          <w:szCs w:val="28"/>
        </w:rPr>
        <w:t xml:space="preserve"> </w:t>
      </w:r>
      <w:r w:rsidRPr="00B62320">
        <w:rPr>
          <w:bCs/>
          <w:sz w:val="28"/>
          <w:szCs w:val="28"/>
        </w:rPr>
        <w:t xml:space="preserve">муниципального образования </w:t>
      </w:r>
      <w:r w:rsidR="00123172" w:rsidRPr="00B62320">
        <w:rPr>
          <w:bCs/>
          <w:sz w:val="28"/>
          <w:szCs w:val="28"/>
        </w:rPr>
        <w:t>«</w:t>
      </w:r>
      <w:proofErr w:type="spellStart"/>
      <w:r w:rsidR="00123172">
        <w:rPr>
          <w:bCs/>
          <w:sz w:val="28"/>
          <w:szCs w:val="28"/>
        </w:rPr>
        <w:t>Чердаклинское</w:t>
      </w:r>
      <w:proofErr w:type="spellEnd"/>
      <w:r w:rsidR="00123172">
        <w:rPr>
          <w:bCs/>
          <w:sz w:val="28"/>
          <w:szCs w:val="28"/>
        </w:rPr>
        <w:t xml:space="preserve"> городское поселение</w:t>
      </w:r>
      <w:r w:rsidR="00123172" w:rsidRPr="00B62320">
        <w:rPr>
          <w:bCs/>
          <w:sz w:val="28"/>
          <w:szCs w:val="28"/>
        </w:rPr>
        <w:t>»</w:t>
      </w:r>
      <w:r w:rsidR="00123172">
        <w:rPr>
          <w:bCs/>
          <w:sz w:val="28"/>
          <w:szCs w:val="28"/>
        </w:rPr>
        <w:t xml:space="preserve"> </w:t>
      </w:r>
      <w:proofErr w:type="spellStart"/>
      <w:r w:rsidR="00123172">
        <w:rPr>
          <w:bCs/>
          <w:sz w:val="28"/>
          <w:szCs w:val="28"/>
        </w:rPr>
        <w:t>Чердаклинского</w:t>
      </w:r>
      <w:proofErr w:type="spellEnd"/>
      <w:r w:rsidR="00123172">
        <w:rPr>
          <w:bCs/>
          <w:sz w:val="28"/>
          <w:szCs w:val="28"/>
        </w:rPr>
        <w:t xml:space="preserve"> района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от 09.04.2014 №</w:t>
      </w:r>
      <w:r w:rsidR="0012317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14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1301B2">
        <w:rPr>
          <w:rFonts w:eastAsia="Times New Roman CYR"/>
          <w:color w:val="000000"/>
          <w:sz w:val="28"/>
          <w:szCs w:val="28"/>
        </w:rPr>
        <w:t>«</w:t>
      </w:r>
      <w:r w:rsidRPr="001301B2">
        <w:rPr>
          <w:bCs/>
          <w:sz w:val="28"/>
          <w:szCs w:val="28"/>
        </w:rPr>
        <w:t xml:space="preserve">Об утверждении Положения о порядке заслушивания ежегодных отчётов главы муниципального образования   </w:t>
      </w:r>
      <w:r w:rsidR="00123172" w:rsidRPr="00B62320">
        <w:rPr>
          <w:bCs/>
          <w:sz w:val="28"/>
          <w:szCs w:val="28"/>
        </w:rPr>
        <w:t>«</w:t>
      </w:r>
      <w:proofErr w:type="spellStart"/>
      <w:r w:rsidR="00123172">
        <w:rPr>
          <w:bCs/>
          <w:sz w:val="28"/>
          <w:szCs w:val="28"/>
        </w:rPr>
        <w:t>Чердаклинское</w:t>
      </w:r>
      <w:proofErr w:type="spellEnd"/>
      <w:r w:rsidR="00123172">
        <w:rPr>
          <w:bCs/>
          <w:sz w:val="28"/>
          <w:szCs w:val="28"/>
        </w:rPr>
        <w:t xml:space="preserve"> городское поселение</w:t>
      </w:r>
      <w:r w:rsidR="00123172" w:rsidRPr="00B62320">
        <w:rPr>
          <w:bCs/>
          <w:sz w:val="28"/>
          <w:szCs w:val="28"/>
        </w:rPr>
        <w:t>»</w:t>
      </w:r>
      <w:r w:rsidR="00123172">
        <w:rPr>
          <w:bCs/>
          <w:sz w:val="28"/>
          <w:szCs w:val="28"/>
        </w:rPr>
        <w:t xml:space="preserve"> </w:t>
      </w:r>
      <w:proofErr w:type="spellStart"/>
      <w:r w:rsidR="00123172">
        <w:rPr>
          <w:bCs/>
          <w:sz w:val="28"/>
          <w:szCs w:val="28"/>
        </w:rPr>
        <w:t>Чердаклинского</w:t>
      </w:r>
      <w:proofErr w:type="spellEnd"/>
      <w:r w:rsidR="00123172">
        <w:rPr>
          <w:bCs/>
          <w:sz w:val="28"/>
          <w:szCs w:val="28"/>
        </w:rPr>
        <w:t xml:space="preserve"> района</w:t>
      </w:r>
      <w:r w:rsidRPr="001301B2">
        <w:rPr>
          <w:bCs/>
          <w:sz w:val="28"/>
          <w:szCs w:val="28"/>
        </w:rPr>
        <w:t xml:space="preserve">  и главы администрации муниципального образования    « </w:t>
      </w:r>
      <w:proofErr w:type="spellStart"/>
      <w:r w:rsidRPr="001301B2">
        <w:rPr>
          <w:bCs/>
          <w:sz w:val="28"/>
          <w:szCs w:val="28"/>
        </w:rPr>
        <w:t>Чердаклинский</w:t>
      </w:r>
      <w:proofErr w:type="spellEnd"/>
      <w:r w:rsidRPr="001301B2">
        <w:rPr>
          <w:bCs/>
          <w:sz w:val="28"/>
          <w:szCs w:val="28"/>
        </w:rPr>
        <w:t xml:space="preserve"> район» Ульяновской области о результатах своей деятельности, деятельности администрации муниципального образования </w:t>
      </w:r>
      <w:proofErr w:type="spellStart"/>
      <w:r w:rsidRPr="001301B2">
        <w:rPr>
          <w:bCs/>
          <w:sz w:val="28"/>
          <w:szCs w:val="28"/>
        </w:rPr>
        <w:t>Чердаклинский</w:t>
      </w:r>
      <w:proofErr w:type="spellEnd"/>
      <w:r w:rsidRPr="001301B2">
        <w:rPr>
          <w:bCs/>
          <w:sz w:val="28"/>
          <w:szCs w:val="28"/>
        </w:rPr>
        <w:t xml:space="preserve"> район», о решении вопросов, поставленных Советом депутатов  муниципального образования </w:t>
      </w:r>
      <w:r w:rsidR="00123172" w:rsidRPr="00B62320">
        <w:rPr>
          <w:bCs/>
          <w:sz w:val="28"/>
          <w:szCs w:val="28"/>
        </w:rPr>
        <w:t>«</w:t>
      </w:r>
      <w:proofErr w:type="spellStart"/>
      <w:r w:rsidR="00123172">
        <w:rPr>
          <w:bCs/>
          <w:sz w:val="28"/>
          <w:szCs w:val="28"/>
        </w:rPr>
        <w:t>Чердаклинское</w:t>
      </w:r>
      <w:proofErr w:type="spellEnd"/>
      <w:r w:rsidR="00123172">
        <w:rPr>
          <w:bCs/>
          <w:sz w:val="28"/>
          <w:szCs w:val="28"/>
        </w:rPr>
        <w:t xml:space="preserve"> городское поселение</w:t>
      </w:r>
      <w:r w:rsidR="00123172" w:rsidRPr="00B62320">
        <w:rPr>
          <w:bCs/>
          <w:sz w:val="28"/>
          <w:szCs w:val="28"/>
        </w:rPr>
        <w:t>»</w:t>
      </w:r>
      <w:r w:rsidR="00123172">
        <w:rPr>
          <w:bCs/>
          <w:sz w:val="28"/>
          <w:szCs w:val="28"/>
        </w:rPr>
        <w:t xml:space="preserve"> </w:t>
      </w:r>
      <w:proofErr w:type="spellStart"/>
      <w:r w:rsidR="00123172">
        <w:rPr>
          <w:bCs/>
          <w:sz w:val="28"/>
          <w:szCs w:val="28"/>
        </w:rPr>
        <w:t>Чердаклинского</w:t>
      </w:r>
      <w:proofErr w:type="spellEnd"/>
      <w:r w:rsidR="00123172">
        <w:rPr>
          <w:bCs/>
          <w:sz w:val="28"/>
          <w:szCs w:val="28"/>
        </w:rPr>
        <w:t xml:space="preserve"> района</w:t>
      </w:r>
      <w:r w:rsidRPr="001301B2">
        <w:rPr>
          <w:bCs/>
          <w:sz w:val="28"/>
          <w:szCs w:val="28"/>
        </w:rPr>
        <w:t xml:space="preserve"> и рассмотрения ежегодных отчётов Контрольно-счётной комиссии муниципального образования «</w:t>
      </w:r>
      <w:proofErr w:type="spellStart"/>
      <w:r w:rsidRPr="001301B2">
        <w:rPr>
          <w:bCs/>
          <w:sz w:val="28"/>
          <w:szCs w:val="28"/>
        </w:rPr>
        <w:t>Чердаклинский</w:t>
      </w:r>
      <w:proofErr w:type="spellEnd"/>
      <w:r w:rsidRPr="001301B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»,  </w:t>
      </w:r>
      <w:r w:rsidRPr="00B62320">
        <w:rPr>
          <w:bCs/>
          <w:sz w:val="28"/>
          <w:szCs w:val="28"/>
        </w:rPr>
        <w:t xml:space="preserve">заслушав </w:t>
      </w:r>
      <w:r w:rsidR="00014769">
        <w:rPr>
          <w:bCs/>
          <w:sz w:val="28"/>
          <w:szCs w:val="28"/>
        </w:rPr>
        <w:t xml:space="preserve"> </w:t>
      </w:r>
      <w:r w:rsidRPr="00B62320">
        <w:rPr>
          <w:bCs/>
          <w:sz w:val="28"/>
          <w:szCs w:val="28"/>
        </w:rPr>
        <w:t xml:space="preserve">отчет </w:t>
      </w:r>
      <w:r w:rsidR="00014769">
        <w:rPr>
          <w:bCs/>
          <w:sz w:val="28"/>
          <w:szCs w:val="28"/>
        </w:rPr>
        <w:t xml:space="preserve"> </w:t>
      </w:r>
      <w:r w:rsidRPr="00B62320">
        <w:rPr>
          <w:bCs/>
          <w:sz w:val="28"/>
          <w:szCs w:val="28"/>
        </w:rPr>
        <w:t xml:space="preserve">Главы муниципального образования </w:t>
      </w:r>
      <w:r w:rsidR="00123172" w:rsidRPr="00B62320">
        <w:rPr>
          <w:bCs/>
          <w:sz w:val="28"/>
          <w:szCs w:val="28"/>
        </w:rPr>
        <w:t>«</w:t>
      </w:r>
      <w:proofErr w:type="spellStart"/>
      <w:r w:rsidR="00123172">
        <w:rPr>
          <w:bCs/>
          <w:sz w:val="28"/>
          <w:szCs w:val="28"/>
        </w:rPr>
        <w:t>Чердаклинское</w:t>
      </w:r>
      <w:proofErr w:type="spellEnd"/>
      <w:r w:rsidR="00123172">
        <w:rPr>
          <w:bCs/>
          <w:sz w:val="28"/>
          <w:szCs w:val="28"/>
        </w:rPr>
        <w:t xml:space="preserve"> городское поселение</w:t>
      </w:r>
      <w:r w:rsidR="00123172" w:rsidRPr="00B62320">
        <w:rPr>
          <w:bCs/>
          <w:sz w:val="28"/>
          <w:szCs w:val="28"/>
        </w:rPr>
        <w:t>»</w:t>
      </w:r>
      <w:r w:rsidR="00123172">
        <w:rPr>
          <w:bCs/>
          <w:sz w:val="28"/>
          <w:szCs w:val="28"/>
        </w:rPr>
        <w:t xml:space="preserve"> </w:t>
      </w:r>
      <w:proofErr w:type="spellStart"/>
      <w:r w:rsidR="00123172">
        <w:rPr>
          <w:bCs/>
          <w:sz w:val="28"/>
          <w:szCs w:val="28"/>
        </w:rPr>
        <w:t>Чердаклинского</w:t>
      </w:r>
      <w:proofErr w:type="spellEnd"/>
      <w:r w:rsidR="00123172">
        <w:rPr>
          <w:bCs/>
          <w:sz w:val="28"/>
          <w:szCs w:val="28"/>
        </w:rPr>
        <w:t xml:space="preserve"> района</w:t>
      </w:r>
      <w:r w:rsidRPr="00B62320">
        <w:rPr>
          <w:bCs/>
          <w:sz w:val="28"/>
          <w:szCs w:val="28"/>
        </w:rPr>
        <w:t xml:space="preserve">,  Совет депутатов муниципального образования </w:t>
      </w:r>
      <w:r w:rsidR="00CD3C09" w:rsidRPr="00B62320">
        <w:rPr>
          <w:bCs/>
          <w:sz w:val="28"/>
          <w:szCs w:val="28"/>
        </w:rPr>
        <w:t>«</w:t>
      </w:r>
      <w:proofErr w:type="spellStart"/>
      <w:r w:rsidR="00CD3C09">
        <w:rPr>
          <w:bCs/>
          <w:sz w:val="28"/>
          <w:szCs w:val="28"/>
        </w:rPr>
        <w:t>Чердаклинское</w:t>
      </w:r>
      <w:proofErr w:type="spellEnd"/>
      <w:r w:rsidR="00CD3C09">
        <w:rPr>
          <w:bCs/>
          <w:sz w:val="28"/>
          <w:szCs w:val="28"/>
        </w:rPr>
        <w:t xml:space="preserve"> городское поселение</w:t>
      </w:r>
      <w:r w:rsidR="00CD3C09" w:rsidRPr="00B62320">
        <w:rPr>
          <w:bCs/>
          <w:sz w:val="28"/>
          <w:szCs w:val="28"/>
        </w:rPr>
        <w:t>»</w:t>
      </w:r>
      <w:r w:rsidR="00CD3C09">
        <w:rPr>
          <w:bCs/>
          <w:sz w:val="28"/>
          <w:szCs w:val="28"/>
        </w:rPr>
        <w:t xml:space="preserve"> </w:t>
      </w:r>
      <w:proofErr w:type="spellStart"/>
      <w:r w:rsidR="00CD3C09">
        <w:rPr>
          <w:bCs/>
          <w:sz w:val="28"/>
          <w:szCs w:val="28"/>
        </w:rPr>
        <w:t>Чердаклинского</w:t>
      </w:r>
      <w:proofErr w:type="spellEnd"/>
      <w:r w:rsidR="00CD3C09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>решил</w:t>
      </w:r>
      <w:r w:rsidRPr="00B62320">
        <w:rPr>
          <w:sz w:val="28"/>
          <w:szCs w:val="28"/>
        </w:rPr>
        <w:t>:</w:t>
      </w:r>
    </w:p>
    <w:p w:rsidR="00F9732F" w:rsidRPr="00B62320" w:rsidRDefault="00F9732F" w:rsidP="00F9732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   Утвердить прилагаемый о</w:t>
      </w:r>
      <w:r w:rsidRPr="00B62320">
        <w:rPr>
          <w:bCs/>
          <w:sz w:val="28"/>
          <w:szCs w:val="28"/>
        </w:rPr>
        <w:t xml:space="preserve">тчет Главы муниципального образования </w:t>
      </w:r>
      <w:r w:rsidR="00123172" w:rsidRPr="00B62320">
        <w:rPr>
          <w:bCs/>
          <w:sz w:val="28"/>
          <w:szCs w:val="28"/>
        </w:rPr>
        <w:t>«</w:t>
      </w:r>
      <w:proofErr w:type="spellStart"/>
      <w:r w:rsidR="00123172">
        <w:rPr>
          <w:bCs/>
          <w:sz w:val="28"/>
          <w:szCs w:val="28"/>
        </w:rPr>
        <w:t>Чердаклинское</w:t>
      </w:r>
      <w:proofErr w:type="spellEnd"/>
      <w:r w:rsidR="00123172">
        <w:rPr>
          <w:bCs/>
          <w:sz w:val="28"/>
          <w:szCs w:val="28"/>
        </w:rPr>
        <w:t xml:space="preserve"> городское поселение</w:t>
      </w:r>
      <w:r w:rsidR="00123172" w:rsidRPr="00B62320">
        <w:rPr>
          <w:bCs/>
          <w:sz w:val="28"/>
          <w:szCs w:val="28"/>
        </w:rPr>
        <w:t>»</w:t>
      </w:r>
      <w:r w:rsidR="00123172">
        <w:rPr>
          <w:bCs/>
          <w:sz w:val="28"/>
          <w:szCs w:val="28"/>
        </w:rPr>
        <w:t xml:space="preserve"> </w:t>
      </w:r>
      <w:proofErr w:type="spellStart"/>
      <w:r w:rsidR="00123172">
        <w:rPr>
          <w:bCs/>
          <w:sz w:val="28"/>
          <w:szCs w:val="28"/>
        </w:rPr>
        <w:t>Чердаклинского</w:t>
      </w:r>
      <w:proofErr w:type="spellEnd"/>
      <w:r w:rsidR="00123172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Ульяновской области</w:t>
      </w:r>
      <w:r w:rsidRPr="00B62320">
        <w:rPr>
          <w:bCs/>
          <w:sz w:val="28"/>
          <w:szCs w:val="28"/>
        </w:rPr>
        <w:t xml:space="preserve"> за 201</w:t>
      </w:r>
      <w:r w:rsidR="00341564">
        <w:rPr>
          <w:bCs/>
          <w:sz w:val="28"/>
          <w:szCs w:val="28"/>
        </w:rPr>
        <w:t>8</w:t>
      </w:r>
      <w:r w:rsidRPr="00B62320">
        <w:rPr>
          <w:bCs/>
          <w:sz w:val="28"/>
          <w:szCs w:val="28"/>
        </w:rPr>
        <w:t xml:space="preserve"> год</w:t>
      </w:r>
      <w:r w:rsidRPr="00B62320">
        <w:rPr>
          <w:sz w:val="28"/>
          <w:szCs w:val="28"/>
        </w:rPr>
        <w:t xml:space="preserve">. </w:t>
      </w:r>
    </w:p>
    <w:p w:rsidR="002B61D3" w:rsidRPr="00B62320" w:rsidRDefault="002B61D3" w:rsidP="002B61D3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Признать работу </w:t>
      </w:r>
      <w:r w:rsidRPr="00B62320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и Совета депутатов </w:t>
      </w:r>
      <w:r w:rsidRPr="00B62320">
        <w:rPr>
          <w:sz w:val="28"/>
          <w:szCs w:val="28"/>
        </w:rPr>
        <w:t xml:space="preserve">муниципального образования </w:t>
      </w:r>
      <w:r w:rsidRPr="00B62320">
        <w:rPr>
          <w:bCs/>
          <w:sz w:val="28"/>
          <w:szCs w:val="28"/>
        </w:rPr>
        <w:t>«</w:t>
      </w:r>
      <w:proofErr w:type="spellStart"/>
      <w:proofErr w:type="gram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</w:t>
      </w:r>
      <w:r w:rsidRPr="00B623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городское</w:t>
      </w:r>
      <w:proofErr w:type="gramEnd"/>
      <w:r>
        <w:rPr>
          <w:bCs/>
          <w:sz w:val="28"/>
          <w:szCs w:val="28"/>
        </w:rPr>
        <w:t xml:space="preserve"> поселение</w:t>
      </w:r>
      <w:r w:rsidRPr="00B6232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</w:t>
      </w:r>
      <w:r w:rsidRPr="00B62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2018 году </w:t>
      </w:r>
      <w:r w:rsidRPr="00B62320">
        <w:rPr>
          <w:sz w:val="28"/>
          <w:szCs w:val="28"/>
        </w:rPr>
        <w:t>удовлетворительн</w:t>
      </w:r>
      <w:r>
        <w:rPr>
          <w:sz w:val="28"/>
          <w:szCs w:val="28"/>
        </w:rPr>
        <w:t>ой</w:t>
      </w:r>
      <w:r w:rsidRPr="00B62320">
        <w:rPr>
          <w:sz w:val="28"/>
          <w:szCs w:val="28"/>
        </w:rPr>
        <w:t>.</w:t>
      </w:r>
    </w:p>
    <w:p w:rsidR="002B61D3" w:rsidRPr="00B62320" w:rsidRDefault="002B61D3" w:rsidP="002B61D3">
      <w:pPr>
        <w:tabs>
          <w:tab w:val="left" w:pos="1080"/>
          <w:tab w:val="left" w:pos="1260"/>
          <w:tab w:val="num" w:pos="1890"/>
        </w:tabs>
        <w:spacing w:line="276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62320">
        <w:rPr>
          <w:sz w:val="28"/>
          <w:szCs w:val="28"/>
        </w:rPr>
        <w:t xml:space="preserve">Настоящее решение вступает </w:t>
      </w:r>
      <w:r>
        <w:rPr>
          <w:sz w:val="28"/>
          <w:szCs w:val="28"/>
        </w:rPr>
        <w:t xml:space="preserve">в силу с момента его </w:t>
      </w:r>
      <w:proofErr w:type="gramStart"/>
      <w:r>
        <w:rPr>
          <w:sz w:val="28"/>
          <w:szCs w:val="28"/>
        </w:rPr>
        <w:t>официального  обнародования</w:t>
      </w:r>
      <w:proofErr w:type="gramEnd"/>
      <w:r>
        <w:rPr>
          <w:sz w:val="28"/>
          <w:szCs w:val="28"/>
        </w:rPr>
        <w:t>.</w:t>
      </w:r>
    </w:p>
    <w:p w:rsidR="00F9732F" w:rsidRPr="00B62320" w:rsidRDefault="00F9732F" w:rsidP="00F9732F">
      <w:pPr>
        <w:jc w:val="both"/>
        <w:rPr>
          <w:sz w:val="28"/>
          <w:szCs w:val="28"/>
        </w:rPr>
      </w:pPr>
    </w:p>
    <w:p w:rsidR="00F9732F" w:rsidRPr="008313C6" w:rsidRDefault="00F9732F" w:rsidP="00F9732F">
      <w:pPr>
        <w:jc w:val="both"/>
        <w:rPr>
          <w:b/>
          <w:sz w:val="28"/>
          <w:szCs w:val="28"/>
        </w:rPr>
      </w:pPr>
      <w:r w:rsidRPr="008313C6">
        <w:rPr>
          <w:b/>
          <w:sz w:val="28"/>
          <w:szCs w:val="28"/>
        </w:rPr>
        <w:t xml:space="preserve">Глава муниципального образования </w:t>
      </w:r>
    </w:p>
    <w:p w:rsidR="00F9732F" w:rsidRPr="008313C6" w:rsidRDefault="00F9732F" w:rsidP="00F9732F">
      <w:pPr>
        <w:jc w:val="both"/>
        <w:rPr>
          <w:b/>
          <w:bCs/>
          <w:sz w:val="28"/>
          <w:szCs w:val="28"/>
        </w:rPr>
      </w:pPr>
      <w:r w:rsidRPr="008313C6">
        <w:rPr>
          <w:b/>
          <w:sz w:val="28"/>
          <w:szCs w:val="28"/>
        </w:rPr>
        <w:t>«</w:t>
      </w:r>
      <w:proofErr w:type="spellStart"/>
      <w:r w:rsidRPr="008313C6">
        <w:rPr>
          <w:b/>
          <w:bCs/>
          <w:sz w:val="28"/>
          <w:szCs w:val="28"/>
        </w:rPr>
        <w:t>Чердаклинск</w:t>
      </w:r>
      <w:r w:rsidR="00961B23">
        <w:rPr>
          <w:b/>
          <w:bCs/>
          <w:sz w:val="28"/>
          <w:szCs w:val="28"/>
        </w:rPr>
        <w:t>ое</w:t>
      </w:r>
      <w:proofErr w:type="spellEnd"/>
      <w:r w:rsidR="00961B23">
        <w:rPr>
          <w:b/>
          <w:bCs/>
          <w:sz w:val="28"/>
          <w:szCs w:val="28"/>
        </w:rPr>
        <w:t xml:space="preserve"> городское поселение</w:t>
      </w:r>
      <w:r w:rsidRPr="008313C6">
        <w:rPr>
          <w:b/>
          <w:bCs/>
          <w:sz w:val="28"/>
          <w:szCs w:val="28"/>
        </w:rPr>
        <w:t xml:space="preserve">» </w:t>
      </w:r>
    </w:p>
    <w:p w:rsidR="00F9732F" w:rsidRPr="008313C6" w:rsidRDefault="00961B23" w:rsidP="00F9732F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Чердаклинского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F9732F" w:rsidRPr="008313C6">
        <w:rPr>
          <w:b/>
          <w:sz w:val="28"/>
          <w:szCs w:val="28"/>
        </w:rPr>
        <w:tab/>
      </w:r>
      <w:r w:rsidR="00F9732F" w:rsidRPr="008313C6">
        <w:rPr>
          <w:b/>
          <w:sz w:val="28"/>
          <w:szCs w:val="28"/>
        </w:rPr>
        <w:tab/>
      </w:r>
      <w:r w:rsidR="00F9732F" w:rsidRPr="008313C6">
        <w:rPr>
          <w:b/>
          <w:sz w:val="28"/>
          <w:szCs w:val="28"/>
        </w:rPr>
        <w:tab/>
        <w:t xml:space="preserve">                         </w:t>
      </w:r>
      <w:r w:rsidR="00A85658">
        <w:rPr>
          <w:b/>
          <w:sz w:val="28"/>
          <w:szCs w:val="28"/>
        </w:rPr>
        <w:t xml:space="preserve">     </w:t>
      </w:r>
      <w:r w:rsidR="00F9732F" w:rsidRPr="008313C6">
        <w:rPr>
          <w:b/>
          <w:sz w:val="28"/>
          <w:szCs w:val="28"/>
        </w:rPr>
        <w:t xml:space="preserve">   </w:t>
      </w:r>
      <w:r w:rsidR="00F771E9">
        <w:rPr>
          <w:b/>
          <w:sz w:val="28"/>
          <w:szCs w:val="28"/>
        </w:rPr>
        <w:t xml:space="preserve">        </w:t>
      </w:r>
      <w:r w:rsidR="00F9732F" w:rsidRPr="008313C6">
        <w:rPr>
          <w:b/>
          <w:sz w:val="28"/>
          <w:szCs w:val="28"/>
        </w:rPr>
        <w:t xml:space="preserve">   </w:t>
      </w:r>
      <w:r w:rsidR="00341564">
        <w:rPr>
          <w:b/>
          <w:sz w:val="28"/>
          <w:szCs w:val="28"/>
        </w:rPr>
        <w:t>А.С. Клоков</w:t>
      </w:r>
    </w:p>
    <w:p w:rsidR="00F9732F" w:rsidRPr="00B62320" w:rsidRDefault="00F9732F" w:rsidP="00F9732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313C6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123172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F9732F" w:rsidRDefault="00F9732F" w:rsidP="00F97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231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Совета  д</w:t>
      </w:r>
      <w:r w:rsidRPr="00B62320">
        <w:rPr>
          <w:sz w:val="28"/>
          <w:szCs w:val="28"/>
        </w:rPr>
        <w:t>епутатов</w:t>
      </w:r>
      <w:proofErr w:type="gramEnd"/>
      <w:r w:rsidRPr="00B62320">
        <w:rPr>
          <w:sz w:val="28"/>
          <w:szCs w:val="28"/>
        </w:rPr>
        <w:t xml:space="preserve"> </w:t>
      </w:r>
      <w:r w:rsidRPr="00B6232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="001231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23172">
        <w:rPr>
          <w:sz w:val="28"/>
          <w:szCs w:val="28"/>
        </w:rPr>
        <w:t xml:space="preserve"> </w:t>
      </w:r>
      <w:r w:rsidRPr="00B62320">
        <w:rPr>
          <w:sz w:val="28"/>
          <w:szCs w:val="28"/>
        </w:rPr>
        <w:t xml:space="preserve">муниципального образования </w:t>
      </w:r>
    </w:p>
    <w:p w:rsidR="00123172" w:rsidRDefault="00F9732F" w:rsidP="00F9732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23172">
        <w:rPr>
          <w:sz w:val="28"/>
          <w:szCs w:val="28"/>
        </w:rPr>
        <w:t xml:space="preserve">    </w:t>
      </w:r>
      <w:r w:rsidR="00123172" w:rsidRPr="00B62320">
        <w:rPr>
          <w:bCs/>
          <w:sz w:val="28"/>
          <w:szCs w:val="28"/>
        </w:rPr>
        <w:t>«</w:t>
      </w:r>
      <w:proofErr w:type="spellStart"/>
      <w:r w:rsidR="00123172">
        <w:rPr>
          <w:bCs/>
          <w:sz w:val="28"/>
          <w:szCs w:val="28"/>
        </w:rPr>
        <w:t>Чердаклинское</w:t>
      </w:r>
      <w:proofErr w:type="spellEnd"/>
      <w:r w:rsidR="00123172">
        <w:rPr>
          <w:bCs/>
          <w:sz w:val="28"/>
          <w:szCs w:val="28"/>
        </w:rPr>
        <w:t xml:space="preserve"> городское поселение</w:t>
      </w:r>
      <w:r w:rsidR="00123172" w:rsidRPr="00B62320">
        <w:rPr>
          <w:bCs/>
          <w:sz w:val="28"/>
          <w:szCs w:val="28"/>
        </w:rPr>
        <w:t>»</w:t>
      </w:r>
    </w:p>
    <w:p w:rsidR="00123172" w:rsidRDefault="00123172" w:rsidP="00F9732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F9732F" w:rsidRPr="00B62320" w:rsidRDefault="00F9732F" w:rsidP="00F97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3704E">
        <w:rPr>
          <w:sz w:val="28"/>
          <w:szCs w:val="28"/>
        </w:rPr>
        <w:t xml:space="preserve">                   </w:t>
      </w:r>
      <w:r w:rsidR="008E024B">
        <w:rPr>
          <w:sz w:val="28"/>
          <w:szCs w:val="28"/>
        </w:rPr>
        <w:t xml:space="preserve">  05 марта</w:t>
      </w:r>
      <w:r w:rsidR="0043704E">
        <w:rPr>
          <w:sz w:val="28"/>
          <w:szCs w:val="28"/>
        </w:rPr>
        <w:t xml:space="preserve"> </w:t>
      </w:r>
      <w:r w:rsidRPr="00B62320">
        <w:rPr>
          <w:sz w:val="28"/>
          <w:szCs w:val="28"/>
        </w:rPr>
        <w:t>201</w:t>
      </w:r>
      <w:r w:rsidR="008E024B">
        <w:rPr>
          <w:sz w:val="28"/>
          <w:szCs w:val="28"/>
        </w:rPr>
        <w:t>9</w:t>
      </w:r>
      <w:r w:rsidR="00123172">
        <w:rPr>
          <w:sz w:val="28"/>
          <w:szCs w:val="28"/>
        </w:rPr>
        <w:t xml:space="preserve"> </w:t>
      </w:r>
      <w:r w:rsidRPr="00B62320">
        <w:rPr>
          <w:sz w:val="28"/>
          <w:szCs w:val="28"/>
        </w:rPr>
        <w:t xml:space="preserve">№ </w:t>
      </w:r>
      <w:r w:rsidR="008E024B">
        <w:rPr>
          <w:sz w:val="28"/>
          <w:szCs w:val="28"/>
        </w:rPr>
        <w:t>06</w:t>
      </w:r>
    </w:p>
    <w:p w:rsidR="00F9732F" w:rsidRPr="00B62320" w:rsidRDefault="00F9732F" w:rsidP="00F9732F">
      <w:pPr>
        <w:jc w:val="center"/>
        <w:rPr>
          <w:sz w:val="28"/>
          <w:szCs w:val="28"/>
        </w:rPr>
      </w:pPr>
    </w:p>
    <w:p w:rsidR="00F9732F" w:rsidRPr="00B62320" w:rsidRDefault="00F9732F" w:rsidP="00F9732F">
      <w:pPr>
        <w:jc w:val="center"/>
        <w:rPr>
          <w:b/>
          <w:bCs/>
          <w:sz w:val="28"/>
          <w:szCs w:val="28"/>
        </w:rPr>
      </w:pPr>
      <w:r w:rsidRPr="00B62320">
        <w:rPr>
          <w:b/>
          <w:bCs/>
          <w:sz w:val="28"/>
          <w:szCs w:val="28"/>
        </w:rPr>
        <w:t xml:space="preserve">Отчет </w:t>
      </w:r>
      <w:r w:rsidRPr="00B62320">
        <w:rPr>
          <w:b/>
          <w:bCs/>
          <w:sz w:val="28"/>
          <w:szCs w:val="28"/>
        </w:rPr>
        <w:br/>
      </w:r>
    </w:p>
    <w:p w:rsidR="0010555C" w:rsidRPr="00045827" w:rsidRDefault="0010555C" w:rsidP="001055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Главы  и</w:t>
      </w:r>
      <w:proofErr w:type="gramEnd"/>
      <w:r>
        <w:rPr>
          <w:b/>
          <w:sz w:val="28"/>
          <w:szCs w:val="28"/>
        </w:rPr>
        <w:t xml:space="preserve">  Совета депутатов  </w:t>
      </w:r>
      <w:r w:rsidRPr="00045827">
        <w:rPr>
          <w:b/>
          <w:sz w:val="28"/>
          <w:szCs w:val="28"/>
        </w:rPr>
        <w:t>муниципального образования «</w:t>
      </w:r>
      <w:proofErr w:type="spellStart"/>
      <w:r w:rsidRPr="00045827">
        <w:rPr>
          <w:b/>
          <w:sz w:val="28"/>
          <w:szCs w:val="28"/>
        </w:rPr>
        <w:t>Чердаклинск</w:t>
      </w:r>
      <w:r w:rsidR="00AE738F">
        <w:rPr>
          <w:b/>
          <w:sz w:val="28"/>
          <w:szCs w:val="28"/>
        </w:rPr>
        <w:t>ое</w:t>
      </w:r>
      <w:proofErr w:type="spellEnd"/>
      <w:r w:rsidR="00AE738F">
        <w:rPr>
          <w:b/>
          <w:sz w:val="28"/>
          <w:szCs w:val="28"/>
        </w:rPr>
        <w:t xml:space="preserve"> городское поселение</w:t>
      </w:r>
      <w:r w:rsidRPr="00045827">
        <w:rPr>
          <w:b/>
          <w:sz w:val="28"/>
          <w:szCs w:val="28"/>
        </w:rPr>
        <w:t xml:space="preserve">» </w:t>
      </w:r>
      <w:proofErr w:type="spellStart"/>
      <w:r w:rsidR="001873F3">
        <w:rPr>
          <w:b/>
          <w:sz w:val="28"/>
          <w:szCs w:val="28"/>
        </w:rPr>
        <w:t>Чердаклинского</w:t>
      </w:r>
      <w:proofErr w:type="spellEnd"/>
      <w:r w:rsidR="001873F3">
        <w:rPr>
          <w:b/>
          <w:sz w:val="28"/>
          <w:szCs w:val="28"/>
        </w:rPr>
        <w:t xml:space="preserve"> района</w:t>
      </w:r>
      <w:r w:rsidRPr="00045827">
        <w:rPr>
          <w:b/>
          <w:sz w:val="28"/>
          <w:szCs w:val="28"/>
        </w:rPr>
        <w:t xml:space="preserve"> Ульяновской области</w:t>
      </w:r>
      <w:r>
        <w:rPr>
          <w:b/>
          <w:sz w:val="28"/>
          <w:szCs w:val="28"/>
        </w:rPr>
        <w:t xml:space="preserve">  </w:t>
      </w:r>
      <w:r w:rsidRPr="00045827">
        <w:rPr>
          <w:b/>
          <w:sz w:val="28"/>
          <w:szCs w:val="28"/>
        </w:rPr>
        <w:t>за 201</w:t>
      </w:r>
      <w:r w:rsidR="00341564">
        <w:rPr>
          <w:b/>
          <w:sz w:val="28"/>
          <w:szCs w:val="28"/>
        </w:rPr>
        <w:t>8</w:t>
      </w:r>
      <w:r w:rsidRPr="00045827">
        <w:rPr>
          <w:b/>
          <w:sz w:val="28"/>
          <w:szCs w:val="28"/>
        </w:rPr>
        <w:t xml:space="preserve"> год</w:t>
      </w:r>
    </w:p>
    <w:p w:rsidR="003542CB" w:rsidRDefault="007A7578" w:rsidP="003542CB">
      <w:pPr>
        <w:pStyle w:val="af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noProof/>
          <w:sz w:val="20"/>
          <w:szCs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71" type="#_x0000_t71" style="position:absolute;left:0;text-align:left;margin-left:-142.05pt;margin-top:-.4pt;width:20pt;height:39pt;z-index:251679744" fillcolor="black" strokecolor="#f2f2f2" strokeweight="3pt">
            <v:shadow on="t" type="perspective" color="#7f7f7f" opacity=".5" offset="1pt" offset2="-1pt"/>
          </v:shape>
        </w:pict>
      </w:r>
      <w:r w:rsidR="00B067D8" w:rsidRPr="00C8451F">
        <w:rPr>
          <w:sz w:val="24"/>
          <w:szCs w:val="24"/>
        </w:rPr>
        <w:br/>
      </w:r>
      <w:r w:rsidR="00B067D8" w:rsidRPr="00F9732F">
        <w:rPr>
          <w:sz w:val="28"/>
          <w:szCs w:val="28"/>
        </w:rPr>
        <w:t xml:space="preserve">            </w:t>
      </w:r>
      <w:r w:rsidR="003672C8">
        <w:rPr>
          <w:sz w:val="28"/>
          <w:szCs w:val="28"/>
        </w:rPr>
        <w:t xml:space="preserve">            </w:t>
      </w:r>
      <w:r w:rsidR="003542CB" w:rsidRPr="003A45AD">
        <w:rPr>
          <w:sz w:val="28"/>
          <w:szCs w:val="28"/>
        </w:rPr>
        <w:t>Д</w:t>
      </w:r>
      <w:r w:rsidR="003542CB">
        <w:rPr>
          <w:sz w:val="28"/>
          <w:szCs w:val="28"/>
        </w:rPr>
        <w:t>обрый день, уважаемые депутаты,</w:t>
      </w:r>
      <w:r w:rsidR="003542CB" w:rsidRPr="003A45AD">
        <w:rPr>
          <w:sz w:val="28"/>
          <w:szCs w:val="28"/>
        </w:rPr>
        <w:t xml:space="preserve"> при</w:t>
      </w:r>
      <w:r w:rsidR="003542CB">
        <w:rPr>
          <w:sz w:val="28"/>
          <w:szCs w:val="28"/>
        </w:rPr>
        <w:t>глашенные!</w:t>
      </w:r>
      <w:r w:rsidR="003542CB" w:rsidRPr="003A45AD">
        <w:rPr>
          <w:sz w:val="28"/>
          <w:szCs w:val="28"/>
        </w:rPr>
        <w:t xml:space="preserve"> </w:t>
      </w:r>
    </w:p>
    <w:p w:rsidR="00985448" w:rsidRPr="00032B86" w:rsidRDefault="00CD3C09" w:rsidP="0098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1B23">
        <w:rPr>
          <w:sz w:val="28"/>
          <w:szCs w:val="28"/>
        </w:rPr>
        <w:t xml:space="preserve"> </w:t>
      </w:r>
      <w:r w:rsidR="003542CB">
        <w:rPr>
          <w:sz w:val="28"/>
          <w:szCs w:val="28"/>
        </w:rPr>
        <w:t>Прош</w:t>
      </w:r>
      <w:r w:rsidR="00985448">
        <w:rPr>
          <w:sz w:val="28"/>
          <w:szCs w:val="28"/>
        </w:rPr>
        <w:t>ло</w:t>
      </w:r>
      <w:r w:rsidR="003542CB">
        <w:rPr>
          <w:sz w:val="28"/>
          <w:szCs w:val="28"/>
        </w:rPr>
        <w:t xml:space="preserve"> </w:t>
      </w:r>
      <w:r w:rsidR="00985448">
        <w:rPr>
          <w:sz w:val="28"/>
          <w:szCs w:val="28"/>
        </w:rPr>
        <w:t>пять месяцев</w:t>
      </w:r>
      <w:r w:rsidR="003542CB">
        <w:rPr>
          <w:sz w:val="28"/>
          <w:szCs w:val="28"/>
        </w:rPr>
        <w:t xml:space="preserve"> нашей </w:t>
      </w:r>
      <w:r w:rsidR="003672C8">
        <w:rPr>
          <w:sz w:val="28"/>
          <w:szCs w:val="28"/>
        </w:rPr>
        <w:t xml:space="preserve">трудовой деятельности, разрешите мне </w:t>
      </w:r>
      <w:r w:rsidR="003542CB">
        <w:rPr>
          <w:sz w:val="28"/>
          <w:szCs w:val="28"/>
        </w:rPr>
        <w:t>довести до В</w:t>
      </w:r>
      <w:r w:rsidR="003542CB" w:rsidRPr="003A45AD">
        <w:rPr>
          <w:sz w:val="28"/>
          <w:szCs w:val="28"/>
        </w:rPr>
        <w:t xml:space="preserve">ас информацию об итогах деятельности Совета депутатов </w:t>
      </w:r>
      <w:r w:rsidR="00014769" w:rsidRPr="00014769">
        <w:rPr>
          <w:sz w:val="28"/>
          <w:szCs w:val="28"/>
        </w:rPr>
        <w:t>«</w:t>
      </w:r>
      <w:proofErr w:type="spellStart"/>
      <w:r w:rsidR="00014769" w:rsidRPr="00014769">
        <w:rPr>
          <w:sz w:val="28"/>
          <w:szCs w:val="28"/>
        </w:rPr>
        <w:t>Чердаклинское</w:t>
      </w:r>
      <w:proofErr w:type="spellEnd"/>
      <w:r w:rsidR="00014769" w:rsidRPr="00014769">
        <w:rPr>
          <w:sz w:val="28"/>
          <w:szCs w:val="28"/>
        </w:rPr>
        <w:t xml:space="preserve"> городское поселение»</w:t>
      </w:r>
      <w:r w:rsidR="00014769" w:rsidRPr="00045827">
        <w:rPr>
          <w:b/>
          <w:sz w:val="28"/>
          <w:szCs w:val="28"/>
        </w:rPr>
        <w:t xml:space="preserve"> </w:t>
      </w:r>
      <w:r w:rsidR="003542CB" w:rsidRPr="003A45AD">
        <w:rPr>
          <w:sz w:val="28"/>
          <w:szCs w:val="28"/>
        </w:rPr>
        <w:t xml:space="preserve">за </w:t>
      </w:r>
      <w:r w:rsidR="003542CB">
        <w:rPr>
          <w:sz w:val="28"/>
          <w:szCs w:val="28"/>
        </w:rPr>
        <w:t>201</w:t>
      </w:r>
      <w:r w:rsidR="00341564">
        <w:rPr>
          <w:sz w:val="28"/>
          <w:szCs w:val="28"/>
        </w:rPr>
        <w:t>8</w:t>
      </w:r>
      <w:r w:rsidR="003542CB">
        <w:rPr>
          <w:sz w:val="28"/>
          <w:szCs w:val="28"/>
        </w:rPr>
        <w:t xml:space="preserve"> </w:t>
      </w:r>
      <w:r w:rsidR="003542CB" w:rsidRPr="003A45AD">
        <w:rPr>
          <w:sz w:val="28"/>
          <w:szCs w:val="28"/>
        </w:rPr>
        <w:t xml:space="preserve">год. </w:t>
      </w:r>
      <w:r w:rsidR="003542CB" w:rsidRPr="003A45AD">
        <w:rPr>
          <w:sz w:val="28"/>
          <w:szCs w:val="28"/>
        </w:rPr>
        <w:br/>
      </w:r>
      <w:r w:rsidR="00961B23">
        <w:rPr>
          <w:sz w:val="28"/>
          <w:szCs w:val="28"/>
        </w:rPr>
        <w:t xml:space="preserve">         </w:t>
      </w:r>
      <w:r w:rsidR="00985448" w:rsidRPr="00032B86">
        <w:rPr>
          <w:sz w:val="28"/>
          <w:szCs w:val="28"/>
        </w:rPr>
        <w:t>Совет депутатов муниципального образования «</w:t>
      </w:r>
      <w:proofErr w:type="spellStart"/>
      <w:r w:rsidR="00985448">
        <w:rPr>
          <w:sz w:val="28"/>
          <w:szCs w:val="28"/>
        </w:rPr>
        <w:t>Чердаклинск</w:t>
      </w:r>
      <w:r w:rsidR="00211846">
        <w:rPr>
          <w:sz w:val="28"/>
          <w:szCs w:val="28"/>
        </w:rPr>
        <w:t>ое</w:t>
      </w:r>
      <w:proofErr w:type="spellEnd"/>
      <w:r w:rsidR="00211846">
        <w:rPr>
          <w:sz w:val="28"/>
          <w:szCs w:val="28"/>
        </w:rPr>
        <w:t xml:space="preserve"> городское поселение</w:t>
      </w:r>
      <w:r w:rsidR="00985448" w:rsidRPr="00032B86">
        <w:rPr>
          <w:sz w:val="28"/>
          <w:szCs w:val="28"/>
        </w:rPr>
        <w:t xml:space="preserve">» </w:t>
      </w:r>
      <w:proofErr w:type="spellStart"/>
      <w:r w:rsidR="00211846">
        <w:rPr>
          <w:sz w:val="28"/>
          <w:szCs w:val="28"/>
        </w:rPr>
        <w:t>Чердаклинского</w:t>
      </w:r>
      <w:proofErr w:type="spellEnd"/>
      <w:r w:rsidR="00211846">
        <w:rPr>
          <w:sz w:val="28"/>
          <w:szCs w:val="28"/>
        </w:rPr>
        <w:t xml:space="preserve"> района </w:t>
      </w:r>
      <w:r w:rsidR="00985448" w:rsidRPr="00032B86">
        <w:rPr>
          <w:sz w:val="28"/>
          <w:szCs w:val="28"/>
        </w:rPr>
        <w:t>Ульяновской области является представительным органом местного самоуправления, обладающим правом представлять интересы населения.</w:t>
      </w:r>
    </w:p>
    <w:p w:rsidR="00211846" w:rsidRPr="00F9732F" w:rsidRDefault="00985448" w:rsidP="00211846">
      <w:pPr>
        <w:jc w:val="both"/>
        <w:rPr>
          <w:b/>
          <w:bCs/>
          <w:sz w:val="28"/>
          <w:szCs w:val="28"/>
        </w:rPr>
      </w:pPr>
      <w:r>
        <w:rPr>
          <w:rFonts w:ascii="Tahoma" w:hAnsi="Tahoma" w:cs="Tahoma"/>
        </w:rPr>
        <w:t> </w:t>
      </w:r>
      <w:r w:rsidR="00B067D8" w:rsidRPr="00F9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D1A19">
        <w:rPr>
          <w:sz w:val="28"/>
          <w:szCs w:val="28"/>
        </w:rPr>
        <w:t xml:space="preserve">Представительный </w:t>
      </w:r>
      <w:proofErr w:type="gramStart"/>
      <w:r w:rsidR="001D1A19">
        <w:rPr>
          <w:sz w:val="28"/>
          <w:szCs w:val="28"/>
        </w:rPr>
        <w:t xml:space="preserve">орган </w:t>
      </w:r>
      <w:r w:rsidR="00E30B7A" w:rsidRPr="001D1A19">
        <w:rPr>
          <w:sz w:val="28"/>
          <w:szCs w:val="28"/>
        </w:rPr>
        <w:t xml:space="preserve"> </w:t>
      </w:r>
      <w:r w:rsidR="002F7F39">
        <w:rPr>
          <w:sz w:val="28"/>
          <w:szCs w:val="28"/>
        </w:rPr>
        <w:t>местного</w:t>
      </w:r>
      <w:proofErr w:type="gramEnd"/>
      <w:r w:rsidR="002F7F39">
        <w:rPr>
          <w:sz w:val="28"/>
          <w:szCs w:val="28"/>
        </w:rPr>
        <w:t xml:space="preserve"> самоуправления, </w:t>
      </w:r>
      <w:r w:rsidR="00E30B7A" w:rsidRPr="001D1A19">
        <w:rPr>
          <w:sz w:val="28"/>
          <w:szCs w:val="28"/>
        </w:rPr>
        <w:t>тесно сотрудничает с администрацией района, общественными организациями, предприятиями, местными СМИ</w:t>
      </w:r>
      <w:r w:rsidR="00211846">
        <w:rPr>
          <w:sz w:val="28"/>
          <w:szCs w:val="28"/>
        </w:rPr>
        <w:t xml:space="preserve">, </w:t>
      </w:r>
      <w:r w:rsidR="00211846" w:rsidRPr="00211846">
        <w:rPr>
          <w:sz w:val="28"/>
          <w:szCs w:val="28"/>
        </w:rPr>
        <w:t xml:space="preserve"> </w:t>
      </w:r>
      <w:r w:rsidR="00211846" w:rsidRPr="00032B86">
        <w:rPr>
          <w:sz w:val="28"/>
          <w:szCs w:val="28"/>
        </w:rPr>
        <w:t>самостоятельно осуществляет свою деятельность и полномочия, в соответствии с Конституцией Российской Федерации,</w:t>
      </w:r>
      <w:r w:rsidR="00211846">
        <w:rPr>
          <w:rFonts w:ascii="Tahoma" w:hAnsi="Tahoma" w:cs="Tahoma"/>
        </w:rPr>
        <w:t xml:space="preserve"> </w:t>
      </w:r>
      <w:r w:rsidR="00211846" w:rsidRPr="00F9732F">
        <w:rPr>
          <w:sz w:val="28"/>
          <w:szCs w:val="28"/>
        </w:rPr>
        <w:t xml:space="preserve"> федеральным и областным законодательством, Уставом муниципального образования «</w:t>
      </w:r>
      <w:proofErr w:type="spellStart"/>
      <w:r w:rsidR="00211846">
        <w:rPr>
          <w:sz w:val="28"/>
          <w:szCs w:val="28"/>
        </w:rPr>
        <w:t>Чердаклинское</w:t>
      </w:r>
      <w:proofErr w:type="spellEnd"/>
      <w:r w:rsidR="00211846">
        <w:rPr>
          <w:sz w:val="28"/>
          <w:szCs w:val="28"/>
        </w:rPr>
        <w:t xml:space="preserve"> городское поселение</w:t>
      </w:r>
      <w:r w:rsidR="00211846" w:rsidRPr="00F9732F">
        <w:rPr>
          <w:sz w:val="28"/>
          <w:szCs w:val="28"/>
        </w:rPr>
        <w:t>» (далее – Устав),  перспективным планом работы</w:t>
      </w:r>
      <w:r w:rsidR="00211846">
        <w:rPr>
          <w:sz w:val="28"/>
          <w:szCs w:val="28"/>
        </w:rPr>
        <w:t xml:space="preserve">, </w:t>
      </w:r>
      <w:r w:rsidR="00211846" w:rsidRPr="00F9732F">
        <w:rPr>
          <w:sz w:val="28"/>
          <w:szCs w:val="28"/>
        </w:rPr>
        <w:t xml:space="preserve"> утверждён</w:t>
      </w:r>
      <w:r w:rsidR="00211846">
        <w:rPr>
          <w:sz w:val="28"/>
          <w:szCs w:val="28"/>
        </w:rPr>
        <w:t xml:space="preserve">ным решением  Совета депутатов. </w:t>
      </w:r>
    </w:p>
    <w:p w:rsidR="0099371D" w:rsidRDefault="002F7F39" w:rsidP="0099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0B7A" w:rsidRPr="001D1A19">
        <w:rPr>
          <w:sz w:val="28"/>
          <w:szCs w:val="28"/>
        </w:rPr>
        <w:t xml:space="preserve">  </w:t>
      </w:r>
      <w:r w:rsidR="003B79DB">
        <w:rPr>
          <w:sz w:val="28"/>
          <w:szCs w:val="28"/>
        </w:rPr>
        <w:t xml:space="preserve">   </w:t>
      </w:r>
      <w:r w:rsidR="0099371D" w:rsidRPr="00605D15">
        <w:rPr>
          <w:sz w:val="28"/>
          <w:szCs w:val="28"/>
        </w:rPr>
        <w:t>Рост благосостояния населения – это осн</w:t>
      </w:r>
      <w:r w:rsidR="00014769">
        <w:rPr>
          <w:sz w:val="28"/>
          <w:szCs w:val="28"/>
        </w:rPr>
        <w:t>овная цель деятельности Совета д</w:t>
      </w:r>
      <w:r w:rsidR="0099371D" w:rsidRPr="00605D15">
        <w:rPr>
          <w:sz w:val="28"/>
          <w:szCs w:val="28"/>
        </w:rPr>
        <w:t>епутатов. Данная цель подкреплена поручениями Президента Российской Федерации, Губернатора Ульяновской области, руководителями политической партии «Единая Россия».</w:t>
      </w:r>
    </w:p>
    <w:p w:rsidR="0099371D" w:rsidRDefault="0099371D" w:rsidP="0099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5D15">
        <w:rPr>
          <w:sz w:val="28"/>
          <w:szCs w:val="28"/>
        </w:rPr>
        <w:t xml:space="preserve">  Главными принципами деятельности Совета депутатов муниципального образования «</w:t>
      </w:r>
      <w:proofErr w:type="spellStart"/>
      <w:r w:rsidRPr="001873F3">
        <w:rPr>
          <w:sz w:val="28"/>
          <w:szCs w:val="28"/>
        </w:rPr>
        <w:t>Че</w:t>
      </w:r>
      <w:r>
        <w:rPr>
          <w:sz w:val="28"/>
          <w:szCs w:val="28"/>
        </w:rPr>
        <w:t>рдаклинское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605D15">
        <w:rPr>
          <w:sz w:val="28"/>
          <w:szCs w:val="28"/>
        </w:rPr>
        <w:t>» являются гласность, открытость</w:t>
      </w:r>
      <w:r w:rsidR="002F7F39">
        <w:rPr>
          <w:sz w:val="28"/>
          <w:szCs w:val="28"/>
        </w:rPr>
        <w:t>.</w:t>
      </w:r>
    </w:p>
    <w:p w:rsidR="00D50006" w:rsidRPr="00BB0938" w:rsidRDefault="00D50006" w:rsidP="00D50006">
      <w:pPr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      </w:t>
      </w:r>
      <w:r w:rsidRPr="00BB0938">
        <w:rPr>
          <w:rFonts w:ascii="inherit" w:hAnsi="inherit"/>
          <w:color w:val="000000"/>
          <w:sz w:val="28"/>
          <w:szCs w:val="28"/>
        </w:rPr>
        <w:t xml:space="preserve">Отчетный год стал завершающим годом работы Совета </w:t>
      </w:r>
      <w:r>
        <w:rPr>
          <w:rFonts w:ascii="inherit" w:hAnsi="inherit"/>
          <w:color w:val="000000"/>
          <w:sz w:val="28"/>
          <w:szCs w:val="28"/>
        </w:rPr>
        <w:t xml:space="preserve">депутатов </w:t>
      </w:r>
      <w:r w:rsidRPr="00BB0938">
        <w:rPr>
          <w:rFonts w:ascii="inherit" w:hAnsi="inherit"/>
          <w:color w:val="000000"/>
          <w:sz w:val="28"/>
          <w:szCs w:val="28"/>
        </w:rPr>
        <w:t xml:space="preserve">муниципального </w:t>
      </w:r>
      <w:r>
        <w:rPr>
          <w:rFonts w:ascii="inherit" w:hAnsi="inherit"/>
          <w:color w:val="000000"/>
          <w:sz w:val="28"/>
          <w:szCs w:val="28"/>
        </w:rPr>
        <w:t>образования «</w:t>
      </w:r>
      <w:proofErr w:type="spellStart"/>
      <w:r>
        <w:rPr>
          <w:rFonts w:ascii="inherit" w:hAnsi="inherit"/>
          <w:color w:val="000000"/>
          <w:sz w:val="28"/>
          <w:szCs w:val="28"/>
        </w:rPr>
        <w:t>Чердаклинского</w:t>
      </w:r>
      <w:proofErr w:type="spellEnd"/>
      <w:r>
        <w:rPr>
          <w:rFonts w:ascii="inherit" w:hAnsi="inherit"/>
          <w:color w:val="000000"/>
          <w:sz w:val="28"/>
          <w:szCs w:val="28"/>
        </w:rPr>
        <w:t xml:space="preserve"> городского поселения» </w:t>
      </w:r>
      <w:proofErr w:type="gramStart"/>
      <w:r>
        <w:rPr>
          <w:rFonts w:ascii="inherit" w:hAnsi="inherit"/>
          <w:color w:val="000000"/>
          <w:sz w:val="28"/>
          <w:szCs w:val="28"/>
        </w:rPr>
        <w:t xml:space="preserve">третьего </w:t>
      </w:r>
      <w:r w:rsidRPr="00BB0938">
        <w:rPr>
          <w:rFonts w:ascii="inherit" w:hAnsi="inherit"/>
          <w:color w:val="000000"/>
          <w:sz w:val="28"/>
          <w:szCs w:val="28"/>
        </w:rPr>
        <w:t xml:space="preserve"> созыва</w:t>
      </w:r>
      <w:proofErr w:type="gramEnd"/>
      <w:r w:rsidRPr="00BB0938">
        <w:rPr>
          <w:rFonts w:ascii="inherit" w:hAnsi="inherit"/>
          <w:color w:val="000000"/>
          <w:sz w:val="28"/>
          <w:szCs w:val="28"/>
        </w:rPr>
        <w:t xml:space="preserve"> и началом деятельности 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 w:rsidRPr="00BB0938">
        <w:rPr>
          <w:rFonts w:ascii="inherit" w:hAnsi="inherit"/>
          <w:color w:val="000000"/>
          <w:sz w:val="28"/>
          <w:szCs w:val="28"/>
        </w:rPr>
        <w:t>Совета</w:t>
      </w:r>
      <w:r>
        <w:rPr>
          <w:rFonts w:ascii="inherit" w:hAnsi="inherit"/>
          <w:color w:val="000000"/>
          <w:sz w:val="28"/>
          <w:szCs w:val="28"/>
        </w:rPr>
        <w:t xml:space="preserve"> депутатов четвертого</w:t>
      </w:r>
      <w:r w:rsidRPr="00BB0938">
        <w:rPr>
          <w:rFonts w:ascii="inherit" w:hAnsi="inherit"/>
          <w:color w:val="000000"/>
          <w:sz w:val="28"/>
          <w:szCs w:val="28"/>
        </w:rPr>
        <w:t xml:space="preserve"> созыва. Отчет о работе Совета за 201</w:t>
      </w:r>
      <w:r>
        <w:rPr>
          <w:rFonts w:ascii="inherit" w:hAnsi="inherit"/>
          <w:color w:val="000000"/>
          <w:sz w:val="28"/>
          <w:szCs w:val="28"/>
        </w:rPr>
        <w:t>8</w:t>
      </w:r>
      <w:r w:rsidRPr="00BB0938">
        <w:rPr>
          <w:rFonts w:ascii="inherit" w:hAnsi="inherit"/>
          <w:color w:val="000000"/>
          <w:sz w:val="28"/>
          <w:szCs w:val="28"/>
        </w:rPr>
        <w:t xml:space="preserve"> год продолжает практику анализа результатов нормотворческой деятельности, направлен на повышение эффективности нормотворческого процесса и его дальнейшее совершенствование</w:t>
      </w:r>
      <w:r>
        <w:rPr>
          <w:rFonts w:ascii="inherit" w:hAnsi="inherit"/>
          <w:color w:val="000000"/>
          <w:sz w:val="27"/>
          <w:szCs w:val="27"/>
        </w:rPr>
        <w:t xml:space="preserve"> </w:t>
      </w:r>
      <w:r w:rsidRPr="00BB0938">
        <w:rPr>
          <w:rFonts w:ascii="inherit" w:hAnsi="inherit"/>
          <w:color w:val="000000"/>
          <w:sz w:val="28"/>
          <w:szCs w:val="28"/>
        </w:rPr>
        <w:t xml:space="preserve">в соответствии с задачами развития </w:t>
      </w:r>
      <w:r>
        <w:rPr>
          <w:rFonts w:ascii="inherit" w:hAnsi="inherit"/>
          <w:color w:val="000000"/>
          <w:sz w:val="28"/>
          <w:szCs w:val="28"/>
        </w:rPr>
        <w:t>поселения</w:t>
      </w:r>
      <w:r w:rsidRPr="00BB0938">
        <w:rPr>
          <w:rFonts w:ascii="inherit" w:hAnsi="inherit"/>
          <w:color w:val="000000"/>
          <w:sz w:val="28"/>
          <w:szCs w:val="28"/>
        </w:rPr>
        <w:t xml:space="preserve"> и интересами его жителей.</w:t>
      </w:r>
    </w:p>
    <w:p w:rsidR="00D50006" w:rsidRPr="00BB0938" w:rsidRDefault="00D50006" w:rsidP="00D50006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      </w:t>
      </w:r>
      <w:r w:rsidRPr="00BB0938">
        <w:rPr>
          <w:rFonts w:ascii="inherit" w:hAnsi="inherit"/>
          <w:color w:val="000000"/>
          <w:sz w:val="28"/>
          <w:szCs w:val="28"/>
        </w:rPr>
        <w:t xml:space="preserve">Нормотворческая </w:t>
      </w:r>
      <w:proofErr w:type="gramStart"/>
      <w:r>
        <w:rPr>
          <w:rFonts w:ascii="inherit" w:hAnsi="inherit"/>
          <w:color w:val="000000"/>
          <w:sz w:val="28"/>
          <w:szCs w:val="28"/>
        </w:rPr>
        <w:t xml:space="preserve">деятельность </w:t>
      </w:r>
      <w:r w:rsidRPr="00BB0938">
        <w:rPr>
          <w:rFonts w:ascii="inherit" w:hAnsi="inherit"/>
          <w:color w:val="000000"/>
          <w:sz w:val="28"/>
          <w:szCs w:val="28"/>
        </w:rPr>
        <w:t xml:space="preserve"> в</w:t>
      </w:r>
      <w:proofErr w:type="gramEnd"/>
      <w:r w:rsidRPr="00BB0938">
        <w:rPr>
          <w:rFonts w:ascii="inherit" w:hAnsi="inherit"/>
          <w:color w:val="000000"/>
          <w:sz w:val="28"/>
          <w:szCs w:val="28"/>
        </w:rPr>
        <w:t xml:space="preserve"> 201</w:t>
      </w:r>
      <w:r>
        <w:rPr>
          <w:rFonts w:ascii="inherit" w:hAnsi="inherit"/>
          <w:color w:val="000000"/>
          <w:sz w:val="28"/>
          <w:szCs w:val="28"/>
        </w:rPr>
        <w:t>8</w:t>
      </w:r>
      <w:r w:rsidRPr="00BB0938">
        <w:rPr>
          <w:rFonts w:ascii="inherit" w:hAnsi="inherit"/>
          <w:color w:val="000000"/>
          <w:sz w:val="28"/>
          <w:szCs w:val="28"/>
        </w:rPr>
        <w:t xml:space="preserve"> году осуществлялась в постоянной координации с главой и Администрацией района, органами местного самоуправления поселений, федеральными и областными ведомствами, </w:t>
      </w:r>
      <w:r>
        <w:rPr>
          <w:rFonts w:ascii="inherit" w:hAnsi="inherit"/>
          <w:color w:val="000000"/>
          <w:sz w:val="28"/>
          <w:szCs w:val="28"/>
        </w:rPr>
        <w:t xml:space="preserve">надзорными </w:t>
      </w:r>
      <w:r w:rsidRPr="00BB0938">
        <w:rPr>
          <w:rFonts w:ascii="inherit" w:hAnsi="inherit"/>
          <w:color w:val="000000"/>
          <w:sz w:val="28"/>
          <w:szCs w:val="28"/>
        </w:rPr>
        <w:t xml:space="preserve"> и правоохранительными органами.</w:t>
      </w:r>
    </w:p>
    <w:p w:rsidR="00D50006" w:rsidRPr="00BB0938" w:rsidRDefault="00D50006" w:rsidP="00D50006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      </w:t>
      </w:r>
      <w:r w:rsidRPr="00BB0938">
        <w:rPr>
          <w:rFonts w:ascii="inherit" w:hAnsi="inherit"/>
          <w:color w:val="000000"/>
          <w:sz w:val="28"/>
          <w:szCs w:val="28"/>
        </w:rPr>
        <w:t>201</w:t>
      </w:r>
      <w:r>
        <w:rPr>
          <w:rFonts w:ascii="inherit" w:hAnsi="inherit"/>
          <w:color w:val="000000"/>
          <w:sz w:val="28"/>
          <w:szCs w:val="28"/>
        </w:rPr>
        <w:t>8</w:t>
      </w:r>
      <w:r w:rsidRPr="00BB0938">
        <w:rPr>
          <w:rFonts w:ascii="inherit" w:hAnsi="inherit"/>
          <w:color w:val="000000"/>
          <w:sz w:val="28"/>
          <w:szCs w:val="28"/>
        </w:rPr>
        <w:t xml:space="preserve"> год был отмечен важными событиями общественно-политической жизни</w:t>
      </w:r>
      <w:r>
        <w:rPr>
          <w:rFonts w:ascii="inherit" w:hAnsi="inherit"/>
          <w:color w:val="000000"/>
          <w:sz w:val="28"/>
          <w:szCs w:val="28"/>
        </w:rPr>
        <w:t xml:space="preserve"> района</w:t>
      </w:r>
      <w:r w:rsidRPr="00BB0938">
        <w:rPr>
          <w:rFonts w:ascii="inherit" w:hAnsi="inherit"/>
          <w:color w:val="000000"/>
          <w:sz w:val="28"/>
          <w:szCs w:val="28"/>
        </w:rPr>
        <w:t xml:space="preserve">. В единый день голосования </w:t>
      </w:r>
      <w:r>
        <w:rPr>
          <w:rFonts w:ascii="inherit" w:hAnsi="inherit"/>
          <w:color w:val="000000"/>
          <w:sz w:val="28"/>
          <w:szCs w:val="28"/>
        </w:rPr>
        <w:t xml:space="preserve">09 </w:t>
      </w:r>
      <w:r w:rsidRPr="00BB0938">
        <w:rPr>
          <w:rFonts w:ascii="inherit" w:hAnsi="inherit"/>
          <w:color w:val="000000"/>
          <w:sz w:val="28"/>
          <w:szCs w:val="28"/>
        </w:rPr>
        <w:t>сентября состоялис</w:t>
      </w:r>
      <w:r>
        <w:rPr>
          <w:rFonts w:ascii="inherit" w:hAnsi="inherit"/>
          <w:color w:val="000000"/>
          <w:sz w:val="28"/>
          <w:szCs w:val="28"/>
        </w:rPr>
        <w:t xml:space="preserve">ь </w:t>
      </w:r>
      <w:r>
        <w:rPr>
          <w:rFonts w:ascii="inherit" w:hAnsi="inherit"/>
          <w:color w:val="000000"/>
          <w:sz w:val="28"/>
          <w:szCs w:val="28"/>
        </w:rPr>
        <w:lastRenderedPageBreak/>
        <w:t xml:space="preserve">муниципальные выборы </w:t>
      </w:r>
      <w:proofErr w:type="gramStart"/>
      <w:r>
        <w:rPr>
          <w:rFonts w:ascii="inherit" w:hAnsi="inherit"/>
          <w:color w:val="000000"/>
          <w:sz w:val="28"/>
          <w:szCs w:val="28"/>
        </w:rPr>
        <w:t xml:space="preserve">депутатов  </w:t>
      </w:r>
      <w:proofErr w:type="spellStart"/>
      <w:r>
        <w:rPr>
          <w:rFonts w:ascii="inherit" w:hAnsi="inherit"/>
          <w:color w:val="000000"/>
          <w:sz w:val="28"/>
          <w:szCs w:val="28"/>
        </w:rPr>
        <w:t>Чердаклинского</w:t>
      </w:r>
      <w:proofErr w:type="spellEnd"/>
      <w:proofErr w:type="gramEnd"/>
      <w:r>
        <w:rPr>
          <w:rFonts w:ascii="inherit" w:hAnsi="inherit"/>
          <w:color w:val="000000"/>
          <w:sz w:val="28"/>
          <w:szCs w:val="28"/>
        </w:rPr>
        <w:t xml:space="preserve"> городского поселения</w:t>
      </w:r>
      <w:r w:rsidRPr="00BB0938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/>
          <w:color w:val="000000"/>
          <w:sz w:val="28"/>
          <w:szCs w:val="28"/>
        </w:rPr>
        <w:t xml:space="preserve"> четвертого  созыва</w:t>
      </w:r>
      <w:r w:rsidRPr="00BB0938">
        <w:rPr>
          <w:rFonts w:ascii="inherit" w:hAnsi="inherit"/>
          <w:color w:val="000000"/>
          <w:sz w:val="28"/>
          <w:szCs w:val="28"/>
        </w:rPr>
        <w:t xml:space="preserve">. Среди избранных депутатов </w:t>
      </w:r>
      <w:r w:rsidR="00F074A1">
        <w:rPr>
          <w:rFonts w:ascii="inherit" w:hAnsi="inherit"/>
          <w:color w:val="000000"/>
          <w:sz w:val="28"/>
          <w:szCs w:val="28"/>
        </w:rPr>
        <w:t>6</w:t>
      </w:r>
      <w:r w:rsidRPr="00BB0938">
        <w:rPr>
          <w:rFonts w:ascii="inherit" w:hAnsi="inherit"/>
          <w:color w:val="000000"/>
          <w:sz w:val="28"/>
          <w:szCs w:val="28"/>
        </w:rPr>
        <w:t xml:space="preserve"> из </w:t>
      </w:r>
      <w:r w:rsidR="00F074A1">
        <w:rPr>
          <w:rFonts w:ascii="inherit" w:hAnsi="inherit"/>
          <w:color w:val="000000"/>
          <w:sz w:val="28"/>
          <w:szCs w:val="28"/>
        </w:rPr>
        <w:t>15</w:t>
      </w:r>
      <w:r w:rsidRPr="00BB0938">
        <w:rPr>
          <w:rFonts w:ascii="inherit" w:hAnsi="inherit"/>
          <w:color w:val="000000"/>
          <w:sz w:val="28"/>
          <w:szCs w:val="28"/>
        </w:rPr>
        <w:t xml:space="preserve"> подтвердили мандат повторно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proofErr w:type="gramStart"/>
      <w:r>
        <w:rPr>
          <w:rFonts w:ascii="inherit" w:hAnsi="inherit"/>
          <w:color w:val="000000"/>
          <w:sz w:val="28"/>
          <w:szCs w:val="28"/>
        </w:rPr>
        <w:t xml:space="preserve">и </w:t>
      </w:r>
      <w:r w:rsidRPr="00BB0938">
        <w:rPr>
          <w:rFonts w:ascii="inherit" w:hAnsi="inherit"/>
          <w:color w:val="000000"/>
          <w:sz w:val="28"/>
          <w:szCs w:val="28"/>
        </w:rPr>
        <w:t xml:space="preserve"> имеют</w:t>
      </w:r>
      <w:proofErr w:type="gramEnd"/>
      <w:r w:rsidRPr="00BB0938">
        <w:rPr>
          <w:rFonts w:ascii="inherit" w:hAnsi="inherit"/>
          <w:color w:val="000000"/>
          <w:sz w:val="28"/>
          <w:szCs w:val="28"/>
        </w:rPr>
        <w:t xml:space="preserve"> опыт работы в районном </w:t>
      </w:r>
      <w:r w:rsidR="00F074A1">
        <w:rPr>
          <w:rFonts w:ascii="inherit" w:hAnsi="inherit"/>
          <w:color w:val="000000"/>
          <w:sz w:val="28"/>
          <w:szCs w:val="28"/>
        </w:rPr>
        <w:t xml:space="preserve">и поселенческом </w:t>
      </w:r>
      <w:r w:rsidRPr="00BB0938">
        <w:rPr>
          <w:rFonts w:ascii="inherit" w:hAnsi="inherit"/>
          <w:color w:val="000000"/>
          <w:sz w:val="28"/>
          <w:szCs w:val="28"/>
        </w:rPr>
        <w:t>Совет</w:t>
      </w:r>
      <w:r w:rsidR="00F074A1">
        <w:rPr>
          <w:rFonts w:ascii="inherit" w:hAnsi="inherit"/>
          <w:color w:val="000000"/>
          <w:sz w:val="28"/>
          <w:szCs w:val="28"/>
        </w:rPr>
        <w:t xml:space="preserve">ах </w:t>
      </w:r>
      <w:r w:rsidRPr="00BB0938">
        <w:rPr>
          <w:rFonts w:ascii="inherit" w:hAnsi="inherit"/>
          <w:color w:val="000000"/>
          <w:sz w:val="28"/>
          <w:szCs w:val="28"/>
        </w:rPr>
        <w:t>прежних созывов</w:t>
      </w:r>
      <w:r>
        <w:rPr>
          <w:rFonts w:ascii="inherit" w:hAnsi="inherit"/>
          <w:color w:val="000000"/>
          <w:sz w:val="28"/>
          <w:szCs w:val="28"/>
        </w:rPr>
        <w:t>.</w:t>
      </w:r>
      <w:r w:rsidRPr="00BB0938">
        <w:rPr>
          <w:rFonts w:ascii="inherit" w:hAnsi="inherit"/>
          <w:color w:val="000000"/>
          <w:sz w:val="28"/>
          <w:szCs w:val="28"/>
        </w:rPr>
        <w:t xml:space="preserve"> </w:t>
      </w:r>
    </w:p>
    <w:p w:rsidR="002D663E" w:rsidRDefault="00D50006" w:rsidP="00D50006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B03352">
        <w:rPr>
          <w:rFonts w:ascii="inherit" w:hAnsi="inherit"/>
          <w:color w:val="000000"/>
          <w:sz w:val="28"/>
          <w:szCs w:val="28"/>
        </w:rPr>
        <w:t xml:space="preserve">   Депутатский корпус можно охарактеризовать по возрасту: от </w:t>
      </w:r>
      <w:r w:rsidR="002D663E">
        <w:rPr>
          <w:rFonts w:ascii="inherit" w:hAnsi="inherit"/>
          <w:color w:val="000000"/>
          <w:sz w:val="28"/>
          <w:szCs w:val="28"/>
        </w:rPr>
        <w:t xml:space="preserve">20 до 25 - 1, </w:t>
      </w:r>
    </w:p>
    <w:p w:rsidR="00D50006" w:rsidRPr="00017EBC" w:rsidRDefault="00D50006" w:rsidP="00D50006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B03352">
        <w:rPr>
          <w:rFonts w:ascii="inherit" w:hAnsi="inherit"/>
          <w:color w:val="000000"/>
          <w:sz w:val="28"/>
          <w:szCs w:val="28"/>
        </w:rPr>
        <w:t>3</w:t>
      </w:r>
      <w:r>
        <w:rPr>
          <w:rFonts w:ascii="inherit" w:hAnsi="inherit"/>
          <w:color w:val="000000"/>
          <w:sz w:val="28"/>
          <w:szCs w:val="28"/>
        </w:rPr>
        <w:t>0</w:t>
      </w:r>
      <w:r w:rsidRPr="00B03352">
        <w:rPr>
          <w:rFonts w:ascii="inherit" w:hAnsi="inherit"/>
          <w:color w:val="000000"/>
          <w:sz w:val="28"/>
          <w:szCs w:val="28"/>
        </w:rPr>
        <w:t xml:space="preserve"> до 60 лет – </w:t>
      </w:r>
      <w:r>
        <w:rPr>
          <w:rFonts w:ascii="inherit" w:hAnsi="inherit"/>
          <w:color w:val="000000"/>
          <w:sz w:val="28"/>
          <w:szCs w:val="28"/>
        </w:rPr>
        <w:t>1</w:t>
      </w:r>
      <w:r w:rsidR="002D663E">
        <w:rPr>
          <w:rFonts w:ascii="inherit" w:hAnsi="inherit"/>
          <w:color w:val="000000"/>
          <w:sz w:val="28"/>
          <w:szCs w:val="28"/>
        </w:rPr>
        <w:t>1</w:t>
      </w:r>
      <w:r w:rsidRPr="00B03352">
        <w:rPr>
          <w:rFonts w:ascii="inherit" w:hAnsi="inherit"/>
          <w:color w:val="000000"/>
          <w:sz w:val="28"/>
          <w:szCs w:val="28"/>
        </w:rPr>
        <w:t xml:space="preserve">, старше 60 лет – </w:t>
      </w:r>
      <w:r w:rsidR="002D663E">
        <w:rPr>
          <w:rFonts w:ascii="inherit" w:hAnsi="inherit"/>
          <w:color w:val="000000"/>
          <w:sz w:val="28"/>
          <w:szCs w:val="28"/>
        </w:rPr>
        <w:t xml:space="preserve">2 </w:t>
      </w:r>
      <w:r>
        <w:rPr>
          <w:rFonts w:ascii="inherit" w:hAnsi="inherit"/>
          <w:color w:val="000000"/>
          <w:sz w:val="28"/>
          <w:szCs w:val="28"/>
        </w:rPr>
        <w:t xml:space="preserve">человека.     </w:t>
      </w:r>
      <w:proofErr w:type="gramStart"/>
      <w:r w:rsidR="00F074A1">
        <w:rPr>
          <w:rFonts w:ascii="inherit" w:hAnsi="inherit"/>
          <w:color w:val="000000"/>
          <w:sz w:val="28"/>
          <w:szCs w:val="28"/>
        </w:rPr>
        <w:t>Восемь</w:t>
      </w:r>
      <w:r>
        <w:rPr>
          <w:rFonts w:ascii="inherit" w:hAnsi="inherit"/>
          <w:color w:val="000000"/>
          <w:sz w:val="28"/>
          <w:szCs w:val="28"/>
        </w:rPr>
        <w:t xml:space="preserve">  </w:t>
      </w:r>
      <w:r w:rsidRPr="00017EBC">
        <w:rPr>
          <w:rFonts w:ascii="inherit" w:hAnsi="inherit"/>
          <w:color w:val="000000"/>
          <w:sz w:val="28"/>
          <w:szCs w:val="28"/>
        </w:rPr>
        <w:t>депутатов</w:t>
      </w:r>
      <w:proofErr w:type="gramEnd"/>
      <w:r w:rsidR="00756B58">
        <w:rPr>
          <w:rFonts w:ascii="inherit" w:hAnsi="inherit"/>
          <w:color w:val="000000"/>
          <w:sz w:val="28"/>
          <w:szCs w:val="28"/>
        </w:rPr>
        <w:t xml:space="preserve"> </w:t>
      </w:r>
      <w:r w:rsidRPr="00017EBC">
        <w:rPr>
          <w:rFonts w:ascii="inherit" w:hAnsi="inherit"/>
          <w:color w:val="000000"/>
          <w:sz w:val="28"/>
          <w:szCs w:val="28"/>
        </w:rPr>
        <w:t xml:space="preserve"> имеют высшее образование, среднее профессиональное – </w:t>
      </w:r>
      <w:r w:rsidR="00F074A1">
        <w:rPr>
          <w:rFonts w:ascii="inherit" w:hAnsi="inherit"/>
          <w:color w:val="000000"/>
          <w:sz w:val="28"/>
          <w:szCs w:val="28"/>
        </w:rPr>
        <w:t>шесть</w:t>
      </w:r>
      <w:r w:rsidRPr="00017EBC">
        <w:rPr>
          <w:rFonts w:ascii="inherit" w:hAnsi="inherit"/>
          <w:color w:val="000000"/>
          <w:sz w:val="28"/>
          <w:szCs w:val="28"/>
        </w:rPr>
        <w:t>, в том числе, сел</w:t>
      </w:r>
      <w:r w:rsidR="002D663E">
        <w:rPr>
          <w:rFonts w:ascii="inherit" w:hAnsi="inherit"/>
          <w:color w:val="000000"/>
          <w:sz w:val="28"/>
          <w:szCs w:val="28"/>
        </w:rPr>
        <w:t xml:space="preserve">ьскохозяйственное, гуманитарное. </w:t>
      </w:r>
      <w:r w:rsidRPr="00017EBC">
        <w:rPr>
          <w:rFonts w:ascii="inherit" w:hAnsi="inherit"/>
          <w:color w:val="000000"/>
          <w:sz w:val="28"/>
          <w:szCs w:val="28"/>
        </w:rPr>
        <w:t xml:space="preserve">Это </w:t>
      </w:r>
      <w:r>
        <w:rPr>
          <w:rFonts w:ascii="inherit" w:hAnsi="inherit"/>
          <w:color w:val="000000"/>
          <w:sz w:val="28"/>
          <w:szCs w:val="28"/>
        </w:rPr>
        <w:t xml:space="preserve">очень </w:t>
      </w:r>
      <w:r w:rsidRPr="00017EBC">
        <w:rPr>
          <w:rFonts w:ascii="inherit" w:hAnsi="inherit"/>
          <w:color w:val="000000"/>
          <w:sz w:val="28"/>
          <w:szCs w:val="28"/>
        </w:rPr>
        <w:t>хороший потенциал в депутатской деятельности</w:t>
      </w:r>
      <w:r>
        <w:rPr>
          <w:rFonts w:ascii="inherit" w:hAnsi="inherit"/>
          <w:color w:val="000000"/>
          <w:sz w:val="28"/>
          <w:szCs w:val="28"/>
        </w:rPr>
        <w:t xml:space="preserve"> где </w:t>
      </w:r>
      <w:r w:rsidRPr="00017EBC">
        <w:rPr>
          <w:rFonts w:ascii="inherit" w:hAnsi="inherit"/>
          <w:color w:val="000000"/>
          <w:sz w:val="28"/>
          <w:szCs w:val="28"/>
        </w:rPr>
        <w:t>активно используются профессиональные знания.</w:t>
      </w:r>
    </w:p>
    <w:p w:rsidR="00D50006" w:rsidRPr="00E8368F" w:rsidRDefault="00D50006" w:rsidP="00D50006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368F">
        <w:rPr>
          <w:color w:val="000000"/>
          <w:sz w:val="28"/>
          <w:szCs w:val="28"/>
        </w:rPr>
        <w:t xml:space="preserve">По партийной </w:t>
      </w:r>
      <w:proofErr w:type="gramStart"/>
      <w:r w:rsidRPr="00E8368F">
        <w:rPr>
          <w:color w:val="000000"/>
          <w:sz w:val="28"/>
          <w:szCs w:val="28"/>
        </w:rPr>
        <w:t>принадлежности:  членов</w:t>
      </w:r>
      <w:proofErr w:type="gramEnd"/>
      <w:r w:rsidRPr="00E8368F">
        <w:rPr>
          <w:color w:val="000000"/>
          <w:sz w:val="28"/>
          <w:szCs w:val="28"/>
        </w:rPr>
        <w:t xml:space="preserve"> ВПП «Единая Россия» — </w:t>
      </w:r>
      <w:r w:rsidR="00F074A1">
        <w:rPr>
          <w:color w:val="000000"/>
          <w:sz w:val="28"/>
          <w:szCs w:val="28"/>
        </w:rPr>
        <w:t>7</w:t>
      </w:r>
      <w:r w:rsidRPr="00E8368F">
        <w:rPr>
          <w:color w:val="000000"/>
          <w:sz w:val="28"/>
          <w:szCs w:val="28"/>
        </w:rPr>
        <w:t xml:space="preserve">; членов </w:t>
      </w:r>
      <w:r w:rsidR="00F074A1">
        <w:rPr>
          <w:color w:val="000000"/>
          <w:sz w:val="28"/>
          <w:szCs w:val="28"/>
        </w:rPr>
        <w:t>ЛДПР</w:t>
      </w:r>
      <w:r>
        <w:rPr>
          <w:color w:val="000000"/>
          <w:sz w:val="28"/>
          <w:szCs w:val="28"/>
        </w:rPr>
        <w:t xml:space="preserve"> – </w:t>
      </w:r>
      <w:r w:rsidR="00F074A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беспартийных -</w:t>
      </w:r>
      <w:r w:rsidR="00F074A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:rsidR="00D50006" w:rsidRPr="00E8368F" w:rsidRDefault="00D50006" w:rsidP="00D50006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8368F">
        <w:rPr>
          <w:color w:val="000000"/>
          <w:sz w:val="28"/>
          <w:szCs w:val="28"/>
        </w:rPr>
        <w:t>Я всегда с благодарностью и уважением говорю о работе депутатов всех созывов. Каждый из созывов решал свою ключевую задачу. За эти годы депутатами сделано немало. Накоплена значительная положительная практика деятельности районного Совета. Этот опыт — фундамент для нашей дальнейшей работы.</w:t>
      </w:r>
    </w:p>
    <w:p w:rsidR="00D50006" w:rsidRPr="00B05DC8" w:rsidRDefault="00D50006" w:rsidP="00D50006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05DC8">
        <w:rPr>
          <w:color w:val="000000"/>
          <w:sz w:val="28"/>
          <w:szCs w:val="28"/>
        </w:rPr>
        <w:t xml:space="preserve">Сохраняя преемственность в деятельности представительного органа местного самоуправления, депутаты </w:t>
      </w:r>
      <w:r w:rsidR="00F074A1">
        <w:rPr>
          <w:color w:val="000000"/>
          <w:sz w:val="28"/>
          <w:szCs w:val="28"/>
        </w:rPr>
        <w:t>четвертого</w:t>
      </w:r>
      <w:r w:rsidRPr="00B05DC8">
        <w:rPr>
          <w:color w:val="000000"/>
          <w:sz w:val="28"/>
          <w:szCs w:val="28"/>
        </w:rPr>
        <w:t xml:space="preserve"> созыва продолжили работу по совершенствованию нормативно-правовой базы </w:t>
      </w:r>
      <w:proofErr w:type="spellStart"/>
      <w:r w:rsidR="00F074A1">
        <w:rPr>
          <w:color w:val="000000"/>
          <w:sz w:val="28"/>
          <w:szCs w:val="28"/>
        </w:rPr>
        <w:t>Чердаклинкого</w:t>
      </w:r>
      <w:proofErr w:type="spellEnd"/>
      <w:r w:rsidR="00F074A1">
        <w:rPr>
          <w:color w:val="000000"/>
          <w:sz w:val="28"/>
          <w:szCs w:val="28"/>
        </w:rPr>
        <w:t xml:space="preserve"> городского поселения</w:t>
      </w:r>
      <w:r w:rsidRPr="00B05DC8">
        <w:rPr>
          <w:color w:val="000000"/>
          <w:sz w:val="28"/>
          <w:szCs w:val="28"/>
        </w:rPr>
        <w:t>, охватывающей различные направления общественной и экономической жизни.</w:t>
      </w:r>
    </w:p>
    <w:p w:rsidR="00D50006" w:rsidRDefault="00F074A1" w:rsidP="00D50006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D7704E">
        <w:rPr>
          <w:sz w:val="28"/>
          <w:szCs w:val="28"/>
        </w:rPr>
        <w:t>В  </w:t>
      </w:r>
      <w:r w:rsidRPr="00BE595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proofErr w:type="gramEnd"/>
      <w:r w:rsidRPr="00BE5950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D7704E">
        <w:rPr>
          <w:sz w:val="28"/>
          <w:szCs w:val="28"/>
        </w:rPr>
        <w:t xml:space="preserve"> рассмотрен</w:t>
      </w:r>
      <w:r w:rsidR="00756B58">
        <w:rPr>
          <w:sz w:val="28"/>
          <w:szCs w:val="28"/>
        </w:rPr>
        <w:t>о</w:t>
      </w:r>
      <w:r w:rsidRPr="00D7704E">
        <w:rPr>
          <w:sz w:val="28"/>
          <w:szCs w:val="28"/>
        </w:rPr>
        <w:t xml:space="preserve"> на заседаниях Совета депутатов </w:t>
      </w:r>
      <w:r>
        <w:rPr>
          <w:b/>
          <w:bCs/>
          <w:sz w:val="28"/>
          <w:szCs w:val="28"/>
        </w:rPr>
        <w:t xml:space="preserve">61 </w:t>
      </w:r>
      <w:r>
        <w:rPr>
          <w:sz w:val="28"/>
          <w:szCs w:val="28"/>
        </w:rPr>
        <w:t>вопрос</w:t>
      </w:r>
      <w:r w:rsidRPr="00D7704E">
        <w:rPr>
          <w:sz w:val="28"/>
          <w:szCs w:val="28"/>
        </w:rPr>
        <w:t xml:space="preserve">, проведено </w:t>
      </w:r>
      <w:r>
        <w:rPr>
          <w:b/>
          <w:bCs/>
          <w:sz w:val="28"/>
          <w:szCs w:val="28"/>
        </w:rPr>
        <w:t>19</w:t>
      </w:r>
      <w:r>
        <w:rPr>
          <w:sz w:val="28"/>
          <w:szCs w:val="28"/>
        </w:rPr>
        <w:t xml:space="preserve"> заседаний, принято</w:t>
      </w:r>
      <w:r w:rsidRPr="00D7704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61</w:t>
      </w:r>
      <w:r w:rsidRPr="00D7704E">
        <w:rPr>
          <w:sz w:val="28"/>
          <w:szCs w:val="28"/>
        </w:rPr>
        <w:t xml:space="preserve"> решен</w:t>
      </w:r>
      <w:r>
        <w:rPr>
          <w:sz w:val="28"/>
          <w:szCs w:val="28"/>
        </w:rPr>
        <w:t>ие</w:t>
      </w:r>
      <w:r w:rsidRPr="00D7704E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.</w:t>
      </w:r>
      <w:r w:rsidR="00D50006">
        <w:rPr>
          <w:rFonts w:ascii="inherit" w:hAnsi="inherit"/>
          <w:color w:val="000000"/>
          <w:sz w:val="28"/>
          <w:szCs w:val="28"/>
        </w:rPr>
        <w:t xml:space="preserve">    </w:t>
      </w:r>
      <w:r w:rsidR="00D50006" w:rsidRPr="00DD6A4E">
        <w:rPr>
          <w:sz w:val="28"/>
          <w:szCs w:val="28"/>
        </w:rPr>
        <w:t>Основным вопросом местного самоуправления является бюджет</w:t>
      </w:r>
      <w:r w:rsidR="00D50006" w:rsidRPr="00DD6A4E">
        <w:rPr>
          <w:bCs/>
          <w:sz w:val="28"/>
          <w:szCs w:val="28"/>
        </w:rPr>
        <w:t xml:space="preserve"> </w:t>
      </w:r>
      <w:r w:rsidR="00D50006" w:rsidRPr="00953F8C">
        <w:rPr>
          <w:bCs/>
          <w:sz w:val="28"/>
          <w:szCs w:val="28"/>
        </w:rPr>
        <w:t>муниципального образования «</w:t>
      </w:r>
      <w:proofErr w:type="spellStart"/>
      <w:r w:rsidR="00D50006">
        <w:rPr>
          <w:bCs/>
          <w:sz w:val="28"/>
          <w:szCs w:val="28"/>
        </w:rPr>
        <w:t>Чердаклинск</w:t>
      </w:r>
      <w:r>
        <w:rPr>
          <w:bCs/>
          <w:sz w:val="28"/>
          <w:szCs w:val="28"/>
        </w:rPr>
        <w:t>ое</w:t>
      </w:r>
      <w:proofErr w:type="spellEnd"/>
      <w:r>
        <w:rPr>
          <w:bCs/>
          <w:sz w:val="28"/>
          <w:szCs w:val="28"/>
        </w:rPr>
        <w:t xml:space="preserve"> </w:t>
      </w:r>
      <w:r w:rsidR="00870F30">
        <w:rPr>
          <w:bCs/>
          <w:sz w:val="28"/>
          <w:szCs w:val="28"/>
        </w:rPr>
        <w:t>городское поселение</w:t>
      </w:r>
      <w:r w:rsidR="00D50006" w:rsidRPr="00953F8C">
        <w:rPr>
          <w:bCs/>
          <w:sz w:val="28"/>
          <w:szCs w:val="28"/>
        </w:rPr>
        <w:t>»</w:t>
      </w:r>
      <w:r w:rsidR="00870F30">
        <w:rPr>
          <w:bCs/>
          <w:sz w:val="28"/>
          <w:szCs w:val="28"/>
        </w:rPr>
        <w:t xml:space="preserve"> </w:t>
      </w:r>
      <w:proofErr w:type="spellStart"/>
      <w:r w:rsidR="00870F30">
        <w:rPr>
          <w:bCs/>
          <w:sz w:val="28"/>
          <w:szCs w:val="28"/>
        </w:rPr>
        <w:t>Чердаклинского</w:t>
      </w:r>
      <w:proofErr w:type="spellEnd"/>
      <w:r w:rsidR="00870F30">
        <w:rPr>
          <w:bCs/>
          <w:sz w:val="28"/>
          <w:szCs w:val="28"/>
        </w:rPr>
        <w:t xml:space="preserve"> района</w:t>
      </w:r>
      <w:r w:rsidR="00D50006">
        <w:rPr>
          <w:bCs/>
          <w:sz w:val="28"/>
          <w:szCs w:val="28"/>
        </w:rPr>
        <w:t>.</w:t>
      </w:r>
      <w:r w:rsidR="00D50006" w:rsidRPr="00210E32">
        <w:rPr>
          <w:bCs/>
          <w:sz w:val="28"/>
          <w:szCs w:val="28"/>
        </w:rPr>
        <w:t xml:space="preserve"> </w:t>
      </w:r>
    </w:p>
    <w:p w:rsidR="0055216C" w:rsidRPr="00F9732F" w:rsidRDefault="0055216C" w:rsidP="0055216C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</w:t>
      </w:r>
      <w:r w:rsidRPr="00F9732F">
        <w:rPr>
          <w:sz w:val="28"/>
          <w:szCs w:val="28"/>
        </w:rPr>
        <w:t xml:space="preserve">а отчётный период большое внимание уделялось работе над проектами решений, связанными с </w:t>
      </w:r>
      <w:proofErr w:type="gramStart"/>
      <w:r w:rsidRPr="00F9732F">
        <w:rPr>
          <w:sz w:val="28"/>
          <w:szCs w:val="28"/>
        </w:rPr>
        <w:t>исполнением  бюджета</w:t>
      </w:r>
      <w:proofErr w:type="gramEnd"/>
      <w:r w:rsidR="00870F30">
        <w:rPr>
          <w:sz w:val="28"/>
          <w:szCs w:val="28"/>
        </w:rPr>
        <w:t xml:space="preserve"> </w:t>
      </w:r>
      <w:r w:rsidRPr="00F9732F">
        <w:rPr>
          <w:sz w:val="28"/>
          <w:szCs w:val="28"/>
        </w:rPr>
        <w:t> </w:t>
      </w:r>
      <w:proofErr w:type="spellStart"/>
      <w:r w:rsidR="009A1449">
        <w:rPr>
          <w:sz w:val="28"/>
          <w:szCs w:val="28"/>
        </w:rPr>
        <w:t>Чердаклинского</w:t>
      </w:r>
      <w:proofErr w:type="spellEnd"/>
      <w:r w:rsidR="009A1449">
        <w:rPr>
          <w:sz w:val="28"/>
          <w:szCs w:val="28"/>
        </w:rPr>
        <w:t xml:space="preserve"> городского поселения</w:t>
      </w:r>
      <w:r w:rsidRPr="00F9732F">
        <w:rPr>
          <w:sz w:val="28"/>
          <w:szCs w:val="28"/>
        </w:rPr>
        <w:t xml:space="preserve"> за 201</w:t>
      </w:r>
      <w:r w:rsidR="00591587">
        <w:rPr>
          <w:sz w:val="28"/>
          <w:szCs w:val="28"/>
        </w:rPr>
        <w:t>7</w:t>
      </w:r>
      <w:r w:rsidRPr="00F9732F">
        <w:rPr>
          <w:sz w:val="28"/>
          <w:szCs w:val="28"/>
        </w:rPr>
        <w:t xml:space="preserve"> год, внесением изменений в бюджет на 201</w:t>
      </w:r>
      <w:r w:rsidR="00341564">
        <w:rPr>
          <w:sz w:val="28"/>
          <w:szCs w:val="28"/>
        </w:rPr>
        <w:t>8</w:t>
      </w:r>
      <w:r w:rsidRPr="00F9732F">
        <w:rPr>
          <w:sz w:val="28"/>
          <w:szCs w:val="28"/>
        </w:rPr>
        <w:t xml:space="preserve"> год. Корректировка доходной и расходной части бюджета   на 201</w:t>
      </w:r>
      <w:r w:rsidR="00341564">
        <w:rPr>
          <w:sz w:val="28"/>
          <w:szCs w:val="28"/>
        </w:rPr>
        <w:t>8</w:t>
      </w:r>
      <w:r w:rsidRPr="00F9732F">
        <w:rPr>
          <w:sz w:val="28"/>
          <w:szCs w:val="28"/>
        </w:rPr>
        <w:t xml:space="preserve"> год проводилась</w:t>
      </w:r>
      <w:r>
        <w:rPr>
          <w:sz w:val="28"/>
          <w:szCs w:val="28"/>
        </w:rPr>
        <w:t xml:space="preserve"> </w:t>
      </w:r>
      <w:r w:rsidR="00C92308">
        <w:rPr>
          <w:sz w:val="28"/>
          <w:szCs w:val="28"/>
        </w:rPr>
        <w:t>8</w:t>
      </w:r>
      <w:r w:rsidR="001D1A19">
        <w:rPr>
          <w:sz w:val="28"/>
          <w:szCs w:val="28"/>
        </w:rPr>
        <w:t xml:space="preserve"> </w:t>
      </w:r>
      <w:r w:rsidRPr="00F9732F">
        <w:rPr>
          <w:sz w:val="28"/>
          <w:szCs w:val="28"/>
        </w:rPr>
        <w:t xml:space="preserve">раз. </w:t>
      </w:r>
    </w:p>
    <w:p w:rsidR="00211846" w:rsidRPr="000248E8" w:rsidRDefault="00211846" w:rsidP="00211846">
      <w:pPr>
        <w:ind w:firstLine="709"/>
        <w:jc w:val="both"/>
        <w:rPr>
          <w:sz w:val="28"/>
          <w:szCs w:val="28"/>
        </w:rPr>
      </w:pPr>
      <w:r w:rsidRPr="000248E8">
        <w:rPr>
          <w:sz w:val="28"/>
          <w:szCs w:val="28"/>
        </w:rPr>
        <w:t>Общая сумма доходов в бюджет муниципального образования «</w:t>
      </w:r>
      <w:proofErr w:type="spellStart"/>
      <w:r w:rsidRPr="000248E8">
        <w:rPr>
          <w:sz w:val="28"/>
          <w:szCs w:val="28"/>
        </w:rPr>
        <w:t>Чердаклинское</w:t>
      </w:r>
      <w:proofErr w:type="spellEnd"/>
      <w:r w:rsidRPr="000248E8">
        <w:rPr>
          <w:sz w:val="28"/>
          <w:szCs w:val="28"/>
        </w:rPr>
        <w:t xml:space="preserve"> городское поселение» в 201</w:t>
      </w:r>
      <w:r>
        <w:rPr>
          <w:sz w:val="28"/>
          <w:szCs w:val="28"/>
        </w:rPr>
        <w:t>8</w:t>
      </w:r>
      <w:r w:rsidRPr="000248E8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50373</w:t>
      </w:r>
      <w:r w:rsidRPr="000248E8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248E8">
        <w:rPr>
          <w:sz w:val="28"/>
          <w:szCs w:val="28"/>
        </w:rPr>
        <w:t xml:space="preserve"> </w:t>
      </w:r>
      <w:proofErr w:type="spellStart"/>
      <w:r w:rsidRPr="000248E8">
        <w:rPr>
          <w:sz w:val="28"/>
          <w:szCs w:val="28"/>
        </w:rPr>
        <w:t>тыс.руб</w:t>
      </w:r>
      <w:proofErr w:type="spellEnd"/>
      <w:r w:rsidRPr="000248E8">
        <w:rPr>
          <w:sz w:val="28"/>
          <w:szCs w:val="28"/>
        </w:rPr>
        <w:t>.</w:t>
      </w:r>
    </w:p>
    <w:p w:rsidR="00211846" w:rsidRPr="000248E8" w:rsidRDefault="00211846" w:rsidP="00211846">
      <w:pPr>
        <w:ind w:firstLine="851"/>
        <w:jc w:val="both"/>
        <w:rPr>
          <w:sz w:val="28"/>
          <w:szCs w:val="28"/>
        </w:rPr>
      </w:pPr>
      <w:r w:rsidRPr="000248E8">
        <w:rPr>
          <w:sz w:val="28"/>
          <w:szCs w:val="28"/>
        </w:rPr>
        <w:t>Поступления налоговых и неналоговых доходов в бюджет поселения составили 41</w:t>
      </w:r>
      <w:r>
        <w:rPr>
          <w:sz w:val="28"/>
          <w:szCs w:val="28"/>
        </w:rPr>
        <w:t>508</w:t>
      </w:r>
      <w:r w:rsidRPr="000248E8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248E8">
        <w:rPr>
          <w:sz w:val="28"/>
          <w:szCs w:val="28"/>
        </w:rPr>
        <w:t xml:space="preserve"> </w:t>
      </w:r>
      <w:proofErr w:type="spellStart"/>
      <w:r w:rsidRPr="000248E8">
        <w:rPr>
          <w:sz w:val="28"/>
          <w:szCs w:val="28"/>
        </w:rPr>
        <w:t>тыс.руб</w:t>
      </w:r>
      <w:proofErr w:type="spellEnd"/>
      <w:r w:rsidRPr="000248E8">
        <w:rPr>
          <w:sz w:val="28"/>
          <w:szCs w:val="28"/>
        </w:rPr>
        <w:t>.</w:t>
      </w:r>
    </w:p>
    <w:p w:rsidR="00211846" w:rsidRDefault="00211846" w:rsidP="00211846">
      <w:pPr>
        <w:ind w:firstLine="709"/>
        <w:jc w:val="both"/>
        <w:rPr>
          <w:sz w:val="28"/>
          <w:szCs w:val="28"/>
        </w:rPr>
      </w:pPr>
      <w:r w:rsidRPr="000248E8">
        <w:rPr>
          <w:sz w:val="28"/>
          <w:szCs w:val="28"/>
        </w:rPr>
        <w:t>Безвозмездные поступления за 201</w:t>
      </w:r>
      <w:r>
        <w:rPr>
          <w:sz w:val="28"/>
          <w:szCs w:val="28"/>
        </w:rPr>
        <w:t>8</w:t>
      </w:r>
      <w:r w:rsidRPr="000248E8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8</w:t>
      </w:r>
      <w:r w:rsidRPr="000248E8">
        <w:rPr>
          <w:sz w:val="28"/>
          <w:szCs w:val="28"/>
        </w:rPr>
        <w:t>8</w:t>
      </w:r>
      <w:r>
        <w:rPr>
          <w:sz w:val="28"/>
          <w:szCs w:val="28"/>
        </w:rPr>
        <w:t>65</w:t>
      </w:r>
      <w:r w:rsidRPr="000248E8">
        <w:rPr>
          <w:sz w:val="28"/>
          <w:szCs w:val="28"/>
        </w:rPr>
        <w:t xml:space="preserve">,3 </w:t>
      </w:r>
      <w:proofErr w:type="spellStart"/>
      <w:r w:rsidRPr="000248E8">
        <w:rPr>
          <w:sz w:val="28"/>
          <w:szCs w:val="28"/>
        </w:rPr>
        <w:t>тыс.руб</w:t>
      </w:r>
      <w:proofErr w:type="spellEnd"/>
      <w:r w:rsidRPr="000248E8">
        <w:rPr>
          <w:sz w:val="28"/>
          <w:szCs w:val="28"/>
        </w:rPr>
        <w:t xml:space="preserve">. </w:t>
      </w:r>
    </w:p>
    <w:p w:rsidR="00211846" w:rsidRDefault="00211846" w:rsidP="00211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211846" w:rsidRDefault="00211846" w:rsidP="00211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48E8">
        <w:rPr>
          <w:sz w:val="28"/>
          <w:szCs w:val="28"/>
        </w:rPr>
        <w:t xml:space="preserve"> дотаци</w:t>
      </w:r>
      <w:r>
        <w:rPr>
          <w:sz w:val="28"/>
          <w:szCs w:val="28"/>
        </w:rPr>
        <w:t>и</w:t>
      </w:r>
      <w:r w:rsidRPr="000248E8">
        <w:rPr>
          <w:sz w:val="28"/>
          <w:szCs w:val="28"/>
        </w:rPr>
        <w:t xml:space="preserve"> на выравнивание уровня бюджетной обеспеченности</w:t>
      </w:r>
      <w:r>
        <w:rPr>
          <w:sz w:val="28"/>
          <w:szCs w:val="28"/>
        </w:rPr>
        <w:t xml:space="preserve"> – 4005,2 </w:t>
      </w:r>
      <w:proofErr w:type="spellStart"/>
      <w:r>
        <w:rPr>
          <w:sz w:val="28"/>
          <w:szCs w:val="28"/>
        </w:rPr>
        <w:t>тыс.руб</w:t>
      </w:r>
      <w:proofErr w:type="spellEnd"/>
      <w:r w:rsidRPr="000248E8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11846" w:rsidRDefault="00211846" w:rsidP="00211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субсидии бюджетам сельских поселений – 1307,1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11846" w:rsidRPr="000248E8" w:rsidRDefault="00211846" w:rsidP="00211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бюджетам городских поселений на строительство, модернизацию, ремонт и содержание автомобильных дорог общего пользования, в том числе дорог поселениях (за исключением автомобильных дорог федерального значения) – 3552,7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211846" w:rsidRPr="000248E8" w:rsidRDefault="00211846" w:rsidP="00211846">
      <w:pPr>
        <w:ind w:firstLine="709"/>
        <w:jc w:val="both"/>
        <w:rPr>
          <w:sz w:val="28"/>
          <w:szCs w:val="28"/>
        </w:rPr>
      </w:pPr>
      <w:r w:rsidRPr="000248E8">
        <w:rPr>
          <w:sz w:val="28"/>
          <w:szCs w:val="28"/>
        </w:rPr>
        <w:t>Общая сумма расходов бюджета муниципального образования «</w:t>
      </w:r>
      <w:proofErr w:type="spellStart"/>
      <w:r w:rsidRPr="000248E8">
        <w:rPr>
          <w:sz w:val="28"/>
          <w:szCs w:val="28"/>
        </w:rPr>
        <w:t>Чердаклинское</w:t>
      </w:r>
      <w:proofErr w:type="spellEnd"/>
      <w:r w:rsidRPr="000248E8">
        <w:rPr>
          <w:sz w:val="28"/>
          <w:szCs w:val="28"/>
        </w:rPr>
        <w:t xml:space="preserve"> городское поселение» за 201</w:t>
      </w:r>
      <w:r>
        <w:rPr>
          <w:sz w:val="28"/>
          <w:szCs w:val="28"/>
        </w:rPr>
        <w:t>8</w:t>
      </w:r>
      <w:r w:rsidRPr="000248E8">
        <w:rPr>
          <w:sz w:val="28"/>
          <w:szCs w:val="28"/>
        </w:rPr>
        <w:t xml:space="preserve"> год составила 5</w:t>
      </w:r>
      <w:r>
        <w:rPr>
          <w:sz w:val="28"/>
          <w:szCs w:val="28"/>
        </w:rPr>
        <w:t>5985</w:t>
      </w:r>
      <w:r w:rsidRPr="000248E8">
        <w:rPr>
          <w:sz w:val="28"/>
          <w:szCs w:val="28"/>
        </w:rPr>
        <w:t xml:space="preserve">,5 </w:t>
      </w:r>
      <w:proofErr w:type="spellStart"/>
      <w:r w:rsidRPr="000248E8">
        <w:rPr>
          <w:sz w:val="28"/>
          <w:szCs w:val="28"/>
        </w:rPr>
        <w:t>тыс.руб</w:t>
      </w:r>
      <w:proofErr w:type="spellEnd"/>
      <w:r w:rsidRPr="000248E8">
        <w:rPr>
          <w:sz w:val="28"/>
          <w:szCs w:val="28"/>
        </w:rPr>
        <w:t>.</w:t>
      </w:r>
    </w:p>
    <w:p w:rsidR="00211846" w:rsidRPr="00756B58" w:rsidRDefault="00211846" w:rsidP="00211846">
      <w:pPr>
        <w:ind w:firstLine="540"/>
        <w:jc w:val="both"/>
        <w:rPr>
          <w:b/>
          <w:sz w:val="28"/>
          <w:szCs w:val="28"/>
        </w:rPr>
      </w:pPr>
      <w:r w:rsidRPr="00756B58">
        <w:rPr>
          <w:b/>
          <w:sz w:val="28"/>
          <w:szCs w:val="28"/>
        </w:rPr>
        <w:t xml:space="preserve">В 2018 году в рамках проекта «Народный бюджет» реализовано 2 инициативных предложения на общую сумму </w:t>
      </w:r>
      <w:proofErr w:type="gramStart"/>
      <w:r w:rsidRPr="00756B58">
        <w:rPr>
          <w:b/>
          <w:sz w:val="28"/>
          <w:szCs w:val="28"/>
        </w:rPr>
        <w:t>920,2тыс.руб.</w:t>
      </w:r>
      <w:proofErr w:type="gramEnd"/>
      <w:r w:rsidRPr="00756B58">
        <w:rPr>
          <w:b/>
          <w:sz w:val="28"/>
          <w:szCs w:val="28"/>
        </w:rPr>
        <w:t xml:space="preserve"> </w:t>
      </w:r>
    </w:p>
    <w:p w:rsidR="00756B58" w:rsidRDefault="00211846" w:rsidP="00211846">
      <w:pPr>
        <w:ind w:firstLine="709"/>
        <w:jc w:val="both"/>
      </w:pPr>
      <w:r w:rsidRPr="00C231A4">
        <w:rPr>
          <w:bCs/>
          <w:sz w:val="28"/>
          <w:szCs w:val="28"/>
        </w:rPr>
        <w:lastRenderedPageBreak/>
        <w:t>-</w:t>
      </w:r>
      <w:r w:rsidRPr="00756B58">
        <w:rPr>
          <w:b/>
          <w:bCs/>
          <w:sz w:val="28"/>
          <w:szCs w:val="28"/>
        </w:rPr>
        <w:t xml:space="preserve">Ремонт дороги по </w:t>
      </w:r>
      <w:proofErr w:type="spellStart"/>
      <w:r w:rsidRPr="00756B58">
        <w:rPr>
          <w:b/>
          <w:bCs/>
          <w:sz w:val="28"/>
          <w:szCs w:val="28"/>
        </w:rPr>
        <w:t>ул.Октябрьская</w:t>
      </w:r>
      <w:proofErr w:type="spellEnd"/>
      <w:r w:rsidRPr="00756B58">
        <w:rPr>
          <w:b/>
          <w:bCs/>
          <w:sz w:val="28"/>
          <w:szCs w:val="28"/>
        </w:rPr>
        <w:t xml:space="preserve"> </w:t>
      </w:r>
      <w:proofErr w:type="spellStart"/>
      <w:r w:rsidRPr="00756B58">
        <w:rPr>
          <w:b/>
          <w:bCs/>
          <w:sz w:val="28"/>
          <w:szCs w:val="28"/>
        </w:rPr>
        <w:t>р.п.Чердаклы</w:t>
      </w:r>
      <w:proofErr w:type="spellEnd"/>
      <w:r w:rsidRPr="00756B58">
        <w:rPr>
          <w:b/>
          <w:bCs/>
          <w:sz w:val="28"/>
          <w:szCs w:val="28"/>
        </w:rPr>
        <w:t xml:space="preserve"> от дома №48 до дома №72 на сумму 761,0 </w:t>
      </w:r>
      <w:proofErr w:type="spellStart"/>
      <w:r w:rsidRPr="00756B58">
        <w:rPr>
          <w:b/>
          <w:bCs/>
          <w:sz w:val="28"/>
          <w:szCs w:val="28"/>
        </w:rPr>
        <w:t>тыс.руб</w:t>
      </w:r>
      <w:proofErr w:type="spellEnd"/>
      <w:r w:rsidRPr="00756B58">
        <w:rPr>
          <w:b/>
          <w:bCs/>
          <w:sz w:val="28"/>
          <w:szCs w:val="28"/>
        </w:rPr>
        <w:t>.</w:t>
      </w:r>
      <w:r w:rsidRPr="00756B58">
        <w:rPr>
          <w:b/>
        </w:rPr>
        <w:t xml:space="preserve"> </w:t>
      </w:r>
    </w:p>
    <w:p w:rsidR="00211846" w:rsidRPr="00C231A4" w:rsidRDefault="00211846" w:rsidP="002118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осуществлялся в рамках муниципальной программы </w:t>
      </w:r>
      <w:r w:rsidRPr="003A02BE">
        <w:rPr>
          <w:bCs/>
          <w:sz w:val="28"/>
          <w:szCs w:val="28"/>
        </w:rPr>
        <w:t xml:space="preserve">«Ремонт автомобильных дорог общего пользования, находящихся в собственности </w:t>
      </w:r>
      <w:proofErr w:type="spellStart"/>
      <w:r w:rsidRPr="003A02BE">
        <w:rPr>
          <w:bCs/>
          <w:sz w:val="28"/>
          <w:szCs w:val="28"/>
        </w:rPr>
        <w:t>Чердаклинского</w:t>
      </w:r>
      <w:proofErr w:type="spellEnd"/>
      <w:r w:rsidRPr="003A02BE">
        <w:rPr>
          <w:bCs/>
          <w:sz w:val="28"/>
          <w:szCs w:val="28"/>
        </w:rPr>
        <w:t xml:space="preserve"> городского поселения </w:t>
      </w:r>
      <w:proofErr w:type="spellStart"/>
      <w:r w:rsidRPr="003A02BE">
        <w:rPr>
          <w:bCs/>
          <w:sz w:val="28"/>
          <w:szCs w:val="28"/>
        </w:rPr>
        <w:t>Чердаклинского</w:t>
      </w:r>
      <w:proofErr w:type="spellEnd"/>
      <w:r w:rsidRPr="003A02BE">
        <w:rPr>
          <w:bCs/>
          <w:sz w:val="28"/>
          <w:szCs w:val="28"/>
        </w:rPr>
        <w:t xml:space="preserve"> района Ульяновской области на 2018-2020 годы»</w:t>
      </w:r>
      <w:r>
        <w:rPr>
          <w:bCs/>
          <w:sz w:val="28"/>
          <w:szCs w:val="28"/>
        </w:rPr>
        <w:t>;</w:t>
      </w:r>
    </w:p>
    <w:p w:rsidR="00756B58" w:rsidRPr="00756B58" w:rsidRDefault="00211846" w:rsidP="00211846">
      <w:pPr>
        <w:ind w:firstLine="709"/>
        <w:jc w:val="both"/>
        <w:rPr>
          <w:b/>
          <w:bCs/>
          <w:sz w:val="28"/>
          <w:szCs w:val="28"/>
        </w:rPr>
      </w:pPr>
      <w:r w:rsidRPr="00756B58">
        <w:rPr>
          <w:b/>
          <w:bCs/>
          <w:sz w:val="28"/>
          <w:szCs w:val="28"/>
        </w:rPr>
        <w:t xml:space="preserve">-Установка антивандальных тренажеров на ул. 2-ой микрорайон </w:t>
      </w:r>
      <w:proofErr w:type="spellStart"/>
      <w:r w:rsidRPr="00756B58">
        <w:rPr>
          <w:b/>
          <w:bCs/>
          <w:sz w:val="28"/>
          <w:szCs w:val="28"/>
        </w:rPr>
        <w:t>р.п.Чердаклы</w:t>
      </w:r>
      <w:proofErr w:type="spellEnd"/>
      <w:r w:rsidRPr="00756B58">
        <w:rPr>
          <w:b/>
          <w:bCs/>
          <w:sz w:val="28"/>
          <w:szCs w:val="28"/>
        </w:rPr>
        <w:t xml:space="preserve"> возле домов №1, №2, №3 на сумму 159,2 </w:t>
      </w:r>
      <w:proofErr w:type="spellStart"/>
      <w:r w:rsidRPr="00756B58">
        <w:rPr>
          <w:b/>
          <w:bCs/>
          <w:sz w:val="28"/>
          <w:szCs w:val="28"/>
        </w:rPr>
        <w:t>тыс.руб</w:t>
      </w:r>
      <w:proofErr w:type="spellEnd"/>
      <w:r w:rsidRPr="00756B58">
        <w:rPr>
          <w:b/>
          <w:bCs/>
          <w:sz w:val="28"/>
          <w:szCs w:val="28"/>
        </w:rPr>
        <w:t xml:space="preserve">. </w:t>
      </w:r>
    </w:p>
    <w:p w:rsidR="00211846" w:rsidRDefault="00211846" w:rsidP="002118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осуществлялся в рамках муниципальной программы </w:t>
      </w:r>
      <w:r w:rsidRPr="003A02BE">
        <w:rPr>
          <w:bCs/>
          <w:sz w:val="28"/>
          <w:szCs w:val="28"/>
        </w:rPr>
        <w:t>"Развитие спорта в муниципальном образовании "</w:t>
      </w:r>
      <w:proofErr w:type="spellStart"/>
      <w:r w:rsidRPr="003A02BE">
        <w:rPr>
          <w:bCs/>
          <w:sz w:val="28"/>
          <w:szCs w:val="28"/>
        </w:rPr>
        <w:t>Чердаклинское</w:t>
      </w:r>
      <w:proofErr w:type="spellEnd"/>
      <w:r w:rsidRPr="003A02BE">
        <w:rPr>
          <w:bCs/>
          <w:sz w:val="28"/>
          <w:szCs w:val="28"/>
        </w:rPr>
        <w:t xml:space="preserve"> городское поселение" </w:t>
      </w:r>
      <w:proofErr w:type="spellStart"/>
      <w:r w:rsidRPr="003A02BE">
        <w:rPr>
          <w:bCs/>
          <w:sz w:val="28"/>
          <w:szCs w:val="28"/>
        </w:rPr>
        <w:t>Чердаклинского</w:t>
      </w:r>
      <w:proofErr w:type="spellEnd"/>
      <w:r w:rsidRPr="003A02BE">
        <w:rPr>
          <w:bCs/>
          <w:sz w:val="28"/>
          <w:szCs w:val="28"/>
        </w:rPr>
        <w:t xml:space="preserve"> района Ульянов</w:t>
      </w:r>
      <w:r w:rsidR="00756B58">
        <w:rPr>
          <w:bCs/>
          <w:sz w:val="28"/>
          <w:szCs w:val="28"/>
        </w:rPr>
        <w:t>ской области на 2017-2019 годы".</w:t>
      </w:r>
    </w:p>
    <w:p w:rsidR="00756B58" w:rsidRPr="00756B58" w:rsidRDefault="00211846" w:rsidP="00211846">
      <w:pPr>
        <w:ind w:firstLine="709"/>
        <w:jc w:val="both"/>
        <w:rPr>
          <w:b/>
          <w:sz w:val="28"/>
          <w:szCs w:val="28"/>
        </w:rPr>
      </w:pPr>
      <w:r w:rsidRPr="00756B58">
        <w:rPr>
          <w:b/>
          <w:sz w:val="28"/>
          <w:szCs w:val="28"/>
        </w:rPr>
        <w:t xml:space="preserve">В рамках реализации проекта поддержки местных инициатив граждан осуществлен ремонт сельского Дома культуры </w:t>
      </w:r>
      <w:proofErr w:type="spellStart"/>
      <w:r w:rsidRPr="00756B58">
        <w:rPr>
          <w:b/>
          <w:sz w:val="28"/>
          <w:szCs w:val="28"/>
        </w:rPr>
        <w:t>с.Енганаево</w:t>
      </w:r>
      <w:proofErr w:type="spellEnd"/>
      <w:r w:rsidRPr="00756B58">
        <w:rPr>
          <w:b/>
          <w:sz w:val="28"/>
          <w:szCs w:val="28"/>
        </w:rPr>
        <w:t xml:space="preserve">. </w:t>
      </w:r>
    </w:p>
    <w:p w:rsidR="00211846" w:rsidRPr="00371A78" w:rsidRDefault="00211846" w:rsidP="00211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71A78">
        <w:rPr>
          <w:sz w:val="28"/>
          <w:szCs w:val="28"/>
        </w:rPr>
        <w:t xml:space="preserve">роведен ремонт кровли, отопления, заменены окна, входные группы, межкомнатные двери. </w:t>
      </w:r>
    </w:p>
    <w:p w:rsidR="00211846" w:rsidRPr="00371A78" w:rsidRDefault="00211846" w:rsidP="00211846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1A78">
        <w:rPr>
          <w:bCs/>
          <w:sz w:val="28"/>
          <w:szCs w:val="28"/>
          <w:shd w:val="clear" w:color="auto" w:fill="FFFFFF"/>
        </w:rPr>
        <w:t>Общая стоимость проекта состав</w:t>
      </w:r>
      <w:r>
        <w:rPr>
          <w:bCs/>
          <w:sz w:val="28"/>
          <w:szCs w:val="28"/>
          <w:shd w:val="clear" w:color="auto" w:fill="FFFFFF"/>
        </w:rPr>
        <w:t>ила</w:t>
      </w:r>
      <w:r w:rsidRPr="00371A78">
        <w:rPr>
          <w:bCs/>
          <w:sz w:val="28"/>
          <w:szCs w:val="28"/>
          <w:shd w:val="clear" w:color="auto" w:fill="FFFFFF"/>
        </w:rPr>
        <w:t xml:space="preserve"> 1</w:t>
      </w:r>
      <w:r>
        <w:rPr>
          <w:bCs/>
          <w:sz w:val="28"/>
          <w:szCs w:val="28"/>
          <w:shd w:val="clear" w:color="auto" w:fill="FFFFFF"/>
        </w:rPr>
        <w:t>841,0</w:t>
      </w:r>
      <w:r w:rsidRPr="00371A7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71A78">
        <w:rPr>
          <w:bCs/>
          <w:sz w:val="28"/>
          <w:szCs w:val="28"/>
          <w:shd w:val="clear" w:color="auto" w:fill="FFFFFF"/>
        </w:rPr>
        <w:t>тыс.руб</w:t>
      </w:r>
      <w:proofErr w:type="spellEnd"/>
      <w:r w:rsidRPr="00371A78">
        <w:rPr>
          <w:bCs/>
          <w:sz w:val="28"/>
          <w:szCs w:val="28"/>
          <w:shd w:val="clear" w:color="auto" w:fill="FFFFFF"/>
        </w:rPr>
        <w:t>., в том числе:</w:t>
      </w:r>
    </w:p>
    <w:p w:rsidR="00211846" w:rsidRPr="00371A78" w:rsidRDefault="00211846" w:rsidP="00211846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1A78">
        <w:rPr>
          <w:bCs/>
          <w:sz w:val="28"/>
          <w:szCs w:val="28"/>
          <w:shd w:val="clear" w:color="auto" w:fill="FFFFFF"/>
        </w:rPr>
        <w:t xml:space="preserve">-за счёт областного бюджета – 1307,1 </w:t>
      </w:r>
      <w:proofErr w:type="spellStart"/>
      <w:r w:rsidRPr="00371A78">
        <w:rPr>
          <w:bCs/>
          <w:sz w:val="28"/>
          <w:szCs w:val="28"/>
          <w:shd w:val="clear" w:color="auto" w:fill="FFFFFF"/>
        </w:rPr>
        <w:t>тыс.руб</w:t>
      </w:r>
      <w:proofErr w:type="spellEnd"/>
      <w:r w:rsidRPr="00371A78">
        <w:rPr>
          <w:bCs/>
          <w:sz w:val="28"/>
          <w:szCs w:val="28"/>
          <w:shd w:val="clear" w:color="auto" w:fill="FFFFFF"/>
        </w:rPr>
        <w:t xml:space="preserve">. </w:t>
      </w:r>
    </w:p>
    <w:p w:rsidR="00211846" w:rsidRPr="00371A78" w:rsidRDefault="00211846" w:rsidP="00211846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1A78">
        <w:rPr>
          <w:bCs/>
          <w:sz w:val="28"/>
          <w:szCs w:val="28"/>
          <w:shd w:val="clear" w:color="auto" w:fill="FFFFFF"/>
        </w:rPr>
        <w:t>-за счёт местного бюджета – 4</w:t>
      </w:r>
      <w:r>
        <w:rPr>
          <w:bCs/>
          <w:sz w:val="28"/>
          <w:szCs w:val="28"/>
          <w:shd w:val="clear" w:color="auto" w:fill="FFFFFF"/>
        </w:rPr>
        <w:t>0</w:t>
      </w:r>
      <w:r w:rsidRPr="00371A78">
        <w:rPr>
          <w:bCs/>
          <w:sz w:val="28"/>
          <w:szCs w:val="28"/>
          <w:shd w:val="clear" w:color="auto" w:fill="FFFFFF"/>
        </w:rPr>
        <w:t>5,</w:t>
      </w:r>
      <w:r>
        <w:rPr>
          <w:bCs/>
          <w:sz w:val="28"/>
          <w:szCs w:val="28"/>
          <w:shd w:val="clear" w:color="auto" w:fill="FFFFFF"/>
        </w:rPr>
        <w:t>0</w:t>
      </w:r>
      <w:r w:rsidRPr="00371A7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71A78">
        <w:rPr>
          <w:bCs/>
          <w:sz w:val="28"/>
          <w:szCs w:val="28"/>
          <w:shd w:val="clear" w:color="auto" w:fill="FFFFFF"/>
        </w:rPr>
        <w:t>тыс.руб</w:t>
      </w:r>
      <w:proofErr w:type="spellEnd"/>
      <w:r w:rsidRPr="00371A78">
        <w:rPr>
          <w:bCs/>
          <w:sz w:val="28"/>
          <w:szCs w:val="28"/>
          <w:shd w:val="clear" w:color="auto" w:fill="FFFFFF"/>
        </w:rPr>
        <w:t>.</w:t>
      </w:r>
    </w:p>
    <w:p w:rsidR="00211846" w:rsidRDefault="00211846" w:rsidP="00211846">
      <w:pPr>
        <w:ind w:firstLine="709"/>
        <w:jc w:val="both"/>
        <w:rPr>
          <w:bCs/>
          <w:sz w:val="28"/>
          <w:szCs w:val="28"/>
        </w:rPr>
      </w:pPr>
      <w:r w:rsidRPr="00371A78">
        <w:rPr>
          <w:bCs/>
          <w:sz w:val="28"/>
          <w:szCs w:val="28"/>
          <w:shd w:val="clear" w:color="auto" w:fill="FFFFFF"/>
        </w:rPr>
        <w:t xml:space="preserve">-за счёт средств населения – 128,9 </w:t>
      </w:r>
      <w:proofErr w:type="spellStart"/>
      <w:r w:rsidRPr="00371A78">
        <w:rPr>
          <w:bCs/>
          <w:sz w:val="28"/>
          <w:szCs w:val="28"/>
          <w:shd w:val="clear" w:color="auto" w:fill="FFFFFF"/>
        </w:rPr>
        <w:t>тыс.руб</w:t>
      </w:r>
      <w:proofErr w:type="spellEnd"/>
      <w:r w:rsidRPr="00371A78">
        <w:rPr>
          <w:bCs/>
          <w:sz w:val="28"/>
          <w:szCs w:val="28"/>
          <w:shd w:val="clear" w:color="auto" w:fill="FFFFFF"/>
        </w:rPr>
        <w:t>.</w:t>
      </w:r>
    </w:p>
    <w:p w:rsidR="00211846" w:rsidRPr="000248E8" w:rsidRDefault="00211846" w:rsidP="00211846">
      <w:pPr>
        <w:ind w:firstLine="709"/>
        <w:jc w:val="both"/>
        <w:rPr>
          <w:sz w:val="28"/>
          <w:szCs w:val="28"/>
        </w:rPr>
      </w:pPr>
      <w:r w:rsidRPr="000248E8">
        <w:rPr>
          <w:sz w:val="28"/>
          <w:szCs w:val="28"/>
        </w:rPr>
        <w:t xml:space="preserve">В рамках муниципальных программ расходы составили </w:t>
      </w:r>
      <w:r>
        <w:rPr>
          <w:sz w:val="28"/>
          <w:szCs w:val="28"/>
        </w:rPr>
        <w:t>49010,2</w:t>
      </w:r>
      <w:r w:rsidRPr="000248E8">
        <w:rPr>
          <w:sz w:val="28"/>
          <w:szCs w:val="28"/>
        </w:rPr>
        <w:t xml:space="preserve"> </w:t>
      </w:r>
      <w:proofErr w:type="spellStart"/>
      <w:r w:rsidRPr="000248E8">
        <w:rPr>
          <w:sz w:val="28"/>
          <w:szCs w:val="28"/>
        </w:rPr>
        <w:t>тыс.руб</w:t>
      </w:r>
      <w:proofErr w:type="spellEnd"/>
      <w:r w:rsidRPr="000248E8">
        <w:rPr>
          <w:sz w:val="28"/>
          <w:szCs w:val="28"/>
        </w:rPr>
        <w:t xml:space="preserve">. или </w:t>
      </w:r>
      <w:r>
        <w:rPr>
          <w:sz w:val="28"/>
          <w:szCs w:val="28"/>
        </w:rPr>
        <w:t>87,5</w:t>
      </w:r>
      <w:r w:rsidRPr="000248E8">
        <w:rPr>
          <w:sz w:val="28"/>
          <w:szCs w:val="28"/>
        </w:rPr>
        <w:t>% от общих расходов.</w:t>
      </w:r>
    </w:p>
    <w:p w:rsidR="00211846" w:rsidRPr="000248E8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sz w:val="28"/>
          <w:szCs w:val="28"/>
        </w:rPr>
      </w:pPr>
      <w:r w:rsidRPr="00756B58">
        <w:rPr>
          <w:b/>
          <w:bCs/>
          <w:sz w:val="28"/>
          <w:szCs w:val="28"/>
        </w:rPr>
        <w:t>В рамках муниципальной программы «Пожарная безопасность муниципального образования «</w:t>
      </w:r>
      <w:proofErr w:type="spellStart"/>
      <w:r w:rsidRPr="00756B58">
        <w:rPr>
          <w:b/>
          <w:bCs/>
          <w:sz w:val="28"/>
          <w:szCs w:val="28"/>
        </w:rPr>
        <w:t>Чердаклинское</w:t>
      </w:r>
      <w:proofErr w:type="spellEnd"/>
      <w:r w:rsidRPr="00756B58">
        <w:rPr>
          <w:b/>
          <w:bCs/>
          <w:sz w:val="28"/>
          <w:szCs w:val="28"/>
        </w:rPr>
        <w:t xml:space="preserve"> городское поселение»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Чердаклинского</w:t>
      </w:r>
      <w:proofErr w:type="spellEnd"/>
      <w:r w:rsidRPr="000248E8">
        <w:rPr>
          <w:bCs/>
          <w:sz w:val="28"/>
          <w:szCs w:val="28"/>
        </w:rPr>
        <w:t xml:space="preserve"> района Ульяновской области на 2017-2019 годы»</w:t>
      </w:r>
      <w:r>
        <w:rPr>
          <w:bCs/>
          <w:sz w:val="28"/>
          <w:szCs w:val="28"/>
        </w:rPr>
        <w:t xml:space="preserve"> </w:t>
      </w:r>
      <w:r w:rsidRPr="000248E8">
        <w:rPr>
          <w:sz w:val="28"/>
          <w:szCs w:val="28"/>
        </w:rPr>
        <w:t xml:space="preserve">приобретены </w:t>
      </w:r>
      <w:r>
        <w:rPr>
          <w:sz w:val="28"/>
          <w:szCs w:val="28"/>
        </w:rPr>
        <w:t>46</w:t>
      </w:r>
      <w:r w:rsidRPr="000248E8">
        <w:rPr>
          <w:sz w:val="28"/>
          <w:szCs w:val="28"/>
        </w:rPr>
        <w:t xml:space="preserve"> дымовых сигнализаторов для установки в ветхих и деревянных домах, в квартирах, где проживают неблагополучные семьи с детьми, </w:t>
      </w:r>
      <w:r>
        <w:rPr>
          <w:sz w:val="28"/>
          <w:szCs w:val="28"/>
        </w:rPr>
        <w:t>7</w:t>
      </w:r>
      <w:r w:rsidRPr="000248E8">
        <w:rPr>
          <w:sz w:val="28"/>
          <w:szCs w:val="28"/>
        </w:rPr>
        <w:t xml:space="preserve"> пожарных гидрантов и </w:t>
      </w:r>
      <w:r>
        <w:rPr>
          <w:sz w:val="28"/>
          <w:szCs w:val="28"/>
        </w:rPr>
        <w:t>3</w:t>
      </w:r>
      <w:r w:rsidRPr="000248E8">
        <w:rPr>
          <w:sz w:val="28"/>
          <w:szCs w:val="28"/>
        </w:rPr>
        <w:t xml:space="preserve"> подстав</w:t>
      </w:r>
      <w:r>
        <w:rPr>
          <w:sz w:val="28"/>
          <w:szCs w:val="28"/>
        </w:rPr>
        <w:t>ки</w:t>
      </w:r>
      <w:r w:rsidRPr="000248E8">
        <w:rPr>
          <w:sz w:val="28"/>
          <w:szCs w:val="28"/>
        </w:rPr>
        <w:t xml:space="preserve"> под них, </w:t>
      </w:r>
      <w:r>
        <w:rPr>
          <w:sz w:val="28"/>
          <w:szCs w:val="28"/>
        </w:rPr>
        <w:t xml:space="preserve">приобретены первичные средства пожаротушения (мотопомпа, пластиковые бочки), </w:t>
      </w:r>
      <w:r w:rsidRPr="000248E8">
        <w:rPr>
          <w:sz w:val="28"/>
          <w:szCs w:val="28"/>
        </w:rPr>
        <w:t>изготовлен</w:t>
      </w:r>
      <w:r>
        <w:rPr>
          <w:sz w:val="28"/>
          <w:szCs w:val="28"/>
        </w:rPr>
        <w:t>а</w:t>
      </w:r>
      <w:r w:rsidRPr="000248E8">
        <w:rPr>
          <w:sz w:val="28"/>
          <w:szCs w:val="28"/>
        </w:rPr>
        <w:t xml:space="preserve"> печатная продукция по пожарной безопасности. Сумма исполнения составила </w:t>
      </w:r>
      <w:r>
        <w:rPr>
          <w:sz w:val="28"/>
          <w:szCs w:val="28"/>
        </w:rPr>
        <w:t>115,2</w:t>
      </w:r>
      <w:r w:rsidRPr="000248E8">
        <w:rPr>
          <w:sz w:val="28"/>
          <w:szCs w:val="28"/>
        </w:rPr>
        <w:t xml:space="preserve"> </w:t>
      </w:r>
      <w:proofErr w:type="spellStart"/>
      <w:r w:rsidRPr="000248E8">
        <w:rPr>
          <w:sz w:val="28"/>
          <w:szCs w:val="28"/>
        </w:rPr>
        <w:t>тыс.руб</w:t>
      </w:r>
      <w:proofErr w:type="spellEnd"/>
      <w:r w:rsidRPr="000248E8">
        <w:rPr>
          <w:sz w:val="28"/>
          <w:szCs w:val="28"/>
        </w:rPr>
        <w:t>.</w:t>
      </w:r>
    </w:p>
    <w:p w:rsidR="00211846" w:rsidRPr="002809C4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sz w:val="28"/>
          <w:szCs w:val="28"/>
        </w:rPr>
      </w:pPr>
      <w:r w:rsidRPr="00756B58">
        <w:rPr>
          <w:b/>
          <w:sz w:val="28"/>
          <w:szCs w:val="28"/>
        </w:rPr>
        <w:t>В рамках муниципальной программы</w:t>
      </w:r>
      <w:r w:rsidRPr="000248E8">
        <w:rPr>
          <w:sz w:val="28"/>
          <w:szCs w:val="28"/>
        </w:rPr>
        <w:t xml:space="preserve"> </w:t>
      </w:r>
      <w:r w:rsidRPr="00756B58">
        <w:rPr>
          <w:b/>
          <w:sz w:val="28"/>
          <w:szCs w:val="28"/>
        </w:rPr>
        <w:t>«Ремонт автомобильных дорог общего пользования,</w:t>
      </w:r>
      <w:r w:rsidRPr="000248E8">
        <w:rPr>
          <w:sz w:val="28"/>
          <w:szCs w:val="28"/>
        </w:rPr>
        <w:t xml:space="preserve"> находящихся в собственности </w:t>
      </w:r>
      <w:proofErr w:type="spellStart"/>
      <w:r w:rsidRPr="000248E8">
        <w:rPr>
          <w:sz w:val="28"/>
          <w:szCs w:val="28"/>
        </w:rPr>
        <w:t>Чердаклинского</w:t>
      </w:r>
      <w:proofErr w:type="spellEnd"/>
      <w:r w:rsidRPr="000248E8">
        <w:rPr>
          <w:sz w:val="28"/>
          <w:szCs w:val="28"/>
        </w:rPr>
        <w:t xml:space="preserve"> городского поселения </w:t>
      </w:r>
      <w:proofErr w:type="spellStart"/>
      <w:r w:rsidRPr="000248E8">
        <w:rPr>
          <w:sz w:val="28"/>
          <w:szCs w:val="28"/>
        </w:rPr>
        <w:t>Чердаклинского</w:t>
      </w:r>
      <w:proofErr w:type="spellEnd"/>
      <w:r w:rsidRPr="000248E8">
        <w:rPr>
          <w:sz w:val="28"/>
          <w:szCs w:val="28"/>
        </w:rPr>
        <w:t xml:space="preserve"> района Ульяновской области на 201</w:t>
      </w:r>
      <w:r>
        <w:rPr>
          <w:sz w:val="28"/>
          <w:szCs w:val="28"/>
        </w:rPr>
        <w:t>8</w:t>
      </w:r>
      <w:r w:rsidRPr="000248E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248E8">
        <w:rPr>
          <w:sz w:val="28"/>
          <w:szCs w:val="28"/>
        </w:rPr>
        <w:t xml:space="preserve"> годы» проведен ремонт дорог по улицам </w:t>
      </w:r>
      <w:r>
        <w:rPr>
          <w:sz w:val="28"/>
          <w:szCs w:val="28"/>
        </w:rPr>
        <w:t>Комсомольская,</w:t>
      </w:r>
      <w:r w:rsidRPr="000248E8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Молодежная, Свердлова, Советская</w:t>
      </w:r>
      <w:r w:rsidRPr="000248E8">
        <w:rPr>
          <w:sz w:val="28"/>
          <w:szCs w:val="28"/>
        </w:rPr>
        <w:t xml:space="preserve"> </w:t>
      </w:r>
      <w:proofErr w:type="spellStart"/>
      <w:r w:rsidRPr="000248E8">
        <w:rPr>
          <w:sz w:val="28"/>
          <w:szCs w:val="28"/>
        </w:rPr>
        <w:t>р.п.Чердаклы</w:t>
      </w:r>
      <w:proofErr w:type="spellEnd"/>
      <w:r w:rsidRPr="000248E8">
        <w:rPr>
          <w:sz w:val="28"/>
          <w:szCs w:val="28"/>
        </w:rPr>
        <w:t xml:space="preserve">  на сумму </w:t>
      </w:r>
      <w:r>
        <w:rPr>
          <w:sz w:val="28"/>
          <w:szCs w:val="28"/>
        </w:rPr>
        <w:t xml:space="preserve">3570,5  </w:t>
      </w:r>
      <w:proofErr w:type="spellStart"/>
      <w:r w:rsidRPr="000248E8">
        <w:rPr>
          <w:sz w:val="28"/>
          <w:szCs w:val="28"/>
        </w:rPr>
        <w:t>тыс.руб</w:t>
      </w:r>
      <w:proofErr w:type="spellEnd"/>
      <w:r w:rsidRPr="000248E8">
        <w:rPr>
          <w:sz w:val="28"/>
          <w:szCs w:val="28"/>
        </w:rPr>
        <w:t>., а также ямочный ремонт дорог на сумму 1</w:t>
      </w:r>
      <w:r>
        <w:rPr>
          <w:sz w:val="28"/>
          <w:szCs w:val="28"/>
        </w:rPr>
        <w:t>129,7</w:t>
      </w:r>
      <w:r w:rsidRPr="000248E8">
        <w:rPr>
          <w:sz w:val="28"/>
          <w:szCs w:val="28"/>
        </w:rPr>
        <w:t xml:space="preserve"> </w:t>
      </w:r>
      <w:proofErr w:type="spellStart"/>
      <w:r w:rsidRPr="000248E8">
        <w:rPr>
          <w:sz w:val="28"/>
          <w:szCs w:val="28"/>
        </w:rPr>
        <w:t>тыс.руб</w:t>
      </w:r>
      <w:proofErr w:type="spellEnd"/>
      <w:r w:rsidRPr="000248E8">
        <w:rPr>
          <w:sz w:val="28"/>
          <w:szCs w:val="28"/>
        </w:rPr>
        <w:t xml:space="preserve">. Нанесены линии дорожной разметки, </w:t>
      </w:r>
      <w:r>
        <w:rPr>
          <w:sz w:val="28"/>
          <w:szCs w:val="28"/>
        </w:rPr>
        <w:t xml:space="preserve">приобретены и </w:t>
      </w:r>
      <w:r w:rsidRPr="000248E8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 xml:space="preserve">32 шт. </w:t>
      </w:r>
      <w:r w:rsidRPr="000248E8">
        <w:rPr>
          <w:sz w:val="28"/>
          <w:szCs w:val="28"/>
        </w:rPr>
        <w:t>новы</w:t>
      </w:r>
      <w:r>
        <w:rPr>
          <w:sz w:val="28"/>
          <w:szCs w:val="28"/>
        </w:rPr>
        <w:t>х</w:t>
      </w:r>
      <w:r w:rsidRPr="000248E8">
        <w:rPr>
          <w:sz w:val="28"/>
          <w:szCs w:val="28"/>
        </w:rPr>
        <w:t xml:space="preserve"> дорожны</w:t>
      </w:r>
      <w:r>
        <w:rPr>
          <w:sz w:val="28"/>
          <w:szCs w:val="28"/>
        </w:rPr>
        <w:t>х</w:t>
      </w:r>
      <w:r w:rsidRPr="000248E8">
        <w:rPr>
          <w:sz w:val="28"/>
          <w:szCs w:val="28"/>
        </w:rPr>
        <w:t xml:space="preserve"> знак</w:t>
      </w:r>
      <w:r>
        <w:rPr>
          <w:sz w:val="28"/>
          <w:szCs w:val="28"/>
        </w:rPr>
        <w:t xml:space="preserve">ов на сумму 251,4 </w:t>
      </w:r>
      <w:proofErr w:type="spellStart"/>
      <w:r>
        <w:rPr>
          <w:sz w:val="28"/>
          <w:szCs w:val="28"/>
        </w:rPr>
        <w:t>тыс.руб</w:t>
      </w:r>
      <w:proofErr w:type="spellEnd"/>
      <w:r w:rsidRPr="000248E8">
        <w:rPr>
          <w:sz w:val="28"/>
          <w:szCs w:val="28"/>
        </w:rPr>
        <w:t xml:space="preserve">. </w:t>
      </w:r>
      <w:r w:rsidRPr="002809C4">
        <w:rPr>
          <w:sz w:val="28"/>
          <w:szCs w:val="28"/>
        </w:rPr>
        <w:t xml:space="preserve">Сумма исполнения составила </w:t>
      </w:r>
      <w:r>
        <w:rPr>
          <w:sz w:val="28"/>
          <w:szCs w:val="28"/>
        </w:rPr>
        <w:t>5158,1</w:t>
      </w:r>
      <w:r w:rsidRPr="002809C4">
        <w:rPr>
          <w:sz w:val="28"/>
          <w:szCs w:val="28"/>
        </w:rPr>
        <w:t xml:space="preserve"> </w:t>
      </w:r>
      <w:proofErr w:type="spellStart"/>
      <w:r w:rsidRPr="002809C4">
        <w:rPr>
          <w:sz w:val="28"/>
          <w:szCs w:val="28"/>
        </w:rPr>
        <w:t>тыс.руб</w:t>
      </w:r>
      <w:proofErr w:type="spellEnd"/>
      <w:r w:rsidRPr="002809C4">
        <w:rPr>
          <w:sz w:val="28"/>
          <w:szCs w:val="28"/>
        </w:rPr>
        <w:t>.</w:t>
      </w:r>
    </w:p>
    <w:p w:rsidR="00211846" w:rsidRPr="000248E8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756B58">
        <w:rPr>
          <w:b/>
          <w:sz w:val="28"/>
          <w:szCs w:val="28"/>
        </w:rPr>
        <w:t xml:space="preserve">В рамках муниципальной программы </w:t>
      </w:r>
      <w:r w:rsidRPr="00756B58">
        <w:rPr>
          <w:b/>
          <w:bCs/>
          <w:sz w:val="28"/>
          <w:szCs w:val="28"/>
        </w:rPr>
        <w:t>управления муниципальной собственностью муниципального образования «</w:t>
      </w:r>
      <w:proofErr w:type="spellStart"/>
      <w:r w:rsidRPr="00756B58">
        <w:rPr>
          <w:b/>
          <w:bCs/>
          <w:sz w:val="28"/>
          <w:szCs w:val="28"/>
        </w:rPr>
        <w:t>Чердаклинское</w:t>
      </w:r>
      <w:proofErr w:type="spellEnd"/>
      <w:r w:rsidRPr="00756B58">
        <w:rPr>
          <w:b/>
          <w:bCs/>
          <w:sz w:val="28"/>
          <w:szCs w:val="28"/>
        </w:rPr>
        <w:t xml:space="preserve"> городское поселение» </w:t>
      </w:r>
      <w:proofErr w:type="spellStart"/>
      <w:r w:rsidRPr="00756B58">
        <w:rPr>
          <w:b/>
          <w:bCs/>
          <w:sz w:val="28"/>
          <w:szCs w:val="28"/>
        </w:rPr>
        <w:t>Чердаклинского</w:t>
      </w:r>
      <w:proofErr w:type="spellEnd"/>
      <w:r w:rsidRPr="00756B58">
        <w:rPr>
          <w:b/>
          <w:bCs/>
          <w:sz w:val="28"/>
          <w:szCs w:val="28"/>
        </w:rPr>
        <w:t xml:space="preserve"> района Ульяновской области на 2018 год</w:t>
      </w:r>
      <w:r w:rsidRPr="000248E8">
        <w:rPr>
          <w:bCs/>
          <w:sz w:val="28"/>
          <w:szCs w:val="28"/>
        </w:rPr>
        <w:t xml:space="preserve"> проведены работы по инвентаризации, паспортизации объектов недвижимости, по оценке имущества, по </w:t>
      </w:r>
      <w:r>
        <w:rPr>
          <w:bCs/>
          <w:sz w:val="28"/>
          <w:szCs w:val="28"/>
        </w:rPr>
        <w:t>оформлению бесхозяйного имущества</w:t>
      </w:r>
      <w:r w:rsidRPr="000248E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осуществлено внедрение автоматизированных систем учета (программный комплекс «БАРС-Имущество», </w:t>
      </w:r>
      <w:r w:rsidRPr="000248E8">
        <w:rPr>
          <w:bCs/>
          <w:sz w:val="28"/>
          <w:szCs w:val="28"/>
        </w:rPr>
        <w:t xml:space="preserve">публиковались информационные сообщения в газете. Сумма исполнения составила </w:t>
      </w:r>
      <w:r>
        <w:rPr>
          <w:bCs/>
          <w:sz w:val="28"/>
          <w:szCs w:val="28"/>
        </w:rPr>
        <w:t>280,8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>.</w:t>
      </w:r>
    </w:p>
    <w:p w:rsidR="00756B58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756B58">
        <w:rPr>
          <w:b/>
          <w:sz w:val="28"/>
          <w:szCs w:val="28"/>
        </w:rPr>
        <w:t>В рамках м</w:t>
      </w:r>
      <w:r w:rsidRPr="00756B58">
        <w:rPr>
          <w:b/>
          <w:bCs/>
          <w:sz w:val="28"/>
          <w:szCs w:val="28"/>
        </w:rPr>
        <w:t xml:space="preserve">униципальной </w:t>
      </w:r>
      <w:r w:rsidRPr="00756B58">
        <w:rPr>
          <w:b/>
          <w:sz w:val="28"/>
          <w:szCs w:val="28"/>
        </w:rPr>
        <w:t xml:space="preserve">программы </w:t>
      </w:r>
      <w:r w:rsidRPr="00756B58">
        <w:rPr>
          <w:b/>
          <w:bCs/>
          <w:sz w:val="28"/>
          <w:szCs w:val="28"/>
        </w:rPr>
        <w:t xml:space="preserve">«Развитие жилищно-коммунального хозяйства, </w:t>
      </w:r>
      <w:r w:rsidRPr="000248E8">
        <w:rPr>
          <w:bCs/>
          <w:sz w:val="28"/>
          <w:szCs w:val="28"/>
        </w:rPr>
        <w:t>находящегося в собственности муниципального образования «</w:t>
      </w:r>
      <w:proofErr w:type="spellStart"/>
      <w:r w:rsidRPr="000248E8">
        <w:rPr>
          <w:bCs/>
          <w:sz w:val="28"/>
          <w:szCs w:val="28"/>
        </w:rPr>
        <w:t>Чердаклинское</w:t>
      </w:r>
      <w:proofErr w:type="spellEnd"/>
      <w:r w:rsidRPr="000248E8">
        <w:rPr>
          <w:bCs/>
          <w:sz w:val="28"/>
          <w:szCs w:val="28"/>
        </w:rPr>
        <w:t xml:space="preserve"> городское поселение» </w:t>
      </w:r>
      <w:proofErr w:type="spellStart"/>
      <w:r w:rsidRPr="000248E8">
        <w:rPr>
          <w:bCs/>
          <w:sz w:val="28"/>
          <w:szCs w:val="28"/>
        </w:rPr>
        <w:t>Чердаклинского</w:t>
      </w:r>
      <w:proofErr w:type="spellEnd"/>
      <w:r w:rsidRPr="000248E8">
        <w:rPr>
          <w:bCs/>
          <w:sz w:val="28"/>
          <w:szCs w:val="28"/>
        </w:rPr>
        <w:t xml:space="preserve"> района </w:t>
      </w:r>
    </w:p>
    <w:p w:rsidR="00756B58" w:rsidRDefault="00756B58" w:rsidP="00756B58">
      <w:pPr>
        <w:pStyle w:val="Style18"/>
        <w:tabs>
          <w:tab w:val="left" w:pos="874"/>
        </w:tabs>
        <w:spacing w:line="240" w:lineRule="auto"/>
        <w:ind w:firstLine="0"/>
        <w:rPr>
          <w:bCs/>
          <w:sz w:val="28"/>
          <w:szCs w:val="28"/>
        </w:rPr>
      </w:pPr>
    </w:p>
    <w:p w:rsidR="00211846" w:rsidRDefault="00211846" w:rsidP="00756B58">
      <w:pPr>
        <w:pStyle w:val="Style18"/>
        <w:tabs>
          <w:tab w:val="left" w:pos="874"/>
        </w:tabs>
        <w:spacing w:line="240" w:lineRule="auto"/>
        <w:ind w:firstLine="0"/>
        <w:rPr>
          <w:bCs/>
          <w:sz w:val="28"/>
          <w:szCs w:val="28"/>
        </w:rPr>
      </w:pPr>
      <w:r w:rsidRPr="000248E8">
        <w:rPr>
          <w:bCs/>
          <w:sz w:val="28"/>
          <w:szCs w:val="28"/>
        </w:rPr>
        <w:t xml:space="preserve">Ульяновской области на 2017-2019 годы» проведены работы по </w:t>
      </w:r>
      <w:proofErr w:type="gramStart"/>
      <w:r w:rsidRPr="000248E8">
        <w:rPr>
          <w:bCs/>
          <w:sz w:val="28"/>
          <w:szCs w:val="28"/>
        </w:rPr>
        <w:t xml:space="preserve">ремонту </w:t>
      </w:r>
      <w:r w:rsidRPr="00C81133">
        <w:rPr>
          <w:bCs/>
          <w:sz w:val="28"/>
          <w:szCs w:val="28"/>
        </w:rPr>
        <w:t xml:space="preserve"> участка</w:t>
      </w:r>
      <w:proofErr w:type="gramEnd"/>
      <w:r w:rsidRPr="00C81133">
        <w:rPr>
          <w:bCs/>
          <w:sz w:val="28"/>
          <w:szCs w:val="28"/>
        </w:rPr>
        <w:t xml:space="preserve"> теплотрассы по ул.</w:t>
      </w:r>
      <w:r>
        <w:rPr>
          <w:bCs/>
          <w:sz w:val="28"/>
          <w:szCs w:val="28"/>
        </w:rPr>
        <w:t xml:space="preserve"> </w:t>
      </w:r>
      <w:r w:rsidRPr="00C81133">
        <w:rPr>
          <w:bCs/>
          <w:sz w:val="28"/>
          <w:szCs w:val="28"/>
        </w:rPr>
        <w:t>Октябрьская</w:t>
      </w:r>
      <w:r>
        <w:rPr>
          <w:bCs/>
          <w:sz w:val="28"/>
          <w:szCs w:val="28"/>
        </w:rPr>
        <w:t xml:space="preserve"> </w:t>
      </w:r>
      <w:proofErr w:type="spellStart"/>
      <w:r w:rsidRPr="00863921">
        <w:rPr>
          <w:bCs/>
          <w:sz w:val="28"/>
          <w:szCs w:val="28"/>
        </w:rPr>
        <w:t>р.п</w:t>
      </w:r>
      <w:proofErr w:type="spellEnd"/>
      <w:r w:rsidRPr="0086392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63921">
        <w:rPr>
          <w:bCs/>
          <w:sz w:val="28"/>
          <w:szCs w:val="28"/>
        </w:rPr>
        <w:t>Чердаклы</w:t>
      </w:r>
      <w:r w:rsidRPr="000248E8">
        <w:rPr>
          <w:bCs/>
          <w:sz w:val="28"/>
          <w:szCs w:val="28"/>
        </w:rPr>
        <w:t xml:space="preserve"> на сумму </w:t>
      </w:r>
      <w:r>
        <w:rPr>
          <w:bCs/>
          <w:sz w:val="28"/>
          <w:szCs w:val="28"/>
        </w:rPr>
        <w:t>400,0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 xml:space="preserve">., </w:t>
      </w:r>
      <w:r>
        <w:rPr>
          <w:bCs/>
          <w:sz w:val="28"/>
          <w:szCs w:val="28"/>
        </w:rPr>
        <w:t>по р</w:t>
      </w:r>
      <w:r w:rsidRPr="00CD7071">
        <w:rPr>
          <w:bCs/>
          <w:sz w:val="28"/>
          <w:szCs w:val="28"/>
        </w:rPr>
        <w:t>емонт</w:t>
      </w:r>
      <w:r>
        <w:rPr>
          <w:bCs/>
          <w:sz w:val="28"/>
          <w:szCs w:val="28"/>
        </w:rPr>
        <w:t>у</w:t>
      </w:r>
      <w:r w:rsidRPr="00CD7071">
        <w:rPr>
          <w:bCs/>
          <w:sz w:val="28"/>
          <w:szCs w:val="28"/>
        </w:rPr>
        <w:t xml:space="preserve"> общественной бани</w:t>
      </w:r>
      <w:r>
        <w:rPr>
          <w:bCs/>
          <w:sz w:val="28"/>
          <w:szCs w:val="28"/>
        </w:rPr>
        <w:t xml:space="preserve"> в сумме 188,8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., по п</w:t>
      </w:r>
      <w:r w:rsidRPr="00863921">
        <w:rPr>
          <w:bCs/>
          <w:sz w:val="28"/>
          <w:szCs w:val="28"/>
        </w:rPr>
        <w:t>одготовк</w:t>
      </w:r>
      <w:r>
        <w:rPr>
          <w:bCs/>
          <w:sz w:val="28"/>
          <w:szCs w:val="28"/>
        </w:rPr>
        <w:t>е</w:t>
      </w:r>
      <w:r w:rsidRPr="00863921">
        <w:rPr>
          <w:bCs/>
          <w:sz w:val="28"/>
          <w:szCs w:val="28"/>
        </w:rPr>
        <w:t xml:space="preserve"> системы водоснабжения к работе в зимний период</w:t>
      </w:r>
      <w:r w:rsidRPr="000248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Pr="000248E8">
        <w:rPr>
          <w:bCs/>
          <w:sz w:val="28"/>
          <w:szCs w:val="28"/>
        </w:rPr>
        <w:t>сумму 1</w:t>
      </w:r>
      <w:r>
        <w:rPr>
          <w:bCs/>
          <w:sz w:val="28"/>
          <w:szCs w:val="28"/>
        </w:rPr>
        <w:t>21,6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р</w:t>
      </w:r>
      <w:r w:rsidRPr="00F40829">
        <w:rPr>
          <w:bCs/>
          <w:sz w:val="28"/>
          <w:szCs w:val="28"/>
        </w:rPr>
        <w:t>азработа</w:t>
      </w:r>
      <w:r>
        <w:rPr>
          <w:bCs/>
          <w:sz w:val="28"/>
          <w:szCs w:val="28"/>
        </w:rPr>
        <w:t>ны</w:t>
      </w:r>
      <w:r w:rsidRPr="00F40829">
        <w:rPr>
          <w:bCs/>
          <w:sz w:val="28"/>
          <w:szCs w:val="28"/>
        </w:rPr>
        <w:t xml:space="preserve"> проект</w:t>
      </w:r>
      <w:r>
        <w:rPr>
          <w:bCs/>
          <w:sz w:val="28"/>
          <w:szCs w:val="28"/>
        </w:rPr>
        <w:t>ы</w:t>
      </w:r>
      <w:r w:rsidRPr="00F40829">
        <w:rPr>
          <w:bCs/>
          <w:sz w:val="28"/>
          <w:szCs w:val="28"/>
        </w:rPr>
        <w:t xml:space="preserve"> зон санитарной охраны источников водоснабжения</w:t>
      </w:r>
      <w:r>
        <w:rPr>
          <w:bCs/>
          <w:sz w:val="28"/>
          <w:szCs w:val="28"/>
        </w:rPr>
        <w:t xml:space="preserve"> на сумму 187,0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 xml:space="preserve">., произведена оплата за газоснабжение по </w:t>
      </w:r>
      <w:r w:rsidRPr="00F40829">
        <w:rPr>
          <w:bCs/>
          <w:sz w:val="28"/>
          <w:szCs w:val="28"/>
        </w:rPr>
        <w:t>договор</w:t>
      </w:r>
      <w:r>
        <w:rPr>
          <w:bCs/>
          <w:sz w:val="28"/>
          <w:szCs w:val="28"/>
        </w:rPr>
        <w:t>у</w:t>
      </w:r>
      <w:r w:rsidRPr="00F40829">
        <w:rPr>
          <w:bCs/>
          <w:sz w:val="28"/>
          <w:szCs w:val="28"/>
        </w:rPr>
        <w:t xml:space="preserve"> уступки права требования (цессии)</w:t>
      </w:r>
      <w:r>
        <w:rPr>
          <w:bCs/>
          <w:sz w:val="28"/>
          <w:szCs w:val="28"/>
        </w:rPr>
        <w:t xml:space="preserve"> на сумму 3200,0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211846" w:rsidRPr="000248E8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0248E8">
        <w:rPr>
          <w:bCs/>
          <w:sz w:val="28"/>
          <w:szCs w:val="28"/>
        </w:rPr>
        <w:t xml:space="preserve">Сумма исполнения составила </w:t>
      </w:r>
      <w:r>
        <w:rPr>
          <w:bCs/>
          <w:sz w:val="28"/>
          <w:szCs w:val="28"/>
        </w:rPr>
        <w:t>4097,4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>.</w:t>
      </w:r>
    </w:p>
    <w:p w:rsidR="00211846" w:rsidRPr="000248E8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756B58">
        <w:rPr>
          <w:b/>
          <w:bCs/>
          <w:sz w:val="28"/>
          <w:szCs w:val="28"/>
        </w:rPr>
        <w:t xml:space="preserve">В рамках муниципальной программы «Пятилетка благоустройства на 2017-2021 годы </w:t>
      </w:r>
      <w:r w:rsidRPr="000248E8">
        <w:rPr>
          <w:bCs/>
          <w:sz w:val="28"/>
          <w:szCs w:val="28"/>
        </w:rPr>
        <w:t>на территории муниципального образования «</w:t>
      </w:r>
      <w:proofErr w:type="spellStart"/>
      <w:r w:rsidRPr="000248E8">
        <w:rPr>
          <w:bCs/>
          <w:sz w:val="28"/>
          <w:szCs w:val="28"/>
        </w:rPr>
        <w:t>Чердаклинское</w:t>
      </w:r>
      <w:proofErr w:type="spellEnd"/>
      <w:r w:rsidRPr="000248E8">
        <w:rPr>
          <w:bCs/>
          <w:sz w:val="28"/>
          <w:szCs w:val="28"/>
        </w:rPr>
        <w:t xml:space="preserve"> городское поселение» </w:t>
      </w:r>
      <w:proofErr w:type="spellStart"/>
      <w:r w:rsidRPr="000248E8">
        <w:rPr>
          <w:bCs/>
          <w:sz w:val="28"/>
          <w:szCs w:val="28"/>
        </w:rPr>
        <w:t>Чердаклинского</w:t>
      </w:r>
      <w:proofErr w:type="spellEnd"/>
      <w:r w:rsidRPr="000248E8">
        <w:rPr>
          <w:bCs/>
          <w:sz w:val="28"/>
          <w:szCs w:val="28"/>
        </w:rPr>
        <w:t xml:space="preserve"> района Ульяновской области»:</w:t>
      </w:r>
    </w:p>
    <w:p w:rsidR="00211846" w:rsidRPr="000248E8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0248E8">
        <w:rPr>
          <w:bCs/>
          <w:sz w:val="28"/>
          <w:szCs w:val="28"/>
        </w:rPr>
        <w:t>-осуществлялось зимнее и летнее содержание дорог на сумму 1</w:t>
      </w:r>
      <w:r>
        <w:rPr>
          <w:bCs/>
          <w:sz w:val="28"/>
          <w:szCs w:val="28"/>
        </w:rPr>
        <w:t>527,1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>.</w:t>
      </w:r>
    </w:p>
    <w:p w:rsidR="00211846" w:rsidRPr="0076301F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610230">
        <w:rPr>
          <w:bCs/>
          <w:sz w:val="28"/>
          <w:szCs w:val="28"/>
        </w:rPr>
        <w:t>-ликвидирован</w:t>
      </w:r>
      <w:r>
        <w:rPr>
          <w:bCs/>
          <w:sz w:val="28"/>
          <w:szCs w:val="28"/>
        </w:rPr>
        <w:t>ы</w:t>
      </w:r>
      <w:r w:rsidRPr="00610230">
        <w:rPr>
          <w:bCs/>
          <w:sz w:val="28"/>
          <w:szCs w:val="28"/>
        </w:rPr>
        <w:t xml:space="preserve"> несанкционированн</w:t>
      </w:r>
      <w:r>
        <w:rPr>
          <w:bCs/>
          <w:sz w:val="28"/>
          <w:szCs w:val="28"/>
        </w:rPr>
        <w:t>ые</w:t>
      </w:r>
      <w:r w:rsidRPr="00610230">
        <w:rPr>
          <w:bCs/>
          <w:sz w:val="28"/>
          <w:szCs w:val="28"/>
        </w:rPr>
        <w:t xml:space="preserve"> свалк</w:t>
      </w:r>
      <w:r>
        <w:rPr>
          <w:bCs/>
          <w:sz w:val="28"/>
          <w:szCs w:val="28"/>
        </w:rPr>
        <w:t>и</w:t>
      </w:r>
      <w:r w:rsidRPr="0076301F">
        <w:rPr>
          <w:bCs/>
          <w:color w:val="C0504D"/>
          <w:sz w:val="28"/>
          <w:szCs w:val="28"/>
        </w:rPr>
        <w:t xml:space="preserve"> </w:t>
      </w:r>
      <w:r w:rsidRPr="002D0EC1">
        <w:rPr>
          <w:bCs/>
          <w:sz w:val="28"/>
          <w:szCs w:val="28"/>
        </w:rPr>
        <w:t xml:space="preserve">на </w:t>
      </w:r>
      <w:proofErr w:type="spellStart"/>
      <w:r w:rsidRPr="002D0EC1">
        <w:rPr>
          <w:bCs/>
          <w:sz w:val="28"/>
          <w:szCs w:val="28"/>
        </w:rPr>
        <w:t>пер.Кирова</w:t>
      </w:r>
      <w:proofErr w:type="spellEnd"/>
      <w:r w:rsidRPr="002D0EC1">
        <w:rPr>
          <w:bCs/>
          <w:sz w:val="28"/>
          <w:szCs w:val="28"/>
        </w:rPr>
        <w:t xml:space="preserve"> </w:t>
      </w:r>
      <w:proofErr w:type="spellStart"/>
      <w:r w:rsidRPr="002D0EC1">
        <w:rPr>
          <w:bCs/>
          <w:sz w:val="28"/>
          <w:szCs w:val="28"/>
        </w:rPr>
        <w:t>р.п.Чердаклы</w:t>
      </w:r>
      <w:proofErr w:type="spellEnd"/>
      <w:r>
        <w:rPr>
          <w:bCs/>
          <w:color w:val="C0504D"/>
          <w:sz w:val="28"/>
          <w:szCs w:val="28"/>
        </w:rPr>
        <w:t xml:space="preserve"> </w:t>
      </w:r>
      <w:r w:rsidRPr="0076301F">
        <w:rPr>
          <w:bCs/>
          <w:sz w:val="28"/>
          <w:szCs w:val="28"/>
        </w:rPr>
        <w:t xml:space="preserve">на сумму 299,4 </w:t>
      </w:r>
      <w:proofErr w:type="spellStart"/>
      <w:r w:rsidRPr="0076301F">
        <w:rPr>
          <w:bCs/>
          <w:sz w:val="28"/>
          <w:szCs w:val="28"/>
        </w:rPr>
        <w:t>тыс.руб</w:t>
      </w:r>
      <w:proofErr w:type="spellEnd"/>
      <w:r w:rsidRPr="0076301F">
        <w:rPr>
          <w:bCs/>
          <w:sz w:val="28"/>
          <w:szCs w:val="28"/>
        </w:rPr>
        <w:t>.</w:t>
      </w:r>
    </w:p>
    <w:p w:rsidR="00211846" w:rsidRPr="000248E8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0248E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проведена ф</w:t>
      </w:r>
      <w:r w:rsidRPr="00C02B2D">
        <w:rPr>
          <w:bCs/>
          <w:sz w:val="28"/>
          <w:szCs w:val="28"/>
        </w:rPr>
        <w:t xml:space="preserve">ормовочная обрезка </w:t>
      </w:r>
      <w:r>
        <w:rPr>
          <w:bCs/>
          <w:sz w:val="28"/>
          <w:szCs w:val="28"/>
        </w:rPr>
        <w:t xml:space="preserve">16 шт. </w:t>
      </w:r>
      <w:r w:rsidRPr="00C02B2D">
        <w:rPr>
          <w:bCs/>
          <w:sz w:val="28"/>
          <w:szCs w:val="28"/>
        </w:rPr>
        <w:t>деревьев</w:t>
      </w:r>
      <w:r>
        <w:rPr>
          <w:bCs/>
          <w:sz w:val="28"/>
          <w:szCs w:val="28"/>
        </w:rPr>
        <w:t xml:space="preserve"> </w:t>
      </w:r>
      <w:r w:rsidRPr="000248E8">
        <w:rPr>
          <w:bCs/>
          <w:sz w:val="28"/>
          <w:szCs w:val="28"/>
        </w:rPr>
        <w:t>на сумму 1</w:t>
      </w:r>
      <w:r>
        <w:rPr>
          <w:bCs/>
          <w:sz w:val="28"/>
          <w:szCs w:val="28"/>
        </w:rPr>
        <w:t>00,0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>.</w:t>
      </w:r>
    </w:p>
    <w:p w:rsidR="00211846" w:rsidRPr="000248E8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0248E8">
        <w:rPr>
          <w:bCs/>
          <w:sz w:val="28"/>
          <w:szCs w:val="28"/>
        </w:rPr>
        <w:t xml:space="preserve">-приобретено и установлено </w:t>
      </w:r>
      <w:r>
        <w:rPr>
          <w:bCs/>
          <w:sz w:val="28"/>
          <w:szCs w:val="28"/>
        </w:rPr>
        <w:t>11</w:t>
      </w:r>
      <w:r w:rsidRPr="000248E8">
        <w:rPr>
          <w:bCs/>
          <w:sz w:val="28"/>
          <w:szCs w:val="28"/>
        </w:rPr>
        <w:t xml:space="preserve"> контейнеров для сбора мусора на сумму </w:t>
      </w:r>
      <w:r>
        <w:rPr>
          <w:bCs/>
          <w:sz w:val="28"/>
          <w:szCs w:val="28"/>
        </w:rPr>
        <w:t>141,0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>.</w:t>
      </w:r>
    </w:p>
    <w:p w:rsidR="00211846" w:rsidRPr="000248E8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0248E8">
        <w:rPr>
          <w:bCs/>
          <w:sz w:val="28"/>
          <w:szCs w:val="28"/>
        </w:rPr>
        <w:t>-проведен ремонт муниципальн</w:t>
      </w:r>
      <w:r>
        <w:rPr>
          <w:bCs/>
          <w:sz w:val="28"/>
          <w:szCs w:val="28"/>
        </w:rPr>
        <w:t>ой</w:t>
      </w:r>
      <w:r w:rsidRPr="000248E8">
        <w:rPr>
          <w:bCs/>
          <w:sz w:val="28"/>
          <w:szCs w:val="28"/>
        </w:rPr>
        <w:t xml:space="preserve"> квартир</w:t>
      </w:r>
      <w:r>
        <w:rPr>
          <w:bCs/>
          <w:sz w:val="28"/>
          <w:szCs w:val="28"/>
        </w:rPr>
        <w:t>ы</w:t>
      </w:r>
      <w:r w:rsidRPr="000248E8">
        <w:rPr>
          <w:bCs/>
          <w:sz w:val="28"/>
          <w:szCs w:val="28"/>
        </w:rPr>
        <w:t xml:space="preserve"> </w:t>
      </w:r>
      <w:r w:rsidRPr="0076301F">
        <w:rPr>
          <w:bCs/>
          <w:sz w:val="28"/>
          <w:szCs w:val="28"/>
        </w:rPr>
        <w:t xml:space="preserve">по </w:t>
      </w:r>
      <w:proofErr w:type="spellStart"/>
      <w:r w:rsidRPr="0076301F">
        <w:rPr>
          <w:bCs/>
          <w:sz w:val="28"/>
          <w:szCs w:val="28"/>
        </w:rPr>
        <w:t>ул.Кирова</w:t>
      </w:r>
      <w:proofErr w:type="spellEnd"/>
      <w:r w:rsidRPr="0076301F">
        <w:rPr>
          <w:bCs/>
          <w:sz w:val="28"/>
          <w:szCs w:val="28"/>
        </w:rPr>
        <w:t xml:space="preserve"> 19/2 </w:t>
      </w:r>
      <w:proofErr w:type="spellStart"/>
      <w:r w:rsidRPr="0076301F">
        <w:rPr>
          <w:bCs/>
          <w:sz w:val="28"/>
          <w:szCs w:val="28"/>
        </w:rPr>
        <w:t>р.п.Чердаклы</w:t>
      </w:r>
      <w:proofErr w:type="spellEnd"/>
      <w:r>
        <w:rPr>
          <w:bCs/>
          <w:sz w:val="28"/>
          <w:szCs w:val="28"/>
        </w:rPr>
        <w:t xml:space="preserve"> </w:t>
      </w:r>
      <w:r w:rsidRPr="000248E8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 xml:space="preserve">98,9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>.</w:t>
      </w:r>
    </w:p>
    <w:p w:rsidR="00211846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0248E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приобретено </w:t>
      </w:r>
      <w:r w:rsidRPr="0076301F">
        <w:rPr>
          <w:bCs/>
          <w:sz w:val="28"/>
          <w:szCs w:val="28"/>
        </w:rPr>
        <w:t>детск</w:t>
      </w:r>
      <w:r>
        <w:rPr>
          <w:bCs/>
          <w:sz w:val="28"/>
          <w:szCs w:val="28"/>
        </w:rPr>
        <w:t>ое</w:t>
      </w:r>
      <w:r w:rsidRPr="0076301F">
        <w:rPr>
          <w:bCs/>
          <w:sz w:val="28"/>
          <w:szCs w:val="28"/>
        </w:rPr>
        <w:t xml:space="preserve"> игрово</w:t>
      </w:r>
      <w:r>
        <w:rPr>
          <w:bCs/>
          <w:sz w:val="28"/>
          <w:szCs w:val="28"/>
        </w:rPr>
        <w:t>е</w:t>
      </w:r>
      <w:r w:rsidRPr="0076301F">
        <w:rPr>
          <w:bCs/>
          <w:sz w:val="28"/>
          <w:szCs w:val="28"/>
        </w:rPr>
        <w:t xml:space="preserve"> оборудовани</w:t>
      </w:r>
      <w:r>
        <w:rPr>
          <w:bCs/>
          <w:sz w:val="28"/>
          <w:szCs w:val="28"/>
        </w:rPr>
        <w:t>е</w:t>
      </w:r>
      <w:r w:rsidRPr="0076301F">
        <w:rPr>
          <w:bCs/>
          <w:sz w:val="28"/>
          <w:szCs w:val="28"/>
        </w:rPr>
        <w:t xml:space="preserve"> (качели, горка</w:t>
      </w:r>
      <w:r>
        <w:rPr>
          <w:bCs/>
          <w:sz w:val="28"/>
          <w:szCs w:val="28"/>
        </w:rPr>
        <w:t>)</w:t>
      </w:r>
      <w:r w:rsidRPr="000248E8">
        <w:rPr>
          <w:bCs/>
          <w:sz w:val="28"/>
          <w:szCs w:val="28"/>
        </w:rPr>
        <w:t xml:space="preserve"> на сумму 17</w:t>
      </w:r>
      <w:r>
        <w:rPr>
          <w:bCs/>
          <w:sz w:val="28"/>
          <w:szCs w:val="28"/>
        </w:rPr>
        <w:t>9,0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>.</w:t>
      </w:r>
    </w:p>
    <w:p w:rsidR="00211846" w:rsidRPr="000248E8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0248E8">
        <w:rPr>
          <w:bCs/>
          <w:sz w:val="28"/>
          <w:szCs w:val="28"/>
        </w:rPr>
        <w:t xml:space="preserve">-приобретены </w:t>
      </w:r>
      <w:r>
        <w:rPr>
          <w:bCs/>
          <w:sz w:val="28"/>
          <w:szCs w:val="28"/>
        </w:rPr>
        <w:t xml:space="preserve">светодиодные лампы и светильники 312 шт., счетчик </w:t>
      </w:r>
      <w:proofErr w:type="spellStart"/>
      <w:r>
        <w:rPr>
          <w:bCs/>
          <w:sz w:val="28"/>
          <w:szCs w:val="28"/>
        </w:rPr>
        <w:t>энергомера</w:t>
      </w:r>
      <w:proofErr w:type="spellEnd"/>
      <w:r>
        <w:rPr>
          <w:bCs/>
          <w:sz w:val="28"/>
          <w:szCs w:val="28"/>
        </w:rPr>
        <w:t xml:space="preserve"> 12 шт., </w:t>
      </w:r>
      <w:r w:rsidRPr="000248E8">
        <w:rPr>
          <w:bCs/>
          <w:sz w:val="28"/>
          <w:szCs w:val="28"/>
        </w:rPr>
        <w:t xml:space="preserve">электротовары для уличного освещения (лампы, </w:t>
      </w:r>
      <w:r>
        <w:rPr>
          <w:bCs/>
          <w:sz w:val="28"/>
          <w:szCs w:val="28"/>
        </w:rPr>
        <w:t>фотореле</w:t>
      </w:r>
      <w:r w:rsidRPr="000248E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кронштейны, зажимы, </w:t>
      </w:r>
      <w:r w:rsidRPr="000248E8">
        <w:rPr>
          <w:bCs/>
          <w:sz w:val="28"/>
          <w:szCs w:val="28"/>
        </w:rPr>
        <w:t>патроны</w:t>
      </w:r>
      <w:r>
        <w:rPr>
          <w:bCs/>
          <w:sz w:val="28"/>
          <w:szCs w:val="28"/>
        </w:rPr>
        <w:t>)</w:t>
      </w:r>
      <w:r w:rsidRPr="000248E8">
        <w:rPr>
          <w:bCs/>
          <w:sz w:val="28"/>
          <w:szCs w:val="28"/>
        </w:rPr>
        <w:t xml:space="preserve"> на сумму </w:t>
      </w:r>
      <w:r>
        <w:rPr>
          <w:bCs/>
          <w:sz w:val="28"/>
          <w:szCs w:val="28"/>
        </w:rPr>
        <w:t>459,7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>.</w:t>
      </w:r>
    </w:p>
    <w:p w:rsidR="00211846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0248E8">
        <w:rPr>
          <w:bCs/>
          <w:sz w:val="28"/>
          <w:szCs w:val="28"/>
        </w:rPr>
        <w:t xml:space="preserve">-проведен ремонт тротуаров, </w:t>
      </w:r>
      <w:proofErr w:type="spellStart"/>
      <w:r>
        <w:rPr>
          <w:bCs/>
          <w:sz w:val="28"/>
          <w:szCs w:val="28"/>
        </w:rPr>
        <w:t>вело</w:t>
      </w:r>
      <w:r w:rsidRPr="000248E8">
        <w:rPr>
          <w:bCs/>
          <w:sz w:val="28"/>
          <w:szCs w:val="28"/>
        </w:rPr>
        <w:t>пешеходн</w:t>
      </w:r>
      <w:r>
        <w:rPr>
          <w:bCs/>
          <w:sz w:val="28"/>
          <w:szCs w:val="28"/>
        </w:rPr>
        <w:t>ой</w:t>
      </w:r>
      <w:proofErr w:type="spellEnd"/>
      <w:r w:rsidRPr="000248E8">
        <w:rPr>
          <w:bCs/>
          <w:sz w:val="28"/>
          <w:szCs w:val="28"/>
        </w:rPr>
        <w:t xml:space="preserve"> дорожк</w:t>
      </w:r>
      <w:r>
        <w:rPr>
          <w:bCs/>
          <w:sz w:val="28"/>
          <w:szCs w:val="28"/>
        </w:rPr>
        <w:t xml:space="preserve">и по </w:t>
      </w:r>
      <w:proofErr w:type="spellStart"/>
      <w:r>
        <w:rPr>
          <w:bCs/>
          <w:sz w:val="28"/>
          <w:szCs w:val="28"/>
        </w:rPr>
        <w:t>ул.Пионерская</w:t>
      </w:r>
      <w:proofErr w:type="spellEnd"/>
      <w:r w:rsidRPr="00054845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р.п.Чердаклы</w:t>
      </w:r>
      <w:proofErr w:type="spellEnd"/>
      <w:r>
        <w:rPr>
          <w:bCs/>
          <w:sz w:val="28"/>
          <w:szCs w:val="28"/>
        </w:rPr>
        <w:t>,</w:t>
      </w:r>
      <w:r w:rsidRPr="000248E8">
        <w:rPr>
          <w:bCs/>
          <w:sz w:val="28"/>
          <w:szCs w:val="28"/>
        </w:rPr>
        <w:t xml:space="preserve"> на сумму </w:t>
      </w:r>
      <w:r>
        <w:rPr>
          <w:bCs/>
          <w:sz w:val="28"/>
          <w:szCs w:val="28"/>
        </w:rPr>
        <w:t>1350,5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>.</w:t>
      </w:r>
    </w:p>
    <w:p w:rsidR="00211846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407DB">
        <w:t xml:space="preserve"> </w:t>
      </w:r>
      <w:r w:rsidRPr="008407DB">
        <w:rPr>
          <w:sz w:val="28"/>
          <w:szCs w:val="28"/>
        </w:rPr>
        <w:t>проведены</w:t>
      </w:r>
      <w:r>
        <w:t xml:space="preserve"> </w:t>
      </w:r>
      <w:r w:rsidRPr="008407DB">
        <w:rPr>
          <w:bCs/>
          <w:sz w:val="28"/>
          <w:szCs w:val="28"/>
        </w:rPr>
        <w:t>работы по благоустройству подъездных путей к детскому саду Родничок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Чердаклы на сумму 490,1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211846" w:rsidRPr="000248E8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приобретен песок и щебень на сумму 300,0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211846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0248E8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>роведены работы по монтажу и демонтажу</w:t>
      </w:r>
      <w:r w:rsidRPr="000248E8">
        <w:rPr>
          <w:bCs/>
          <w:sz w:val="28"/>
          <w:szCs w:val="28"/>
        </w:rPr>
        <w:t xml:space="preserve"> новогодне</w:t>
      </w:r>
      <w:r>
        <w:rPr>
          <w:bCs/>
          <w:sz w:val="28"/>
          <w:szCs w:val="28"/>
        </w:rPr>
        <w:t>й</w:t>
      </w:r>
      <w:r w:rsidRPr="000248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ели, </w:t>
      </w:r>
      <w:r w:rsidRPr="000248E8">
        <w:rPr>
          <w:bCs/>
          <w:sz w:val="28"/>
          <w:szCs w:val="28"/>
        </w:rPr>
        <w:t>ограждени</w:t>
      </w:r>
      <w:r>
        <w:rPr>
          <w:bCs/>
          <w:sz w:val="28"/>
          <w:szCs w:val="28"/>
        </w:rPr>
        <w:t>я</w:t>
      </w:r>
      <w:r w:rsidRPr="000248E8">
        <w:rPr>
          <w:bCs/>
          <w:sz w:val="28"/>
          <w:szCs w:val="28"/>
        </w:rPr>
        <w:t xml:space="preserve"> для новогодней ели </w:t>
      </w:r>
      <w:r>
        <w:rPr>
          <w:bCs/>
          <w:sz w:val="28"/>
          <w:szCs w:val="28"/>
        </w:rPr>
        <w:t xml:space="preserve">и новогодних </w:t>
      </w:r>
      <w:r w:rsidRPr="000248E8">
        <w:rPr>
          <w:bCs/>
          <w:sz w:val="28"/>
          <w:szCs w:val="28"/>
        </w:rPr>
        <w:t>украшени</w:t>
      </w:r>
      <w:r>
        <w:rPr>
          <w:bCs/>
          <w:sz w:val="28"/>
          <w:szCs w:val="28"/>
        </w:rPr>
        <w:t xml:space="preserve">й </w:t>
      </w:r>
      <w:r w:rsidRPr="000248E8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>150,0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>.</w:t>
      </w:r>
    </w:p>
    <w:p w:rsidR="00211846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-приобретены и установлены светодиодные консоли и баннеры на сумму 347,3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211846" w:rsidRPr="000248E8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проведено благоустройство автодороги по ул.50 лет ВЛКСМ, </w:t>
      </w:r>
      <w:proofErr w:type="spellStart"/>
      <w:r>
        <w:rPr>
          <w:bCs/>
          <w:sz w:val="28"/>
          <w:szCs w:val="28"/>
        </w:rPr>
        <w:t>ул.Советская</w:t>
      </w:r>
      <w:proofErr w:type="spellEnd"/>
      <w:r>
        <w:rPr>
          <w:bCs/>
          <w:sz w:val="28"/>
          <w:szCs w:val="28"/>
        </w:rPr>
        <w:t xml:space="preserve">, парка Воинской славы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Чердаклы, памятника ансамбля участникам ВОВ (приобретение рассады цветов) на сумму 410,1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211846" w:rsidRPr="000248E8" w:rsidRDefault="00211846" w:rsidP="00211846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0248E8">
        <w:rPr>
          <w:bCs/>
          <w:sz w:val="28"/>
          <w:szCs w:val="28"/>
        </w:rPr>
        <w:t xml:space="preserve">Сумма исполнения составила </w:t>
      </w:r>
      <w:r>
        <w:rPr>
          <w:bCs/>
          <w:sz w:val="28"/>
          <w:szCs w:val="28"/>
        </w:rPr>
        <w:t>9715,3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>.</w:t>
      </w:r>
    </w:p>
    <w:p w:rsidR="00211846" w:rsidRDefault="00211846" w:rsidP="00211846">
      <w:pPr>
        <w:pStyle w:val="Style18"/>
        <w:widowControl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756B58">
        <w:rPr>
          <w:b/>
          <w:bCs/>
          <w:sz w:val="28"/>
          <w:szCs w:val="28"/>
        </w:rPr>
        <w:t xml:space="preserve">В рамках программы «Забота на 2014-2018 </w:t>
      </w:r>
      <w:proofErr w:type="spellStart"/>
      <w:r w:rsidRPr="00756B58">
        <w:rPr>
          <w:b/>
          <w:bCs/>
          <w:sz w:val="28"/>
          <w:szCs w:val="28"/>
        </w:rPr>
        <w:t>г.г</w:t>
      </w:r>
      <w:proofErr w:type="spellEnd"/>
      <w:r w:rsidRPr="00756B58">
        <w:rPr>
          <w:b/>
          <w:bCs/>
          <w:sz w:val="28"/>
          <w:szCs w:val="28"/>
        </w:rPr>
        <w:t>.» муниципального образования «</w:t>
      </w:r>
      <w:proofErr w:type="spellStart"/>
      <w:r w:rsidRPr="00756B58">
        <w:rPr>
          <w:b/>
          <w:bCs/>
          <w:sz w:val="28"/>
          <w:szCs w:val="28"/>
        </w:rPr>
        <w:t>Чердаклинское</w:t>
      </w:r>
      <w:proofErr w:type="spellEnd"/>
      <w:r w:rsidRPr="00756B58">
        <w:rPr>
          <w:b/>
          <w:bCs/>
          <w:sz w:val="28"/>
          <w:szCs w:val="28"/>
        </w:rPr>
        <w:t xml:space="preserve"> городское поселение» </w:t>
      </w:r>
      <w:proofErr w:type="spellStart"/>
      <w:r w:rsidRPr="00756B58">
        <w:rPr>
          <w:b/>
          <w:bCs/>
          <w:sz w:val="28"/>
          <w:szCs w:val="28"/>
        </w:rPr>
        <w:t>Чердаклинского</w:t>
      </w:r>
      <w:proofErr w:type="spellEnd"/>
      <w:r w:rsidRPr="00756B58">
        <w:rPr>
          <w:b/>
          <w:bCs/>
          <w:sz w:val="28"/>
          <w:szCs w:val="28"/>
        </w:rPr>
        <w:t xml:space="preserve"> района</w:t>
      </w:r>
      <w:r w:rsidRPr="000248E8">
        <w:rPr>
          <w:bCs/>
          <w:sz w:val="28"/>
          <w:szCs w:val="28"/>
        </w:rPr>
        <w:t xml:space="preserve"> Ульяновской области приобретены подарочные наборы ветеранам ВОВ и гражданам пожилого возраста</w:t>
      </w:r>
      <w:r>
        <w:rPr>
          <w:bCs/>
          <w:sz w:val="28"/>
          <w:szCs w:val="28"/>
        </w:rPr>
        <w:t xml:space="preserve"> (226,1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.)</w:t>
      </w:r>
      <w:r w:rsidRPr="000248E8">
        <w:rPr>
          <w:bCs/>
          <w:sz w:val="28"/>
          <w:szCs w:val="28"/>
        </w:rPr>
        <w:t xml:space="preserve">. Также оказана адресная помощь гражданам, оказавшимся в трудной жизненной ситуации. Помощь получили </w:t>
      </w:r>
      <w:r>
        <w:rPr>
          <w:bCs/>
          <w:sz w:val="28"/>
          <w:szCs w:val="28"/>
        </w:rPr>
        <w:t>46</w:t>
      </w:r>
      <w:r w:rsidRPr="000248E8">
        <w:rPr>
          <w:bCs/>
          <w:sz w:val="28"/>
          <w:szCs w:val="28"/>
        </w:rPr>
        <w:t xml:space="preserve"> граждан</w:t>
      </w:r>
      <w:r>
        <w:rPr>
          <w:bCs/>
          <w:sz w:val="28"/>
          <w:szCs w:val="28"/>
        </w:rPr>
        <w:t xml:space="preserve"> на общую </w:t>
      </w:r>
      <w:proofErr w:type="gramStart"/>
      <w:r>
        <w:rPr>
          <w:bCs/>
          <w:sz w:val="28"/>
          <w:szCs w:val="28"/>
        </w:rPr>
        <w:t>сумму  335</w:t>
      </w:r>
      <w:proofErr w:type="gramEnd"/>
      <w:r>
        <w:rPr>
          <w:bCs/>
          <w:sz w:val="28"/>
          <w:szCs w:val="28"/>
        </w:rPr>
        <w:t xml:space="preserve">,3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  <w:r w:rsidRPr="000248E8">
        <w:rPr>
          <w:bCs/>
          <w:sz w:val="28"/>
          <w:szCs w:val="28"/>
        </w:rPr>
        <w:t xml:space="preserve"> Сумма исполнения составила </w:t>
      </w:r>
      <w:r>
        <w:rPr>
          <w:bCs/>
          <w:sz w:val="28"/>
          <w:szCs w:val="28"/>
        </w:rPr>
        <w:t>561,4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>.</w:t>
      </w:r>
    </w:p>
    <w:p w:rsidR="00211846" w:rsidRPr="000248E8" w:rsidRDefault="00211846" w:rsidP="00211846">
      <w:pPr>
        <w:pStyle w:val="Style18"/>
        <w:widowControl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756B58">
        <w:rPr>
          <w:b/>
          <w:bCs/>
          <w:sz w:val="28"/>
          <w:szCs w:val="28"/>
        </w:rPr>
        <w:t>В рамках муниципальной программы «Развитие спорта в муниципальном образовании «</w:t>
      </w:r>
      <w:proofErr w:type="spellStart"/>
      <w:r w:rsidRPr="00756B58">
        <w:rPr>
          <w:b/>
          <w:bCs/>
          <w:sz w:val="28"/>
          <w:szCs w:val="28"/>
        </w:rPr>
        <w:t>Чердаклинское</w:t>
      </w:r>
      <w:proofErr w:type="spellEnd"/>
      <w:r w:rsidRPr="00756B58">
        <w:rPr>
          <w:b/>
          <w:bCs/>
          <w:sz w:val="28"/>
          <w:szCs w:val="28"/>
        </w:rPr>
        <w:t xml:space="preserve"> городское поселение» </w:t>
      </w:r>
      <w:proofErr w:type="spellStart"/>
      <w:r w:rsidRPr="00756B58">
        <w:rPr>
          <w:b/>
          <w:bCs/>
          <w:sz w:val="28"/>
          <w:szCs w:val="28"/>
        </w:rPr>
        <w:lastRenderedPageBreak/>
        <w:t>Чердаклинского</w:t>
      </w:r>
      <w:proofErr w:type="spellEnd"/>
      <w:r w:rsidRPr="00756B58">
        <w:rPr>
          <w:b/>
          <w:bCs/>
          <w:sz w:val="28"/>
          <w:szCs w:val="28"/>
        </w:rPr>
        <w:t xml:space="preserve"> района Ульяновской области на 2017-2019 </w:t>
      </w:r>
      <w:proofErr w:type="gramStart"/>
      <w:r w:rsidRPr="00756B58">
        <w:rPr>
          <w:b/>
          <w:bCs/>
          <w:sz w:val="28"/>
          <w:szCs w:val="28"/>
        </w:rPr>
        <w:t xml:space="preserve">годы»  </w:t>
      </w:r>
      <w:r w:rsidRPr="000248E8">
        <w:rPr>
          <w:bCs/>
          <w:sz w:val="28"/>
          <w:szCs w:val="28"/>
        </w:rPr>
        <w:t>приобретен</w:t>
      </w:r>
      <w:proofErr w:type="gramEnd"/>
      <w:r w:rsidRPr="000248E8">
        <w:rPr>
          <w:bCs/>
          <w:sz w:val="28"/>
          <w:szCs w:val="28"/>
        </w:rPr>
        <w:t xml:space="preserve"> спортинвентарь (</w:t>
      </w:r>
      <w:r>
        <w:rPr>
          <w:bCs/>
          <w:sz w:val="28"/>
          <w:szCs w:val="28"/>
        </w:rPr>
        <w:t>стол теннисный</w:t>
      </w:r>
      <w:r w:rsidRPr="000248E8">
        <w:rPr>
          <w:bCs/>
          <w:sz w:val="28"/>
          <w:szCs w:val="28"/>
        </w:rPr>
        <w:t>, коньки, клюшки для хоккея с мячом</w:t>
      </w:r>
      <w:r>
        <w:rPr>
          <w:bCs/>
          <w:sz w:val="28"/>
          <w:szCs w:val="28"/>
        </w:rPr>
        <w:t>, канат, сетка волейбольная, мячи футбольные и для хоккея на льду, спортивные костюмы</w:t>
      </w:r>
      <w:r w:rsidRPr="000248E8">
        <w:rPr>
          <w:bCs/>
          <w:sz w:val="28"/>
          <w:szCs w:val="28"/>
        </w:rPr>
        <w:t>) на сумму 1</w:t>
      </w:r>
      <w:r>
        <w:rPr>
          <w:bCs/>
          <w:sz w:val="28"/>
          <w:szCs w:val="28"/>
        </w:rPr>
        <w:t>95,8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>., проведены спортивные мероприятия (</w:t>
      </w:r>
      <w:r>
        <w:rPr>
          <w:bCs/>
          <w:sz w:val="28"/>
          <w:szCs w:val="28"/>
        </w:rPr>
        <w:t>43</w:t>
      </w:r>
      <w:r w:rsidRPr="000248E8">
        <w:rPr>
          <w:bCs/>
          <w:sz w:val="28"/>
          <w:szCs w:val="28"/>
        </w:rPr>
        <w:t xml:space="preserve">,6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 xml:space="preserve">.), </w:t>
      </w:r>
      <w:r w:rsidRPr="00FE1F19">
        <w:rPr>
          <w:bCs/>
          <w:sz w:val="28"/>
          <w:szCs w:val="28"/>
        </w:rPr>
        <w:t xml:space="preserve">залиты катки (82,0 </w:t>
      </w:r>
      <w:proofErr w:type="spellStart"/>
      <w:r w:rsidRPr="00FE1F19">
        <w:rPr>
          <w:bCs/>
          <w:sz w:val="28"/>
          <w:szCs w:val="28"/>
        </w:rPr>
        <w:t>тыс.руб</w:t>
      </w:r>
      <w:proofErr w:type="spellEnd"/>
      <w:r w:rsidRPr="00FE1F19">
        <w:rPr>
          <w:bCs/>
          <w:sz w:val="28"/>
          <w:szCs w:val="28"/>
        </w:rPr>
        <w:t>.).</w:t>
      </w:r>
      <w:r w:rsidRPr="000248E8">
        <w:rPr>
          <w:bCs/>
          <w:sz w:val="28"/>
          <w:szCs w:val="28"/>
        </w:rPr>
        <w:t xml:space="preserve"> Обеспечено участие спортсменов в турнирах по футболу, мини-футболу, хоккею (</w:t>
      </w:r>
      <w:r>
        <w:rPr>
          <w:bCs/>
          <w:sz w:val="28"/>
          <w:szCs w:val="28"/>
        </w:rPr>
        <w:t>449,9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 xml:space="preserve">.). Сумма исполнения составила </w:t>
      </w:r>
      <w:r>
        <w:rPr>
          <w:bCs/>
          <w:sz w:val="28"/>
          <w:szCs w:val="28"/>
        </w:rPr>
        <w:t>771,3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>.</w:t>
      </w:r>
    </w:p>
    <w:p w:rsidR="00211846" w:rsidRPr="000248E8" w:rsidRDefault="00211846" w:rsidP="00211846">
      <w:pPr>
        <w:pStyle w:val="Style18"/>
        <w:widowControl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756B58">
        <w:rPr>
          <w:b/>
          <w:bCs/>
          <w:sz w:val="28"/>
          <w:szCs w:val="28"/>
        </w:rPr>
        <w:t>В рамках муниципальной программы «Развитие культуры в муниципальном образовании «</w:t>
      </w:r>
      <w:proofErr w:type="spellStart"/>
      <w:r w:rsidRPr="00756B58">
        <w:rPr>
          <w:b/>
          <w:bCs/>
          <w:sz w:val="28"/>
          <w:szCs w:val="28"/>
        </w:rPr>
        <w:t>Чердаклинское</w:t>
      </w:r>
      <w:proofErr w:type="spellEnd"/>
      <w:r w:rsidRPr="00756B58">
        <w:rPr>
          <w:b/>
          <w:bCs/>
          <w:sz w:val="28"/>
          <w:szCs w:val="28"/>
        </w:rPr>
        <w:t xml:space="preserve"> городское поселение» </w:t>
      </w:r>
      <w:proofErr w:type="spellStart"/>
      <w:r w:rsidRPr="00756B58">
        <w:rPr>
          <w:b/>
          <w:bCs/>
          <w:sz w:val="28"/>
          <w:szCs w:val="28"/>
        </w:rPr>
        <w:t>Чердаклинского</w:t>
      </w:r>
      <w:proofErr w:type="spellEnd"/>
      <w:r w:rsidRPr="00756B58">
        <w:rPr>
          <w:b/>
          <w:bCs/>
          <w:sz w:val="28"/>
          <w:szCs w:val="28"/>
        </w:rPr>
        <w:t xml:space="preserve"> района Ульяновской области на 2017-2020 годы»</w:t>
      </w:r>
      <w:r w:rsidRPr="000248E8">
        <w:rPr>
          <w:bCs/>
          <w:sz w:val="28"/>
          <w:szCs w:val="28"/>
        </w:rPr>
        <w:t xml:space="preserve"> проведены праздничные мероприятия на сумму </w:t>
      </w:r>
      <w:r>
        <w:rPr>
          <w:bCs/>
          <w:sz w:val="28"/>
          <w:szCs w:val="28"/>
        </w:rPr>
        <w:t>1097,7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 xml:space="preserve">., приобретено светозвуковое и сценическое оборудование на сумму </w:t>
      </w:r>
      <w:r>
        <w:rPr>
          <w:bCs/>
          <w:sz w:val="28"/>
          <w:szCs w:val="28"/>
        </w:rPr>
        <w:t>47,9</w:t>
      </w:r>
      <w:r w:rsidRPr="000248E8">
        <w:rPr>
          <w:bCs/>
          <w:sz w:val="28"/>
          <w:szCs w:val="28"/>
        </w:rPr>
        <w:t xml:space="preserve"> </w:t>
      </w:r>
      <w:proofErr w:type="spellStart"/>
      <w:r w:rsidRPr="000248E8">
        <w:rPr>
          <w:bCs/>
          <w:sz w:val="28"/>
          <w:szCs w:val="28"/>
        </w:rPr>
        <w:t>тыс.руб</w:t>
      </w:r>
      <w:proofErr w:type="spellEnd"/>
      <w:r w:rsidRPr="000248E8">
        <w:rPr>
          <w:bCs/>
          <w:sz w:val="28"/>
          <w:szCs w:val="28"/>
        </w:rPr>
        <w:t xml:space="preserve">. </w:t>
      </w:r>
      <w:r w:rsidRPr="00667D24">
        <w:rPr>
          <w:bCs/>
          <w:sz w:val="28"/>
          <w:szCs w:val="28"/>
        </w:rPr>
        <w:t>Сумма исполнения составила 1</w:t>
      </w:r>
      <w:r>
        <w:rPr>
          <w:bCs/>
          <w:sz w:val="28"/>
          <w:szCs w:val="28"/>
        </w:rPr>
        <w:t>6676,8</w:t>
      </w:r>
      <w:r w:rsidRPr="00667D24">
        <w:rPr>
          <w:bCs/>
          <w:sz w:val="28"/>
          <w:szCs w:val="28"/>
        </w:rPr>
        <w:t xml:space="preserve"> </w:t>
      </w:r>
      <w:proofErr w:type="spellStart"/>
      <w:r w:rsidRPr="00667D24">
        <w:rPr>
          <w:bCs/>
          <w:sz w:val="28"/>
          <w:szCs w:val="28"/>
        </w:rPr>
        <w:t>тыс.руб</w:t>
      </w:r>
      <w:proofErr w:type="spellEnd"/>
      <w:r w:rsidRPr="00667D24">
        <w:rPr>
          <w:bCs/>
          <w:sz w:val="28"/>
          <w:szCs w:val="28"/>
        </w:rPr>
        <w:t>.</w:t>
      </w:r>
    </w:p>
    <w:p w:rsidR="002F7F39" w:rsidRPr="00F9732F" w:rsidRDefault="002F7F39" w:rsidP="00412652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7704E">
        <w:rPr>
          <w:sz w:val="28"/>
          <w:szCs w:val="28"/>
        </w:rPr>
        <w:t> </w:t>
      </w:r>
      <w:r w:rsidR="00F074A1">
        <w:rPr>
          <w:sz w:val="28"/>
          <w:szCs w:val="28"/>
        </w:rPr>
        <w:t xml:space="preserve">    </w:t>
      </w:r>
      <w:r w:rsidR="00211846">
        <w:rPr>
          <w:sz w:val="28"/>
          <w:szCs w:val="28"/>
        </w:rPr>
        <w:t xml:space="preserve"> В</w:t>
      </w:r>
      <w:r w:rsidRPr="00F9732F">
        <w:rPr>
          <w:sz w:val="28"/>
          <w:szCs w:val="28"/>
        </w:rPr>
        <w:t xml:space="preserve">се нормативные правовые акты Совета депутатов перед рассмотрением их на заседаниях проходят проверку в прокуратуре на предмет соответствия действующему законодательству. </w:t>
      </w:r>
    </w:p>
    <w:p w:rsidR="00481F1B" w:rsidRPr="002F7F39" w:rsidRDefault="00A1354E" w:rsidP="00412652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F39" w:rsidRPr="002F7F39">
        <w:rPr>
          <w:rFonts w:ascii="Times New Roman" w:hAnsi="Times New Roman"/>
          <w:sz w:val="28"/>
          <w:szCs w:val="28"/>
        </w:rPr>
        <w:t xml:space="preserve"> За отчётный период в Совет </w:t>
      </w:r>
      <w:proofErr w:type="gramStart"/>
      <w:r w:rsidR="002F7F39" w:rsidRPr="002F7F39">
        <w:rPr>
          <w:rFonts w:ascii="Times New Roman" w:hAnsi="Times New Roman"/>
          <w:sz w:val="28"/>
          <w:szCs w:val="28"/>
        </w:rPr>
        <w:t>депутатов  не</w:t>
      </w:r>
      <w:proofErr w:type="gramEnd"/>
      <w:r w:rsidR="002F7F39" w:rsidRPr="002F7F39">
        <w:rPr>
          <w:rFonts w:ascii="Times New Roman" w:hAnsi="Times New Roman"/>
          <w:sz w:val="28"/>
          <w:szCs w:val="28"/>
        </w:rPr>
        <w:t xml:space="preserve"> поступило ни одного</w:t>
      </w:r>
      <w:r>
        <w:rPr>
          <w:rFonts w:ascii="Times New Roman" w:hAnsi="Times New Roman"/>
          <w:sz w:val="28"/>
          <w:szCs w:val="28"/>
        </w:rPr>
        <w:t xml:space="preserve"> протеста.</w:t>
      </w:r>
    </w:p>
    <w:p w:rsidR="00481F1B" w:rsidRDefault="00481F1B" w:rsidP="0055216C">
      <w:pPr>
        <w:pStyle w:val="11"/>
        <w:widowControl w:val="0"/>
        <w:spacing w:after="0" w:line="100" w:lineRule="atLeast"/>
        <w:ind w:left="0"/>
        <w:jc w:val="both"/>
        <w:rPr>
          <w:sz w:val="28"/>
          <w:szCs w:val="28"/>
        </w:rPr>
      </w:pPr>
    </w:p>
    <w:p w:rsidR="0055216C" w:rsidRPr="00B5167C" w:rsidRDefault="00A1354E" w:rsidP="00A7061D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1846">
        <w:rPr>
          <w:b/>
          <w:sz w:val="28"/>
          <w:szCs w:val="28"/>
        </w:rPr>
        <w:t xml:space="preserve">В течении года </w:t>
      </w:r>
      <w:r w:rsidR="00B5167C" w:rsidRPr="00B5167C">
        <w:rPr>
          <w:b/>
          <w:sz w:val="28"/>
          <w:szCs w:val="28"/>
        </w:rPr>
        <w:t>б</w:t>
      </w:r>
      <w:r w:rsidRPr="00B5167C">
        <w:rPr>
          <w:b/>
          <w:sz w:val="28"/>
          <w:szCs w:val="28"/>
        </w:rPr>
        <w:t xml:space="preserve">ыли </w:t>
      </w:r>
      <w:r w:rsidR="00B5167C" w:rsidRPr="00B5167C">
        <w:rPr>
          <w:b/>
          <w:sz w:val="28"/>
          <w:szCs w:val="28"/>
        </w:rPr>
        <w:t xml:space="preserve">рассмотрены и </w:t>
      </w:r>
      <w:r w:rsidRPr="00B5167C">
        <w:rPr>
          <w:b/>
          <w:sz w:val="28"/>
          <w:szCs w:val="28"/>
        </w:rPr>
        <w:t>приняты нормативно правовые акты</w:t>
      </w:r>
      <w:r w:rsidR="0055216C" w:rsidRPr="00B5167C">
        <w:rPr>
          <w:sz w:val="28"/>
          <w:szCs w:val="28"/>
        </w:rPr>
        <w:t>:</w:t>
      </w:r>
    </w:p>
    <w:p w:rsidR="008F738E" w:rsidRDefault="00A1354E" w:rsidP="008F738E">
      <w:pPr>
        <w:pStyle w:val="af6"/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8F738E" w:rsidRPr="008F738E">
        <w:rPr>
          <w:rFonts w:cs="Arial"/>
          <w:sz w:val="28"/>
          <w:szCs w:val="28"/>
        </w:rPr>
        <w:t xml:space="preserve"> </w:t>
      </w:r>
      <w:proofErr w:type="gramStart"/>
      <w:r w:rsidR="008F738E" w:rsidRPr="007E396A">
        <w:rPr>
          <w:rFonts w:cs="Arial"/>
          <w:sz w:val="28"/>
          <w:szCs w:val="28"/>
        </w:rPr>
        <w:t>Положени</w:t>
      </w:r>
      <w:r w:rsidR="008F738E">
        <w:rPr>
          <w:rFonts w:cs="Arial"/>
          <w:sz w:val="28"/>
          <w:szCs w:val="28"/>
        </w:rPr>
        <w:t xml:space="preserve">е </w:t>
      </w:r>
      <w:r w:rsidR="008F738E" w:rsidRPr="007E396A">
        <w:rPr>
          <w:rFonts w:cs="Arial"/>
          <w:sz w:val="28"/>
          <w:szCs w:val="28"/>
        </w:rPr>
        <w:t xml:space="preserve"> о</w:t>
      </w:r>
      <w:proofErr w:type="gramEnd"/>
      <w:r w:rsidR="008F738E" w:rsidRPr="007E396A">
        <w:rPr>
          <w:rFonts w:cs="Arial"/>
          <w:sz w:val="28"/>
          <w:szCs w:val="28"/>
        </w:rPr>
        <w:t xml:space="preserve"> земельном налоге на территории муниципального образования «</w:t>
      </w:r>
      <w:proofErr w:type="spellStart"/>
      <w:r w:rsidR="008F738E" w:rsidRPr="007E396A">
        <w:rPr>
          <w:rFonts w:cs="Arial"/>
          <w:sz w:val="28"/>
          <w:szCs w:val="28"/>
        </w:rPr>
        <w:t>Чердаклинское</w:t>
      </w:r>
      <w:proofErr w:type="spellEnd"/>
      <w:r w:rsidR="008F738E" w:rsidRPr="007E396A">
        <w:rPr>
          <w:rFonts w:cs="Arial"/>
          <w:sz w:val="28"/>
          <w:szCs w:val="28"/>
        </w:rPr>
        <w:t xml:space="preserve"> городское поселение»</w:t>
      </w:r>
      <w:r w:rsidR="008F738E">
        <w:rPr>
          <w:rFonts w:cs="Arial"/>
          <w:sz w:val="28"/>
          <w:szCs w:val="28"/>
        </w:rPr>
        <w:t>;</w:t>
      </w:r>
    </w:p>
    <w:p w:rsidR="00CC3BC3" w:rsidRDefault="008F738E" w:rsidP="008F738E">
      <w:pPr>
        <w:pStyle w:val="af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="00CC3BC3">
        <w:rPr>
          <w:rFonts w:cs="Arial"/>
          <w:sz w:val="28"/>
          <w:szCs w:val="28"/>
        </w:rPr>
        <w:t xml:space="preserve">- </w:t>
      </w:r>
      <w:r w:rsidR="00211846">
        <w:rPr>
          <w:rFonts w:cs="Arial"/>
          <w:sz w:val="28"/>
          <w:szCs w:val="28"/>
        </w:rPr>
        <w:t xml:space="preserve">   </w:t>
      </w:r>
      <w:r w:rsidR="00CC3BC3">
        <w:rPr>
          <w:rFonts w:cs="Arial"/>
          <w:sz w:val="28"/>
          <w:szCs w:val="28"/>
        </w:rPr>
        <w:t xml:space="preserve">Об </w:t>
      </w:r>
      <w:proofErr w:type="spellStart"/>
      <w:r w:rsidR="00CC3BC3">
        <w:rPr>
          <w:rFonts w:cs="Arial"/>
          <w:sz w:val="28"/>
          <w:szCs w:val="28"/>
        </w:rPr>
        <w:t>установлениии</w:t>
      </w:r>
      <w:proofErr w:type="spellEnd"/>
      <w:r w:rsidR="00CC3BC3">
        <w:rPr>
          <w:rFonts w:cs="Arial"/>
          <w:sz w:val="28"/>
          <w:szCs w:val="28"/>
        </w:rPr>
        <w:t xml:space="preserve"> налога на </w:t>
      </w:r>
      <w:proofErr w:type="gramStart"/>
      <w:r w:rsidR="00CC3BC3">
        <w:rPr>
          <w:rFonts w:cs="Arial"/>
          <w:sz w:val="28"/>
          <w:szCs w:val="28"/>
        </w:rPr>
        <w:t>имущество  физических</w:t>
      </w:r>
      <w:proofErr w:type="gramEnd"/>
      <w:r w:rsidR="00CC3BC3">
        <w:rPr>
          <w:rFonts w:cs="Arial"/>
          <w:sz w:val="28"/>
          <w:szCs w:val="28"/>
        </w:rPr>
        <w:t xml:space="preserve"> лиц;</w:t>
      </w:r>
    </w:p>
    <w:p w:rsidR="008F738E" w:rsidRPr="007E396A" w:rsidRDefault="00CC3BC3" w:rsidP="008F738E">
      <w:pPr>
        <w:pStyle w:val="af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="00211846">
        <w:rPr>
          <w:rFonts w:cs="Arial"/>
          <w:sz w:val="28"/>
          <w:szCs w:val="28"/>
        </w:rPr>
        <w:t xml:space="preserve"> - </w:t>
      </w:r>
      <w:r w:rsidR="008F738E" w:rsidRPr="007E396A">
        <w:rPr>
          <w:sz w:val="28"/>
          <w:szCs w:val="28"/>
        </w:rPr>
        <w:t xml:space="preserve">О внесении изменений в </w:t>
      </w:r>
      <w:r w:rsidR="008F738E">
        <w:rPr>
          <w:sz w:val="28"/>
          <w:szCs w:val="28"/>
        </w:rPr>
        <w:t>бюджет</w:t>
      </w:r>
      <w:r w:rsidR="008F738E" w:rsidRPr="007E396A">
        <w:rPr>
          <w:sz w:val="28"/>
          <w:szCs w:val="28"/>
        </w:rPr>
        <w:t xml:space="preserve"> муниципального образования «</w:t>
      </w:r>
      <w:proofErr w:type="spellStart"/>
      <w:r w:rsidR="008F738E" w:rsidRPr="007E396A">
        <w:rPr>
          <w:sz w:val="28"/>
          <w:szCs w:val="28"/>
        </w:rPr>
        <w:t>Чердаклинское</w:t>
      </w:r>
      <w:proofErr w:type="spellEnd"/>
      <w:r w:rsidR="008F738E" w:rsidRPr="007E396A">
        <w:rPr>
          <w:sz w:val="28"/>
          <w:szCs w:val="28"/>
        </w:rPr>
        <w:t xml:space="preserve"> городское поселение» </w:t>
      </w:r>
      <w:proofErr w:type="spellStart"/>
      <w:r w:rsidR="008F738E" w:rsidRPr="007E396A">
        <w:rPr>
          <w:sz w:val="28"/>
          <w:szCs w:val="28"/>
        </w:rPr>
        <w:t>Чердаклинского</w:t>
      </w:r>
      <w:proofErr w:type="spellEnd"/>
      <w:r w:rsidR="008F738E" w:rsidRPr="007E396A">
        <w:rPr>
          <w:sz w:val="28"/>
          <w:szCs w:val="28"/>
        </w:rPr>
        <w:t xml:space="preserve"> района Ульяновской области на 2017 год и плановый период 2018 и 2019 годы</w:t>
      </w:r>
      <w:r w:rsidR="008F738E">
        <w:rPr>
          <w:sz w:val="28"/>
          <w:szCs w:val="28"/>
        </w:rPr>
        <w:t>;</w:t>
      </w:r>
      <w:r w:rsidR="008F738E" w:rsidRPr="007E396A">
        <w:rPr>
          <w:rFonts w:cs="Arial"/>
          <w:sz w:val="28"/>
          <w:szCs w:val="28"/>
        </w:rPr>
        <w:t xml:space="preserve"> </w:t>
      </w:r>
    </w:p>
    <w:p w:rsidR="0055216C" w:rsidRPr="00F9732F" w:rsidRDefault="008F738E" w:rsidP="0055216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A1354E">
        <w:rPr>
          <w:color w:val="000000"/>
          <w:sz w:val="28"/>
          <w:szCs w:val="28"/>
        </w:rPr>
        <w:t>О</w:t>
      </w:r>
      <w:r w:rsidR="0055216C">
        <w:rPr>
          <w:color w:val="000000"/>
          <w:sz w:val="28"/>
          <w:szCs w:val="28"/>
        </w:rPr>
        <w:t xml:space="preserve">б </w:t>
      </w:r>
      <w:proofErr w:type="gramStart"/>
      <w:r w:rsidR="0055216C">
        <w:rPr>
          <w:color w:val="000000"/>
          <w:sz w:val="28"/>
          <w:szCs w:val="28"/>
        </w:rPr>
        <w:t>утверждении  муниципальной</w:t>
      </w:r>
      <w:proofErr w:type="gramEnd"/>
      <w:r w:rsidR="0055216C">
        <w:rPr>
          <w:color w:val="000000"/>
          <w:sz w:val="28"/>
          <w:szCs w:val="28"/>
        </w:rPr>
        <w:t xml:space="preserve"> </w:t>
      </w:r>
      <w:r w:rsidR="00A1354E">
        <w:rPr>
          <w:color w:val="000000"/>
          <w:sz w:val="28"/>
          <w:szCs w:val="28"/>
        </w:rPr>
        <w:t xml:space="preserve"> </w:t>
      </w:r>
      <w:r w:rsidR="0055216C">
        <w:rPr>
          <w:color w:val="000000"/>
          <w:sz w:val="28"/>
          <w:szCs w:val="28"/>
        </w:rPr>
        <w:t xml:space="preserve">Программы </w:t>
      </w:r>
      <w:r w:rsidR="00A1354E">
        <w:rPr>
          <w:color w:val="000000"/>
          <w:sz w:val="28"/>
          <w:szCs w:val="28"/>
        </w:rPr>
        <w:t xml:space="preserve"> </w:t>
      </w:r>
      <w:r w:rsidR="0055216C">
        <w:rPr>
          <w:color w:val="000000"/>
          <w:sz w:val="28"/>
          <w:szCs w:val="28"/>
        </w:rPr>
        <w:t xml:space="preserve">управления муниципальной собственности </w:t>
      </w:r>
      <w:r w:rsidR="0055216C">
        <w:rPr>
          <w:sz w:val="28"/>
          <w:szCs w:val="28"/>
        </w:rPr>
        <w:t>муниципального образования «</w:t>
      </w:r>
      <w:proofErr w:type="spellStart"/>
      <w:r w:rsidR="0055216C">
        <w:rPr>
          <w:sz w:val="28"/>
          <w:szCs w:val="28"/>
        </w:rPr>
        <w:t>Чердаклинское</w:t>
      </w:r>
      <w:proofErr w:type="spellEnd"/>
      <w:r w:rsidR="0055216C">
        <w:rPr>
          <w:sz w:val="28"/>
          <w:szCs w:val="28"/>
        </w:rPr>
        <w:t xml:space="preserve"> городское  поселение» </w:t>
      </w:r>
      <w:proofErr w:type="spellStart"/>
      <w:r w:rsidR="0055216C">
        <w:rPr>
          <w:sz w:val="28"/>
          <w:szCs w:val="28"/>
        </w:rPr>
        <w:t>Чердак</w:t>
      </w:r>
      <w:r w:rsidR="00A1354E">
        <w:rPr>
          <w:sz w:val="28"/>
          <w:szCs w:val="28"/>
        </w:rPr>
        <w:t>л</w:t>
      </w:r>
      <w:r w:rsidR="0055216C">
        <w:rPr>
          <w:sz w:val="28"/>
          <w:szCs w:val="28"/>
        </w:rPr>
        <w:t>инского</w:t>
      </w:r>
      <w:proofErr w:type="spellEnd"/>
      <w:r w:rsidR="0055216C">
        <w:rPr>
          <w:sz w:val="28"/>
          <w:szCs w:val="28"/>
        </w:rPr>
        <w:t xml:space="preserve"> района </w:t>
      </w:r>
      <w:r w:rsidR="0055216C" w:rsidRPr="00F9732F">
        <w:rPr>
          <w:sz w:val="28"/>
          <w:szCs w:val="28"/>
        </w:rPr>
        <w:t>на 201</w:t>
      </w:r>
      <w:r w:rsidR="00D50006">
        <w:rPr>
          <w:sz w:val="28"/>
          <w:szCs w:val="28"/>
        </w:rPr>
        <w:t>9</w:t>
      </w:r>
      <w:r w:rsidR="0055216C" w:rsidRPr="00F9732F">
        <w:rPr>
          <w:sz w:val="28"/>
          <w:szCs w:val="28"/>
        </w:rPr>
        <w:t xml:space="preserve"> год;</w:t>
      </w:r>
    </w:p>
    <w:p w:rsidR="0055216C" w:rsidRDefault="0055216C" w:rsidP="0055216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1354E">
        <w:rPr>
          <w:sz w:val="28"/>
          <w:szCs w:val="28"/>
        </w:rPr>
        <w:t>О</w:t>
      </w:r>
      <w:r w:rsidRPr="00F9732F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Программу управления муниципальной собственности;</w:t>
      </w:r>
    </w:p>
    <w:p w:rsidR="0055216C" w:rsidRDefault="00A1354E" w:rsidP="0055216C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 внесении изменений </w:t>
      </w:r>
      <w:proofErr w:type="gramStart"/>
      <w:r>
        <w:rPr>
          <w:color w:val="000000"/>
          <w:sz w:val="28"/>
          <w:szCs w:val="28"/>
        </w:rPr>
        <w:t xml:space="preserve">в </w:t>
      </w:r>
      <w:r w:rsidR="0055216C">
        <w:rPr>
          <w:color w:val="000000"/>
          <w:sz w:val="28"/>
          <w:szCs w:val="28"/>
        </w:rPr>
        <w:t xml:space="preserve"> поряд</w:t>
      </w:r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 xml:space="preserve"> </w:t>
      </w:r>
      <w:r w:rsidR="0055216C">
        <w:rPr>
          <w:color w:val="000000"/>
          <w:sz w:val="28"/>
          <w:szCs w:val="28"/>
        </w:rPr>
        <w:t xml:space="preserve"> планирования и принятии решений  об условиях приватизации муниципального  имущества  </w:t>
      </w:r>
      <w:r w:rsidR="0055216C">
        <w:rPr>
          <w:sz w:val="28"/>
          <w:szCs w:val="28"/>
        </w:rPr>
        <w:t>муниципального образования «</w:t>
      </w:r>
      <w:proofErr w:type="spellStart"/>
      <w:r w:rsidR="0055216C">
        <w:rPr>
          <w:sz w:val="28"/>
          <w:szCs w:val="28"/>
        </w:rPr>
        <w:t>Чердаклинское</w:t>
      </w:r>
      <w:proofErr w:type="spellEnd"/>
      <w:r w:rsidR="0055216C">
        <w:rPr>
          <w:sz w:val="28"/>
          <w:szCs w:val="28"/>
        </w:rPr>
        <w:t xml:space="preserve"> городское  поселение» </w:t>
      </w:r>
      <w:proofErr w:type="spellStart"/>
      <w:r w:rsidR="0055216C">
        <w:rPr>
          <w:sz w:val="28"/>
          <w:szCs w:val="28"/>
        </w:rPr>
        <w:t>Чердакинского</w:t>
      </w:r>
      <w:proofErr w:type="spellEnd"/>
      <w:r w:rsidR="0055216C">
        <w:rPr>
          <w:sz w:val="28"/>
          <w:szCs w:val="28"/>
        </w:rPr>
        <w:t xml:space="preserve"> района;</w:t>
      </w:r>
    </w:p>
    <w:p w:rsidR="008F738E" w:rsidRDefault="008F738E" w:rsidP="0055216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006" w:rsidRPr="00CF753E">
        <w:rPr>
          <w:sz w:val="28"/>
          <w:szCs w:val="28"/>
        </w:rPr>
        <w:t>Об утверждении Правил благоустройства территории муниципального образования «</w:t>
      </w:r>
      <w:proofErr w:type="spellStart"/>
      <w:r w:rsidR="00D50006" w:rsidRPr="00CF753E">
        <w:rPr>
          <w:sz w:val="28"/>
          <w:szCs w:val="28"/>
        </w:rPr>
        <w:t>Чердаклинское</w:t>
      </w:r>
      <w:proofErr w:type="spellEnd"/>
      <w:r w:rsidR="00D50006" w:rsidRPr="00CF753E">
        <w:rPr>
          <w:sz w:val="28"/>
          <w:szCs w:val="28"/>
        </w:rPr>
        <w:t xml:space="preserve"> городское поселение» </w:t>
      </w:r>
      <w:proofErr w:type="spellStart"/>
      <w:r w:rsidR="00D50006" w:rsidRPr="00CF753E">
        <w:rPr>
          <w:sz w:val="28"/>
          <w:szCs w:val="28"/>
        </w:rPr>
        <w:t>Чердаклинского</w:t>
      </w:r>
      <w:proofErr w:type="spellEnd"/>
      <w:r w:rsidR="00D50006" w:rsidRPr="00CF753E">
        <w:rPr>
          <w:sz w:val="28"/>
          <w:szCs w:val="28"/>
        </w:rPr>
        <w:t xml:space="preserve"> </w:t>
      </w:r>
      <w:proofErr w:type="gramStart"/>
      <w:r w:rsidR="00D50006" w:rsidRPr="00CF753E">
        <w:rPr>
          <w:sz w:val="28"/>
          <w:szCs w:val="28"/>
        </w:rPr>
        <w:t>района  Ульяновской</w:t>
      </w:r>
      <w:proofErr w:type="gramEnd"/>
      <w:r w:rsidR="00D50006" w:rsidRPr="00CF753E">
        <w:rPr>
          <w:sz w:val="28"/>
          <w:szCs w:val="28"/>
        </w:rPr>
        <w:t xml:space="preserve"> области</w:t>
      </w:r>
    </w:p>
    <w:p w:rsidR="00BC2CCE" w:rsidRDefault="00BC2CCE" w:rsidP="00BC2CC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9118A" w:rsidRDefault="00BC2CCE" w:rsidP="00870F3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B4708">
        <w:rPr>
          <w:sz w:val="28"/>
          <w:szCs w:val="28"/>
        </w:rPr>
        <w:t xml:space="preserve"> </w:t>
      </w:r>
      <w:proofErr w:type="gramStart"/>
      <w:r w:rsidR="0039118A">
        <w:rPr>
          <w:sz w:val="28"/>
          <w:szCs w:val="28"/>
        </w:rPr>
        <w:t>При  Совете</w:t>
      </w:r>
      <w:proofErr w:type="gramEnd"/>
      <w:r w:rsidR="0039118A">
        <w:rPr>
          <w:sz w:val="28"/>
          <w:szCs w:val="28"/>
        </w:rPr>
        <w:t xml:space="preserve"> депутатов  </w:t>
      </w:r>
      <w:r w:rsidR="00870F30">
        <w:rPr>
          <w:sz w:val="28"/>
          <w:szCs w:val="28"/>
        </w:rPr>
        <w:t xml:space="preserve">сформированы </w:t>
      </w:r>
      <w:r w:rsidR="0039118A" w:rsidRPr="00F9732F">
        <w:rPr>
          <w:sz w:val="28"/>
          <w:szCs w:val="28"/>
        </w:rPr>
        <w:t xml:space="preserve"> </w:t>
      </w:r>
      <w:r w:rsidR="0039118A">
        <w:rPr>
          <w:sz w:val="28"/>
          <w:szCs w:val="28"/>
        </w:rPr>
        <w:t>две постоянные комиссии:</w:t>
      </w:r>
    </w:p>
    <w:p w:rsidR="00BB3524" w:rsidRDefault="0039118A" w:rsidP="003911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-</w:t>
      </w:r>
      <w:r>
        <w:t xml:space="preserve"> </w:t>
      </w:r>
      <w:r w:rsidRPr="00F164E5">
        <w:rPr>
          <w:sz w:val="28"/>
          <w:szCs w:val="28"/>
        </w:rPr>
        <w:t>комиссия по бюджету, социальной и молодежной политике, местному самоуправлению</w:t>
      </w:r>
      <w:r w:rsidRPr="000860FE">
        <w:rPr>
          <w:sz w:val="28"/>
          <w:szCs w:val="28"/>
        </w:rPr>
        <w:t xml:space="preserve"> Совета депутатов </w:t>
      </w:r>
      <w:proofErr w:type="gramStart"/>
      <w:r w:rsidRPr="000860FE">
        <w:rPr>
          <w:sz w:val="28"/>
          <w:szCs w:val="28"/>
        </w:rPr>
        <w:t>муниципального  образования</w:t>
      </w:r>
      <w:proofErr w:type="gramEnd"/>
      <w:r w:rsidRPr="000860FE">
        <w:rPr>
          <w:sz w:val="28"/>
          <w:szCs w:val="28"/>
        </w:rPr>
        <w:t xml:space="preserve"> «</w:t>
      </w:r>
      <w:proofErr w:type="spellStart"/>
      <w:r w:rsidRPr="000529A3">
        <w:rPr>
          <w:sz w:val="28"/>
          <w:szCs w:val="28"/>
        </w:rPr>
        <w:t>Чердаклинск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0860FE">
        <w:rPr>
          <w:sz w:val="28"/>
          <w:szCs w:val="28"/>
        </w:rPr>
        <w:t xml:space="preserve">» </w:t>
      </w:r>
    </w:p>
    <w:p w:rsidR="0039118A" w:rsidRPr="00AB4708" w:rsidRDefault="00AB4708" w:rsidP="003911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</w:t>
      </w:r>
      <w:r w:rsidR="0039118A" w:rsidRPr="00AB4708">
        <w:rPr>
          <w:b/>
          <w:sz w:val="28"/>
          <w:szCs w:val="28"/>
        </w:rPr>
        <w:t xml:space="preserve">редседатель </w:t>
      </w:r>
      <w:proofErr w:type="gramStart"/>
      <w:r w:rsidR="0039118A" w:rsidRPr="00AB4708">
        <w:rPr>
          <w:b/>
          <w:sz w:val="28"/>
          <w:szCs w:val="28"/>
        </w:rPr>
        <w:t xml:space="preserve">комиссии:  </w:t>
      </w:r>
      <w:r w:rsidR="00870F30">
        <w:rPr>
          <w:b/>
          <w:sz w:val="28"/>
          <w:szCs w:val="28"/>
        </w:rPr>
        <w:t>Терехина</w:t>
      </w:r>
      <w:proofErr w:type="gramEnd"/>
      <w:r w:rsidR="00870F30">
        <w:rPr>
          <w:b/>
          <w:sz w:val="28"/>
          <w:szCs w:val="28"/>
        </w:rPr>
        <w:t xml:space="preserve"> Лариса Александровна</w:t>
      </w:r>
      <w:r w:rsidR="0039118A" w:rsidRPr="00AB4708">
        <w:rPr>
          <w:b/>
          <w:sz w:val="28"/>
          <w:szCs w:val="28"/>
        </w:rPr>
        <w:t>);</w:t>
      </w:r>
    </w:p>
    <w:p w:rsidR="0039118A" w:rsidRPr="00AB4708" w:rsidRDefault="0039118A" w:rsidP="0039118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860FE">
        <w:rPr>
          <w:sz w:val="28"/>
          <w:szCs w:val="28"/>
        </w:rPr>
        <w:t xml:space="preserve">- </w:t>
      </w:r>
      <w:r w:rsidRPr="00F164E5">
        <w:rPr>
          <w:sz w:val="28"/>
          <w:szCs w:val="28"/>
        </w:rPr>
        <w:t>комиссия по вопросам ЖКХ, транспорта и дорожного хозяйства; аграрной политики, природопользованию и охране окружающей среды</w:t>
      </w:r>
      <w:r w:rsidRPr="000860FE">
        <w:rPr>
          <w:sz w:val="28"/>
          <w:szCs w:val="28"/>
        </w:rPr>
        <w:t xml:space="preserve"> Совета депутатов </w:t>
      </w:r>
      <w:proofErr w:type="gramStart"/>
      <w:r w:rsidRPr="000860FE">
        <w:rPr>
          <w:sz w:val="28"/>
          <w:szCs w:val="28"/>
        </w:rPr>
        <w:t>муниципального  образования</w:t>
      </w:r>
      <w:proofErr w:type="gramEnd"/>
      <w:r w:rsidRPr="000860FE">
        <w:rPr>
          <w:sz w:val="28"/>
          <w:szCs w:val="28"/>
        </w:rPr>
        <w:t xml:space="preserve"> «</w:t>
      </w:r>
      <w:proofErr w:type="spellStart"/>
      <w:r w:rsidRPr="000529A3">
        <w:rPr>
          <w:sz w:val="28"/>
          <w:szCs w:val="28"/>
        </w:rPr>
        <w:t>Чердаклинск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0860FE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AB4708">
        <w:rPr>
          <w:b/>
          <w:sz w:val="28"/>
          <w:szCs w:val="28"/>
        </w:rPr>
        <w:t xml:space="preserve">Председатель комиссии:   </w:t>
      </w:r>
      <w:proofErr w:type="spellStart"/>
      <w:r w:rsidR="00870F30">
        <w:rPr>
          <w:b/>
          <w:sz w:val="28"/>
          <w:szCs w:val="28"/>
        </w:rPr>
        <w:t>Жирнов</w:t>
      </w:r>
      <w:proofErr w:type="spellEnd"/>
      <w:r w:rsidR="00870F30">
        <w:rPr>
          <w:b/>
          <w:sz w:val="28"/>
          <w:szCs w:val="28"/>
        </w:rPr>
        <w:t xml:space="preserve"> Владимир Юрьевич</w:t>
      </w:r>
      <w:r w:rsidRPr="00AB4708">
        <w:rPr>
          <w:b/>
          <w:sz w:val="28"/>
          <w:szCs w:val="28"/>
        </w:rPr>
        <w:t>)</w:t>
      </w:r>
    </w:p>
    <w:p w:rsidR="0039118A" w:rsidRDefault="0039118A" w:rsidP="0039118A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118A" w:rsidRDefault="0039118A" w:rsidP="003911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B4708">
        <w:rPr>
          <w:sz w:val="28"/>
          <w:szCs w:val="28"/>
        </w:rPr>
        <w:t>Постоянные к</w:t>
      </w:r>
      <w:r w:rsidR="00AB4708" w:rsidRPr="00F9732F">
        <w:rPr>
          <w:sz w:val="28"/>
          <w:szCs w:val="28"/>
        </w:rPr>
        <w:t>омиссии занима</w:t>
      </w:r>
      <w:r w:rsidR="00AB4708">
        <w:rPr>
          <w:sz w:val="28"/>
          <w:szCs w:val="28"/>
        </w:rPr>
        <w:t>ются</w:t>
      </w:r>
      <w:r w:rsidR="00AB4708" w:rsidRPr="00F9732F">
        <w:rPr>
          <w:sz w:val="28"/>
          <w:szCs w:val="28"/>
        </w:rPr>
        <w:t xml:space="preserve"> не только нормотворчеством, но и обсужд</w:t>
      </w:r>
      <w:r w:rsidR="00AB4708">
        <w:rPr>
          <w:sz w:val="28"/>
          <w:szCs w:val="28"/>
        </w:rPr>
        <w:t xml:space="preserve">ением </w:t>
      </w:r>
      <w:r w:rsidR="00870F30">
        <w:rPr>
          <w:sz w:val="28"/>
          <w:szCs w:val="28"/>
        </w:rPr>
        <w:t xml:space="preserve">и </w:t>
      </w:r>
      <w:proofErr w:type="gramStart"/>
      <w:r w:rsidR="00870F30">
        <w:rPr>
          <w:sz w:val="28"/>
          <w:szCs w:val="28"/>
        </w:rPr>
        <w:t xml:space="preserve">решением </w:t>
      </w:r>
      <w:r w:rsidR="00AB4708" w:rsidRPr="00F9732F">
        <w:rPr>
          <w:sz w:val="28"/>
          <w:szCs w:val="28"/>
        </w:rPr>
        <w:t xml:space="preserve"> различны</w:t>
      </w:r>
      <w:r w:rsidR="00AB4708">
        <w:rPr>
          <w:sz w:val="28"/>
          <w:szCs w:val="28"/>
        </w:rPr>
        <w:t>х</w:t>
      </w:r>
      <w:proofErr w:type="gramEnd"/>
      <w:r w:rsidR="00AB4708" w:rsidRPr="00F9732F">
        <w:rPr>
          <w:sz w:val="28"/>
          <w:szCs w:val="28"/>
        </w:rPr>
        <w:t xml:space="preserve"> вопрос</w:t>
      </w:r>
      <w:r w:rsidR="00AB4708">
        <w:rPr>
          <w:sz w:val="28"/>
          <w:szCs w:val="28"/>
        </w:rPr>
        <w:t>ов и проблем</w:t>
      </w:r>
      <w:r w:rsidR="00AB4708" w:rsidRPr="00F9732F">
        <w:rPr>
          <w:sz w:val="28"/>
          <w:szCs w:val="28"/>
        </w:rPr>
        <w:t>, возникающие в ходе деятельности органов местного самоуправления, вытекающие из обращений и заявлений граждан и организаций, в ходе встреч с избирателями</w:t>
      </w:r>
      <w:r w:rsidR="00AB4708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39118A" w:rsidRDefault="0039118A" w:rsidP="0039118A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   </w:t>
      </w:r>
      <w:r w:rsidRPr="00F9732F">
        <w:rPr>
          <w:sz w:val="28"/>
          <w:szCs w:val="28"/>
        </w:rPr>
        <w:t xml:space="preserve"> </w:t>
      </w:r>
      <w:r w:rsidR="00870F3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целях приведения норм Устава в соответствии с действующим законодательством Российской Федерации</w:t>
      </w:r>
      <w:r w:rsidRPr="00441DF9">
        <w:rPr>
          <w:rFonts w:ascii="Tahoma" w:hAnsi="Tahoma" w:cs="Tahoma"/>
          <w:sz w:val="20"/>
          <w:szCs w:val="20"/>
        </w:rPr>
        <w:t xml:space="preserve"> </w:t>
      </w:r>
      <w:r>
        <w:rPr>
          <w:sz w:val="28"/>
          <w:szCs w:val="28"/>
        </w:rPr>
        <w:t xml:space="preserve">за отчётный период </w:t>
      </w:r>
      <w:r w:rsidR="00AB4708">
        <w:rPr>
          <w:sz w:val="28"/>
          <w:szCs w:val="28"/>
        </w:rPr>
        <w:t xml:space="preserve">2 </w:t>
      </w:r>
      <w:proofErr w:type="gramStart"/>
      <w:r w:rsidR="00AB4708">
        <w:rPr>
          <w:sz w:val="28"/>
          <w:szCs w:val="28"/>
        </w:rPr>
        <w:t xml:space="preserve">раза </w:t>
      </w:r>
      <w:r>
        <w:rPr>
          <w:sz w:val="28"/>
          <w:szCs w:val="28"/>
        </w:rPr>
        <w:t xml:space="preserve"> </w:t>
      </w:r>
      <w:r w:rsidRPr="00441DF9">
        <w:rPr>
          <w:sz w:val="28"/>
          <w:szCs w:val="28"/>
        </w:rPr>
        <w:t>вносились</w:t>
      </w:r>
      <w:proofErr w:type="gramEnd"/>
      <w:r w:rsidRPr="00441DF9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изменения:</w:t>
      </w:r>
    </w:p>
    <w:p w:rsidR="00CC3BC3" w:rsidRDefault="00CC3BC3" w:rsidP="00CC3BC3">
      <w:pPr>
        <w:pStyle w:val="af9"/>
        <w:spacing w:before="0" w:beforeAutospacing="0" w:after="0" w:afterAutospacing="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AB47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C3BC3" w:rsidRPr="004E3E98" w:rsidRDefault="00CC3BC3" w:rsidP="00CC3BC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 </w:t>
      </w:r>
      <w:r w:rsidR="00AB4708">
        <w:rPr>
          <w:rFonts w:eastAsia="SimSun"/>
          <w:sz w:val="28"/>
          <w:szCs w:val="28"/>
          <w:lang w:eastAsia="zh-CN"/>
        </w:rPr>
        <w:t xml:space="preserve">        </w:t>
      </w:r>
      <w:r>
        <w:rPr>
          <w:rFonts w:eastAsia="SimSun"/>
          <w:sz w:val="28"/>
          <w:szCs w:val="28"/>
          <w:lang w:eastAsia="zh-CN"/>
        </w:rPr>
        <w:t xml:space="preserve">-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 </w:t>
      </w:r>
      <w:r w:rsidRPr="00043A51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043A51">
        <w:rPr>
          <w:sz w:val="28"/>
          <w:szCs w:val="28"/>
        </w:rPr>
        <w:t xml:space="preserve"> </w:t>
      </w:r>
      <w:hyperlink r:id="rId5" w:history="1">
        <w:r w:rsidRPr="003045AF">
          <w:rPr>
            <w:rStyle w:val="af8"/>
            <w:sz w:val="28"/>
            <w:szCs w:val="28"/>
          </w:rPr>
          <w:t>законом</w:t>
        </w:r>
      </w:hyperlink>
      <w:r w:rsidRPr="00304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3A5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43A51">
        <w:rPr>
          <w:sz w:val="28"/>
          <w:szCs w:val="28"/>
        </w:rPr>
        <w:t xml:space="preserve"> 25 декабря 2008 года № 273-Ф</w:t>
      </w:r>
      <w:r>
        <w:rPr>
          <w:sz w:val="28"/>
          <w:szCs w:val="28"/>
        </w:rPr>
        <w:t>З «О противодействии коррупции</w:t>
      </w:r>
      <w:r w:rsidR="00870F30">
        <w:rPr>
          <w:sz w:val="28"/>
          <w:szCs w:val="28"/>
        </w:rPr>
        <w:t>.</w:t>
      </w:r>
      <w:r w:rsidRPr="00BB0A91">
        <w:rPr>
          <w:sz w:val="28"/>
          <w:szCs w:val="28"/>
        </w:rPr>
        <w:t xml:space="preserve"> </w:t>
      </w:r>
    </w:p>
    <w:p w:rsidR="00887D6A" w:rsidRDefault="00887D6A" w:rsidP="00AB4708">
      <w:pPr>
        <w:ind w:firstLine="708"/>
        <w:jc w:val="both"/>
        <w:rPr>
          <w:sz w:val="28"/>
          <w:szCs w:val="28"/>
        </w:rPr>
      </w:pPr>
    </w:p>
    <w:p w:rsidR="00AB4708" w:rsidRDefault="00887D6A" w:rsidP="00AB4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B4708" w:rsidRPr="00F9732F">
        <w:rPr>
          <w:sz w:val="28"/>
          <w:szCs w:val="28"/>
        </w:rPr>
        <w:t xml:space="preserve">сточником официального опубликования муниципальных правовых актов, является </w:t>
      </w:r>
      <w:r w:rsidR="00AB4708">
        <w:rPr>
          <w:sz w:val="28"/>
          <w:szCs w:val="28"/>
        </w:rPr>
        <w:t>газета «Приволжская правда»</w:t>
      </w:r>
      <w:r w:rsidR="00AB4708" w:rsidRPr="00F9732F">
        <w:rPr>
          <w:sz w:val="28"/>
          <w:szCs w:val="28"/>
        </w:rPr>
        <w:t xml:space="preserve">, в </w:t>
      </w:r>
      <w:proofErr w:type="gramStart"/>
      <w:r w:rsidR="00AB4708" w:rsidRPr="00F9732F">
        <w:rPr>
          <w:sz w:val="28"/>
          <w:szCs w:val="28"/>
        </w:rPr>
        <w:t>которо</w:t>
      </w:r>
      <w:r w:rsidR="00AB4708">
        <w:rPr>
          <w:sz w:val="28"/>
          <w:szCs w:val="28"/>
        </w:rPr>
        <w:t>й</w:t>
      </w:r>
      <w:r w:rsidR="00AB4708" w:rsidRPr="00F9732F">
        <w:rPr>
          <w:sz w:val="28"/>
          <w:szCs w:val="28"/>
        </w:rPr>
        <w:t xml:space="preserve">  публиковались</w:t>
      </w:r>
      <w:proofErr w:type="gramEnd"/>
      <w:r w:rsidR="00AB4708" w:rsidRPr="00F9732F">
        <w:rPr>
          <w:sz w:val="28"/>
          <w:szCs w:val="28"/>
        </w:rPr>
        <w:t xml:space="preserve"> принятые   решения</w:t>
      </w:r>
      <w:r w:rsidR="00AB4708">
        <w:rPr>
          <w:sz w:val="28"/>
          <w:szCs w:val="28"/>
        </w:rPr>
        <w:t xml:space="preserve">, а так же </w:t>
      </w:r>
      <w:r w:rsidR="00AB4708" w:rsidRPr="00F9732F">
        <w:rPr>
          <w:sz w:val="28"/>
          <w:szCs w:val="28"/>
        </w:rPr>
        <w:t xml:space="preserve">сайт </w:t>
      </w:r>
      <w:proofErr w:type="spellStart"/>
      <w:r w:rsidR="00AB4708">
        <w:rPr>
          <w:sz w:val="28"/>
          <w:szCs w:val="28"/>
        </w:rPr>
        <w:t>Чердаклинского</w:t>
      </w:r>
      <w:proofErr w:type="spellEnd"/>
      <w:r w:rsidR="00AB4708">
        <w:rPr>
          <w:sz w:val="28"/>
          <w:szCs w:val="28"/>
        </w:rPr>
        <w:t xml:space="preserve"> </w:t>
      </w:r>
      <w:r w:rsidR="00AB4708" w:rsidRPr="00F9732F">
        <w:rPr>
          <w:sz w:val="28"/>
          <w:szCs w:val="28"/>
        </w:rPr>
        <w:t xml:space="preserve"> района</w:t>
      </w:r>
      <w:r w:rsidR="00AB4708" w:rsidRPr="004F2F02">
        <w:rPr>
          <w:bCs/>
          <w:sz w:val="28"/>
          <w:szCs w:val="28"/>
        </w:rPr>
        <w:t xml:space="preserve"> </w:t>
      </w:r>
      <w:r w:rsidR="00AB4708" w:rsidRPr="008A02DF">
        <w:rPr>
          <w:bCs/>
          <w:sz w:val="28"/>
          <w:szCs w:val="28"/>
        </w:rPr>
        <w:t>http://cherdakli.com/</w:t>
      </w:r>
      <w:r w:rsidR="00AB4708">
        <w:rPr>
          <w:bCs/>
          <w:sz w:val="28"/>
          <w:szCs w:val="28"/>
        </w:rPr>
        <w:t>,</w:t>
      </w:r>
    </w:p>
    <w:p w:rsidR="00AB4708" w:rsidRPr="004F2F02" w:rsidRDefault="00AB4708" w:rsidP="00AB4708">
      <w:pPr>
        <w:jc w:val="both"/>
        <w:rPr>
          <w:bCs/>
          <w:sz w:val="28"/>
          <w:szCs w:val="28"/>
        </w:rPr>
      </w:pPr>
      <w:r w:rsidRPr="00F9732F">
        <w:rPr>
          <w:sz w:val="28"/>
          <w:szCs w:val="28"/>
        </w:rPr>
        <w:t xml:space="preserve">где </w:t>
      </w:r>
      <w:r>
        <w:rPr>
          <w:sz w:val="28"/>
          <w:szCs w:val="28"/>
        </w:rPr>
        <w:t>размещаются</w:t>
      </w:r>
      <w:r w:rsidRPr="00F9732F">
        <w:rPr>
          <w:sz w:val="28"/>
          <w:szCs w:val="28"/>
        </w:rPr>
        <w:t xml:space="preserve"> принятые решения, с которым</w:t>
      </w:r>
      <w:r>
        <w:rPr>
          <w:sz w:val="28"/>
          <w:szCs w:val="28"/>
        </w:rPr>
        <w:t>и могут ознакомиться избиратели.</w:t>
      </w:r>
    </w:p>
    <w:p w:rsidR="000017C6" w:rsidRDefault="0077795A" w:rsidP="00E146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067D8" w:rsidRPr="00CE5B89">
        <w:rPr>
          <w:sz w:val="28"/>
          <w:szCs w:val="28"/>
        </w:rPr>
        <w:t xml:space="preserve">Депутаты </w:t>
      </w:r>
      <w:r w:rsidR="00CC3BC3">
        <w:rPr>
          <w:sz w:val="28"/>
          <w:szCs w:val="28"/>
        </w:rPr>
        <w:t xml:space="preserve"> </w:t>
      </w:r>
      <w:r w:rsidR="00B067D8" w:rsidRPr="00CE5B89">
        <w:rPr>
          <w:sz w:val="28"/>
          <w:szCs w:val="28"/>
        </w:rPr>
        <w:t>Совета</w:t>
      </w:r>
      <w:proofErr w:type="gramEnd"/>
      <w:r w:rsidR="00B067D8" w:rsidRPr="00CE5B89">
        <w:rPr>
          <w:sz w:val="28"/>
          <w:szCs w:val="28"/>
        </w:rPr>
        <w:t xml:space="preserve"> депутатов</w:t>
      </w:r>
      <w:r w:rsidR="00D5633B">
        <w:rPr>
          <w:sz w:val="28"/>
          <w:szCs w:val="28"/>
        </w:rPr>
        <w:t xml:space="preserve"> </w:t>
      </w:r>
      <w:proofErr w:type="spellStart"/>
      <w:r w:rsidR="00D5633B">
        <w:rPr>
          <w:sz w:val="28"/>
          <w:szCs w:val="28"/>
        </w:rPr>
        <w:t>Чердаклинского</w:t>
      </w:r>
      <w:proofErr w:type="spellEnd"/>
      <w:r w:rsidR="00D5633B">
        <w:rPr>
          <w:sz w:val="28"/>
          <w:szCs w:val="28"/>
        </w:rPr>
        <w:t xml:space="preserve"> городского поселения</w:t>
      </w:r>
      <w:r w:rsidR="00B067D8" w:rsidRPr="00CE5B89">
        <w:rPr>
          <w:sz w:val="28"/>
          <w:szCs w:val="28"/>
        </w:rPr>
        <w:t xml:space="preserve"> </w:t>
      </w:r>
      <w:r w:rsidR="000017C6">
        <w:rPr>
          <w:sz w:val="28"/>
          <w:szCs w:val="28"/>
        </w:rPr>
        <w:t xml:space="preserve"> входят в состав Общественного Совета по профилактике коррупции на территории муниципального образования «</w:t>
      </w:r>
      <w:proofErr w:type="spellStart"/>
      <w:r w:rsidR="000017C6">
        <w:rPr>
          <w:sz w:val="28"/>
          <w:szCs w:val="28"/>
        </w:rPr>
        <w:t>Чердаклинский</w:t>
      </w:r>
      <w:proofErr w:type="spellEnd"/>
      <w:r w:rsidR="000017C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="000017C6">
        <w:rPr>
          <w:sz w:val="28"/>
          <w:szCs w:val="28"/>
        </w:rPr>
        <w:t xml:space="preserve"> а </w:t>
      </w:r>
      <w:r w:rsidR="00B067D8" w:rsidRPr="00CE5B89">
        <w:rPr>
          <w:sz w:val="28"/>
          <w:szCs w:val="28"/>
        </w:rPr>
        <w:t>также участвуют в работе  к</w:t>
      </w:r>
      <w:r w:rsidR="00E1463A">
        <w:rPr>
          <w:sz w:val="28"/>
          <w:szCs w:val="28"/>
        </w:rPr>
        <w:t xml:space="preserve">омиссий  </w:t>
      </w:r>
      <w:r>
        <w:rPr>
          <w:sz w:val="28"/>
          <w:szCs w:val="28"/>
        </w:rPr>
        <w:t>созданных при а</w:t>
      </w:r>
      <w:r w:rsidR="00B067D8" w:rsidRPr="00CE5B89">
        <w:rPr>
          <w:sz w:val="28"/>
          <w:szCs w:val="28"/>
        </w:rPr>
        <w:t>дминистрации</w:t>
      </w:r>
      <w:r w:rsidR="00CE5B89">
        <w:rPr>
          <w:sz w:val="28"/>
          <w:szCs w:val="28"/>
        </w:rPr>
        <w:t xml:space="preserve"> муниципального образования «</w:t>
      </w:r>
      <w:proofErr w:type="spellStart"/>
      <w:r w:rsidR="00CE5B89">
        <w:rPr>
          <w:sz w:val="28"/>
          <w:szCs w:val="28"/>
        </w:rPr>
        <w:t>Чердаклинский</w:t>
      </w:r>
      <w:proofErr w:type="spellEnd"/>
      <w:r w:rsidR="00CE5B89">
        <w:rPr>
          <w:sz w:val="28"/>
          <w:szCs w:val="28"/>
        </w:rPr>
        <w:t xml:space="preserve"> район»</w:t>
      </w:r>
      <w:r w:rsidR="000017C6">
        <w:rPr>
          <w:b/>
          <w:sz w:val="28"/>
          <w:szCs w:val="28"/>
        </w:rPr>
        <w:t>:</w:t>
      </w:r>
    </w:p>
    <w:p w:rsidR="00E8103A" w:rsidRPr="00F9732F" w:rsidRDefault="0077795A" w:rsidP="00E81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1A19">
        <w:rPr>
          <w:sz w:val="28"/>
          <w:szCs w:val="28"/>
        </w:rPr>
        <w:t xml:space="preserve">- межведомственная комиссия </w:t>
      </w:r>
      <w:r w:rsidR="000017C6">
        <w:rPr>
          <w:sz w:val="28"/>
          <w:szCs w:val="28"/>
        </w:rPr>
        <w:t>по подготовке проектов бюджетов муниципального образования «</w:t>
      </w:r>
      <w:proofErr w:type="spellStart"/>
      <w:r w:rsidR="000017C6">
        <w:rPr>
          <w:sz w:val="28"/>
          <w:szCs w:val="28"/>
        </w:rPr>
        <w:t>Чердаклинский</w:t>
      </w:r>
      <w:proofErr w:type="spellEnd"/>
      <w:r w:rsidR="000017C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E8103A">
        <w:rPr>
          <w:sz w:val="28"/>
          <w:szCs w:val="28"/>
        </w:rPr>
        <w:t xml:space="preserve">и </w:t>
      </w:r>
      <w:proofErr w:type="gramStart"/>
      <w:r w:rsidR="00E8103A">
        <w:rPr>
          <w:sz w:val="28"/>
          <w:szCs w:val="28"/>
        </w:rPr>
        <w:t xml:space="preserve">« </w:t>
      </w:r>
      <w:proofErr w:type="spellStart"/>
      <w:r w:rsidR="00E8103A">
        <w:rPr>
          <w:sz w:val="28"/>
          <w:szCs w:val="28"/>
        </w:rPr>
        <w:t>Чердаклинское</w:t>
      </w:r>
      <w:proofErr w:type="spellEnd"/>
      <w:proofErr w:type="gramEnd"/>
      <w:r w:rsidR="00E8103A">
        <w:rPr>
          <w:sz w:val="28"/>
          <w:szCs w:val="28"/>
        </w:rPr>
        <w:t xml:space="preserve"> городское поселение» </w:t>
      </w:r>
      <w:r>
        <w:rPr>
          <w:sz w:val="28"/>
          <w:szCs w:val="28"/>
        </w:rPr>
        <w:t xml:space="preserve">в  которую входят депутаты( </w:t>
      </w:r>
      <w:r w:rsidR="00E8103A">
        <w:rPr>
          <w:sz w:val="28"/>
          <w:szCs w:val="28"/>
        </w:rPr>
        <w:t xml:space="preserve">Бабич З.К., Клоков А.С., Мочалова Ю.Ф., Терехина Л.А., </w:t>
      </w:r>
      <w:r>
        <w:rPr>
          <w:sz w:val="28"/>
          <w:szCs w:val="28"/>
        </w:rPr>
        <w:t>)</w:t>
      </w:r>
      <w:r w:rsidR="00E8103A">
        <w:rPr>
          <w:sz w:val="28"/>
          <w:szCs w:val="28"/>
        </w:rPr>
        <w:t xml:space="preserve"> принима</w:t>
      </w:r>
      <w:r w:rsidR="00756B58">
        <w:rPr>
          <w:sz w:val="28"/>
          <w:szCs w:val="28"/>
        </w:rPr>
        <w:t>ют</w:t>
      </w:r>
      <w:r w:rsidR="00E8103A">
        <w:rPr>
          <w:sz w:val="28"/>
          <w:szCs w:val="28"/>
        </w:rPr>
        <w:t xml:space="preserve"> активное участие  в публичных слушаниях </w:t>
      </w:r>
      <w:r w:rsidR="00E8103A" w:rsidRPr="00F9732F">
        <w:rPr>
          <w:sz w:val="28"/>
          <w:szCs w:val="28"/>
        </w:rPr>
        <w:t>проекта бюджета Ульяновской области на 201</w:t>
      </w:r>
      <w:r w:rsidR="00E8103A">
        <w:rPr>
          <w:sz w:val="28"/>
          <w:szCs w:val="28"/>
        </w:rPr>
        <w:t xml:space="preserve">9 и плановый период 2020 и 2021 </w:t>
      </w:r>
      <w:r w:rsidR="00E8103A" w:rsidRPr="00F9732F">
        <w:rPr>
          <w:sz w:val="28"/>
          <w:szCs w:val="28"/>
        </w:rPr>
        <w:t xml:space="preserve"> год</w:t>
      </w:r>
      <w:r w:rsidR="00E8103A">
        <w:rPr>
          <w:sz w:val="28"/>
          <w:szCs w:val="28"/>
        </w:rPr>
        <w:t>ы</w:t>
      </w:r>
      <w:r w:rsidR="00E8103A" w:rsidRPr="00F9732F">
        <w:rPr>
          <w:sz w:val="28"/>
          <w:szCs w:val="28"/>
        </w:rPr>
        <w:t>.</w:t>
      </w:r>
    </w:p>
    <w:p w:rsidR="00E8103A" w:rsidRPr="00F9732F" w:rsidRDefault="00E8103A" w:rsidP="00E8103A">
      <w:pPr>
        <w:ind w:firstLine="426"/>
        <w:jc w:val="both"/>
        <w:rPr>
          <w:b/>
        </w:rPr>
      </w:pPr>
      <w:r>
        <w:rPr>
          <w:sz w:val="28"/>
          <w:szCs w:val="28"/>
        </w:rPr>
        <w:t xml:space="preserve">   </w:t>
      </w:r>
      <w:r w:rsidRPr="00F9732F">
        <w:rPr>
          <w:sz w:val="28"/>
          <w:szCs w:val="28"/>
        </w:rPr>
        <w:t xml:space="preserve"> </w:t>
      </w:r>
    </w:p>
    <w:p w:rsidR="00CC3BC3" w:rsidRPr="00E8103A" w:rsidRDefault="00441AB5" w:rsidP="00E8103A">
      <w:pPr>
        <w:ind w:firstLine="426"/>
        <w:jc w:val="both"/>
        <w:rPr>
          <w:b/>
        </w:rPr>
      </w:pPr>
      <w:r>
        <w:rPr>
          <w:sz w:val="28"/>
          <w:szCs w:val="28"/>
        </w:rPr>
        <w:t xml:space="preserve"> </w:t>
      </w:r>
      <w:r w:rsidR="00E8103A">
        <w:rPr>
          <w:sz w:val="28"/>
          <w:szCs w:val="28"/>
        </w:rPr>
        <w:t xml:space="preserve">Решением совета депутатов разработан и утвержден </w:t>
      </w:r>
      <w:proofErr w:type="gramStart"/>
      <w:r w:rsidR="00E8103A">
        <w:rPr>
          <w:sz w:val="28"/>
          <w:szCs w:val="28"/>
        </w:rPr>
        <w:t>график  приема</w:t>
      </w:r>
      <w:proofErr w:type="gramEnd"/>
      <w:r w:rsidR="00E8103A">
        <w:rPr>
          <w:sz w:val="28"/>
          <w:szCs w:val="28"/>
        </w:rPr>
        <w:t xml:space="preserve">  граждан по личным вопросам депутатами  </w:t>
      </w:r>
      <w:proofErr w:type="spellStart"/>
      <w:r w:rsidR="00E8103A">
        <w:rPr>
          <w:sz w:val="28"/>
          <w:szCs w:val="28"/>
        </w:rPr>
        <w:t>Чердаклинского</w:t>
      </w:r>
      <w:proofErr w:type="spellEnd"/>
      <w:r w:rsidR="00E8103A">
        <w:rPr>
          <w:sz w:val="28"/>
          <w:szCs w:val="28"/>
        </w:rPr>
        <w:t xml:space="preserve"> городского поселения</w:t>
      </w:r>
      <w:r w:rsidR="00756B58">
        <w:rPr>
          <w:sz w:val="28"/>
          <w:szCs w:val="28"/>
        </w:rPr>
        <w:t xml:space="preserve"> по своим избирательным округам</w:t>
      </w:r>
      <w:r w:rsidR="00E8103A">
        <w:rPr>
          <w:sz w:val="28"/>
          <w:szCs w:val="28"/>
        </w:rPr>
        <w:t xml:space="preserve">, который обнародован на сайте </w:t>
      </w:r>
      <w:proofErr w:type="spellStart"/>
      <w:r w:rsidR="00E8103A">
        <w:rPr>
          <w:sz w:val="28"/>
          <w:szCs w:val="28"/>
        </w:rPr>
        <w:t>Чердаклинского</w:t>
      </w:r>
      <w:proofErr w:type="spellEnd"/>
      <w:r w:rsidR="00E8103A">
        <w:rPr>
          <w:sz w:val="28"/>
          <w:szCs w:val="28"/>
        </w:rPr>
        <w:t xml:space="preserve"> района.</w:t>
      </w:r>
    </w:p>
    <w:p w:rsidR="00DB5A25" w:rsidRPr="00E90942" w:rsidRDefault="00CC3BC3" w:rsidP="00E9751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3D89">
        <w:rPr>
          <w:sz w:val="28"/>
          <w:szCs w:val="28"/>
        </w:rPr>
        <w:t>Приоритетн</w:t>
      </w:r>
      <w:r>
        <w:rPr>
          <w:sz w:val="28"/>
          <w:szCs w:val="28"/>
        </w:rPr>
        <w:t xml:space="preserve">ым </w:t>
      </w:r>
      <w:r w:rsidRPr="00983D89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м </w:t>
      </w:r>
      <w:r w:rsidRPr="00983D89">
        <w:rPr>
          <w:sz w:val="28"/>
          <w:szCs w:val="28"/>
        </w:rPr>
        <w:t xml:space="preserve">в </w:t>
      </w:r>
      <w:proofErr w:type="gramStart"/>
      <w:r w:rsidRPr="00983D89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 Совета</w:t>
      </w:r>
      <w:proofErr w:type="gramEnd"/>
      <w:r>
        <w:rPr>
          <w:sz w:val="28"/>
          <w:szCs w:val="28"/>
        </w:rPr>
        <w:t xml:space="preserve"> депутатов является </w:t>
      </w:r>
      <w:r w:rsidR="00E8103A">
        <w:rPr>
          <w:sz w:val="28"/>
          <w:szCs w:val="28"/>
        </w:rPr>
        <w:t xml:space="preserve"> исполнение наказов избирателей и я как </w:t>
      </w:r>
      <w:r w:rsidR="00E97513">
        <w:rPr>
          <w:sz w:val="28"/>
          <w:szCs w:val="28"/>
        </w:rPr>
        <w:t xml:space="preserve"> председатель Совета депутатов призываю </w:t>
      </w:r>
      <w:r w:rsidR="00756B58">
        <w:rPr>
          <w:sz w:val="28"/>
          <w:szCs w:val="28"/>
        </w:rPr>
        <w:t xml:space="preserve"> депутатов </w:t>
      </w:r>
      <w:r w:rsidR="00E97513"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  </w:t>
      </w:r>
      <w:r w:rsidRPr="00983D89">
        <w:rPr>
          <w:sz w:val="28"/>
          <w:szCs w:val="28"/>
        </w:rPr>
        <w:t>участв</w:t>
      </w:r>
      <w:r w:rsidR="00E97513">
        <w:rPr>
          <w:sz w:val="28"/>
          <w:szCs w:val="28"/>
        </w:rPr>
        <w:t xml:space="preserve">овать </w:t>
      </w:r>
      <w:r w:rsidRPr="00983D89">
        <w:rPr>
          <w:sz w:val="28"/>
          <w:szCs w:val="28"/>
        </w:rPr>
        <w:t xml:space="preserve"> в общественных мероприятиях, провод</w:t>
      </w:r>
      <w:r w:rsidR="00E97513">
        <w:rPr>
          <w:sz w:val="28"/>
          <w:szCs w:val="28"/>
        </w:rPr>
        <w:t>ить</w:t>
      </w:r>
      <w:r w:rsidR="00E97513" w:rsidRPr="00E97513">
        <w:rPr>
          <w:sz w:val="28"/>
          <w:szCs w:val="28"/>
        </w:rPr>
        <w:t xml:space="preserve"> </w:t>
      </w:r>
      <w:r w:rsidR="00E97513">
        <w:rPr>
          <w:sz w:val="28"/>
          <w:szCs w:val="28"/>
        </w:rPr>
        <w:t xml:space="preserve">работу  и встречаться </w:t>
      </w:r>
      <w:r w:rsidRPr="00983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  </w:t>
      </w:r>
      <w:r w:rsidRPr="00983D89">
        <w:rPr>
          <w:sz w:val="28"/>
          <w:szCs w:val="28"/>
        </w:rPr>
        <w:t>избирател</w:t>
      </w:r>
      <w:r>
        <w:rPr>
          <w:sz w:val="28"/>
          <w:szCs w:val="28"/>
        </w:rPr>
        <w:t>ями</w:t>
      </w:r>
      <w:r w:rsidRPr="00983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>по всем интересующим вопросам</w:t>
      </w:r>
      <w:r>
        <w:rPr>
          <w:sz w:val="28"/>
          <w:szCs w:val="28"/>
        </w:rPr>
        <w:t xml:space="preserve"> и </w:t>
      </w:r>
      <w:r w:rsidRPr="00983D89">
        <w:rPr>
          <w:sz w:val="28"/>
          <w:szCs w:val="28"/>
        </w:rPr>
        <w:t xml:space="preserve"> решении </w:t>
      </w:r>
      <w:r>
        <w:rPr>
          <w:sz w:val="28"/>
          <w:szCs w:val="28"/>
        </w:rPr>
        <w:t>проблемных вопросов</w:t>
      </w:r>
      <w:r w:rsidR="00E97513">
        <w:rPr>
          <w:sz w:val="28"/>
          <w:szCs w:val="28"/>
        </w:rPr>
        <w:t xml:space="preserve">. </w:t>
      </w:r>
    </w:p>
    <w:p w:rsidR="00DB5A25" w:rsidRPr="00240E0F" w:rsidRDefault="00DB5A25" w:rsidP="00DB5A25">
      <w:pPr>
        <w:jc w:val="both"/>
        <w:rPr>
          <w:bCs/>
          <w:sz w:val="28"/>
          <w:szCs w:val="28"/>
        </w:rPr>
      </w:pPr>
      <w:r w:rsidRPr="00DA7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40E0F">
        <w:rPr>
          <w:sz w:val="28"/>
          <w:szCs w:val="28"/>
        </w:rPr>
        <w:t xml:space="preserve">Помимо встреч с избирателями, </w:t>
      </w:r>
      <w:proofErr w:type="gramStart"/>
      <w:r w:rsidR="00E97513">
        <w:rPr>
          <w:sz w:val="28"/>
          <w:szCs w:val="28"/>
        </w:rPr>
        <w:t xml:space="preserve">необходимо </w:t>
      </w:r>
      <w:r w:rsidRPr="00240E0F">
        <w:rPr>
          <w:sz w:val="28"/>
          <w:szCs w:val="28"/>
        </w:rPr>
        <w:t xml:space="preserve"> посеща</w:t>
      </w:r>
      <w:r w:rsidR="00E97513">
        <w:rPr>
          <w:sz w:val="28"/>
          <w:szCs w:val="28"/>
        </w:rPr>
        <w:t>ть</w:t>
      </w:r>
      <w:proofErr w:type="gramEnd"/>
      <w:r w:rsidRPr="00240E0F">
        <w:rPr>
          <w:sz w:val="28"/>
          <w:szCs w:val="28"/>
        </w:rPr>
        <w:t xml:space="preserve"> сходы граждан</w:t>
      </w:r>
      <w:r w:rsidR="0025764C">
        <w:rPr>
          <w:sz w:val="28"/>
          <w:szCs w:val="28"/>
        </w:rPr>
        <w:t>, согла</w:t>
      </w:r>
      <w:r w:rsidR="00D60B6E">
        <w:rPr>
          <w:sz w:val="28"/>
          <w:szCs w:val="28"/>
        </w:rPr>
        <w:t>с</w:t>
      </w:r>
      <w:r w:rsidR="0025764C">
        <w:rPr>
          <w:sz w:val="28"/>
          <w:szCs w:val="28"/>
        </w:rPr>
        <w:t xml:space="preserve">но утвержденному графику. </w:t>
      </w:r>
      <w:r w:rsidRPr="00240E0F">
        <w:rPr>
          <w:sz w:val="28"/>
          <w:szCs w:val="28"/>
        </w:rPr>
        <w:t xml:space="preserve"> По итогам сходов формир</w:t>
      </w:r>
      <w:r w:rsidR="00E97513">
        <w:rPr>
          <w:sz w:val="28"/>
          <w:szCs w:val="28"/>
        </w:rPr>
        <w:t xml:space="preserve">уется </w:t>
      </w:r>
      <w:r w:rsidRPr="00240E0F">
        <w:rPr>
          <w:sz w:val="28"/>
          <w:szCs w:val="28"/>
        </w:rPr>
        <w:t xml:space="preserve">  пакет наказов избирателей</w:t>
      </w:r>
      <w:r w:rsidR="00887D6A">
        <w:rPr>
          <w:sz w:val="28"/>
          <w:szCs w:val="28"/>
        </w:rPr>
        <w:t xml:space="preserve"> </w:t>
      </w:r>
      <w:proofErr w:type="gramStart"/>
      <w:r w:rsidR="00887D6A">
        <w:rPr>
          <w:sz w:val="28"/>
          <w:szCs w:val="28"/>
        </w:rPr>
        <w:t xml:space="preserve">который  </w:t>
      </w:r>
      <w:r w:rsidR="00E97513">
        <w:rPr>
          <w:sz w:val="28"/>
          <w:szCs w:val="28"/>
        </w:rPr>
        <w:t>необходимо</w:t>
      </w:r>
      <w:proofErr w:type="gramEnd"/>
      <w:r w:rsidR="00E97513">
        <w:rPr>
          <w:sz w:val="28"/>
          <w:szCs w:val="28"/>
        </w:rPr>
        <w:t xml:space="preserve">  решить </w:t>
      </w:r>
      <w:r w:rsidR="000E7FF2">
        <w:rPr>
          <w:sz w:val="28"/>
          <w:szCs w:val="28"/>
        </w:rPr>
        <w:t xml:space="preserve">либо  </w:t>
      </w:r>
      <w:r w:rsidR="00E97513">
        <w:rPr>
          <w:sz w:val="28"/>
          <w:szCs w:val="28"/>
        </w:rPr>
        <w:t xml:space="preserve">взять </w:t>
      </w:r>
      <w:r w:rsidR="000E7FF2">
        <w:rPr>
          <w:sz w:val="28"/>
          <w:szCs w:val="28"/>
        </w:rPr>
        <w:t xml:space="preserve"> на контроль.</w:t>
      </w:r>
    </w:p>
    <w:p w:rsidR="000E7FF2" w:rsidRDefault="00DB5A25" w:rsidP="0069008F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69008F">
        <w:rPr>
          <w:sz w:val="28"/>
          <w:szCs w:val="28"/>
        </w:rPr>
        <w:t xml:space="preserve">    </w:t>
      </w:r>
      <w:r w:rsidR="00E97513">
        <w:rPr>
          <w:b/>
        </w:rPr>
        <w:t xml:space="preserve">  </w:t>
      </w:r>
      <w:proofErr w:type="gramStart"/>
      <w:r w:rsidR="00E97513">
        <w:rPr>
          <w:sz w:val="28"/>
          <w:szCs w:val="28"/>
        </w:rPr>
        <w:t xml:space="preserve">Поступившие </w:t>
      </w:r>
      <w:r w:rsidR="0069008F" w:rsidRPr="00AD5A60">
        <w:rPr>
          <w:sz w:val="28"/>
          <w:szCs w:val="28"/>
        </w:rPr>
        <w:t xml:space="preserve"> обращения</w:t>
      </w:r>
      <w:proofErr w:type="gramEnd"/>
      <w:r w:rsidR="0069008F" w:rsidRPr="00AD5A60">
        <w:rPr>
          <w:sz w:val="28"/>
          <w:szCs w:val="28"/>
        </w:rPr>
        <w:t xml:space="preserve"> </w:t>
      </w:r>
      <w:r w:rsidR="00E97513">
        <w:rPr>
          <w:sz w:val="28"/>
          <w:szCs w:val="28"/>
        </w:rPr>
        <w:t xml:space="preserve"> в совет депутатов </w:t>
      </w:r>
      <w:r w:rsidR="0069008F" w:rsidRPr="00AD5A60">
        <w:rPr>
          <w:sz w:val="28"/>
          <w:szCs w:val="28"/>
        </w:rPr>
        <w:t>своевременно регистрир</w:t>
      </w:r>
      <w:r w:rsidR="00E97513">
        <w:rPr>
          <w:sz w:val="28"/>
          <w:szCs w:val="28"/>
        </w:rPr>
        <w:t>уются</w:t>
      </w:r>
      <w:r w:rsidR="0069008F" w:rsidRPr="00AD5A60">
        <w:rPr>
          <w:sz w:val="28"/>
          <w:szCs w:val="28"/>
        </w:rPr>
        <w:t xml:space="preserve"> </w:t>
      </w:r>
      <w:r w:rsidR="0069008F">
        <w:rPr>
          <w:sz w:val="28"/>
          <w:szCs w:val="28"/>
        </w:rPr>
        <w:t xml:space="preserve">и </w:t>
      </w:r>
      <w:r w:rsidR="00E97513">
        <w:rPr>
          <w:sz w:val="28"/>
          <w:szCs w:val="28"/>
        </w:rPr>
        <w:t xml:space="preserve">рассматриваются в установленный законодательством срок. </w:t>
      </w:r>
    </w:p>
    <w:p w:rsidR="0069008F" w:rsidRDefault="0069008F" w:rsidP="0069008F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5A60">
        <w:rPr>
          <w:sz w:val="28"/>
          <w:szCs w:val="28"/>
        </w:rPr>
        <w:t xml:space="preserve"> </w:t>
      </w:r>
      <w:r w:rsidRPr="00DA7179">
        <w:rPr>
          <w:sz w:val="28"/>
          <w:szCs w:val="28"/>
        </w:rPr>
        <w:t xml:space="preserve">Анализ поступивших обращений за отчетный период показал, что по-прежнему высоким остается количество обращений граждан </w:t>
      </w:r>
      <w:r>
        <w:rPr>
          <w:sz w:val="28"/>
          <w:szCs w:val="28"/>
        </w:rPr>
        <w:t>по вопросам:</w:t>
      </w:r>
    </w:p>
    <w:p w:rsidR="0069008F" w:rsidRPr="0069008F" w:rsidRDefault="0069008F" w:rsidP="0069008F">
      <w:pPr>
        <w:pStyle w:val="af9"/>
        <w:jc w:val="both"/>
        <w:rPr>
          <w:rFonts w:ascii="Georgia" w:hAnsi="Georgia" w:cs="Helvetica"/>
          <w:sz w:val="28"/>
          <w:szCs w:val="28"/>
        </w:rPr>
      </w:pPr>
      <w:r w:rsidRPr="0069008F">
        <w:rPr>
          <w:rFonts w:ascii="Georgia" w:hAnsi="Georgia" w:cs="Helvetica"/>
          <w:sz w:val="28"/>
          <w:szCs w:val="28"/>
        </w:rPr>
        <w:t xml:space="preserve">   - благоустройства и улучшения архитектурного облика поселения:</w:t>
      </w:r>
    </w:p>
    <w:p w:rsidR="0069008F" w:rsidRPr="0069008F" w:rsidRDefault="0069008F" w:rsidP="000E7FF2">
      <w:pPr>
        <w:pStyle w:val="af9"/>
        <w:spacing w:after="0" w:afterAutospacing="0" w:line="276" w:lineRule="auto"/>
        <w:jc w:val="both"/>
        <w:rPr>
          <w:sz w:val="28"/>
          <w:szCs w:val="28"/>
        </w:rPr>
      </w:pPr>
      <w:r w:rsidRPr="0069008F">
        <w:rPr>
          <w:rFonts w:ascii="Georgia" w:hAnsi="Georgia" w:cs="Helvetica"/>
          <w:sz w:val="28"/>
          <w:szCs w:val="28"/>
        </w:rPr>
        <w:lastRenderedPageBreak/>
        <w:t xml:space="preserve">    -  уличное освещение, </w:t>
      </w:r>
      <w:proofErr w:type="gramStart"/>
      <w:r w:rsidRPr="0069008F">
        <w:rPr>
          <w:rFonts w:ascii="Georgia" w:hAnsi="Georgia" w:cs="Helvetica"/>
          <w:sz w:val="28"/>
          <w:szCs w:val="28"/>
        </w:rPr>
        <w:t>приобретение  и</w:t>
      </w:r>
      <w:proofErr w:type="gramEnd"/>
      <w:r w:rsidRPr="0069008F">
        <w:rPr>
          <w:rFonts w:ascii="Georgia" w:hAnsi="Georgia" w:cs="Helvetica"/>
          <w:sz w:val="28"/>
          <w:szCs w:val="28"/>
        </w:rPr>
        <w:t xml:space="preserve"> установка осветительных </w:t>
      </w:r>
      <w:r w:rsidRPr="0069008F">
        <w:rPr>
          <w:sz w:val="28"/>
          <w:szCs w:val="28"/>
        </w:rPr>
        <w:t>приборов, озеленение территорий,      ремонт памятников и памятных досок, установка  и приобретение  детских площадок,  спортивных тренажеров, спил сухостойных и аварийных  деревьев, вывоз мусора.</w:t>
      </w:r>
    </w:p>
    <w:p w:rsidR="0069008F" w:rsidRDefault="0069008F" w:rsidP="0069008F">
      <w:pPr>
        <w:pStyle w:val="4"/>
        <w:spacing w:before="0" w:after="0" w:line="200" w:lineRule="atLeast"/>
        <w:jc w:val="both"/>
        <w:rPr>
          <w:b w:val="0"/>
        </w:rPr>
      </w:pPr>
      <w:r>
        <w:rPr>
          <w:b w:val="0"/>
        </w:rPr>
        <w:t xml:space="preserve">      </w:t>
      </w:r>
      <w:r w:rsidR="000E7FF2">
        <w:rPr>
          <w:b w:val="0"/>
        </w:rPr>
        <w:t xml:space="preserve">       </w:t>
      </w:r>
    </w:p>
    <w:p w:rsidR="00B067D8" w:rsidRPr="00CB6AAE" w:rsidRDefault="001C66CE" w:rsidP="000B4FF1">
      <w:pPr>
        <w:spacing w:line="180" w:lineRule="atLeast"/>
        <w:jc w:val="both"/>
        <w:rPr>
          <w:sz w:val="28"/>
          <w:szCs w:val="28"/>
        </w:rPr>
      </w:pPr>
      <w:r w:rsidRPr="00CB6AAE">
        <w:rPr>
          <w:sz w:val="28"/>
          <w:szCs w:val="28"/>
        </w:rPr>
        <w:t xml:space="preserve">         </w:t>
      </w:r>
      <w:r w:rsidR="00B067D8" w:rsidRPr="00CB6AAE">
        <w:rPr>
          <w:sz w:val="28"/>
          <w:szCs w:val="28"/>
        </w:rPr>
        <w:t xml:space="preserve"> </w:t>
      </w:r>
      <w:r w:rsidR="0025764C" w:rsidRPr="00CB6AAE">
        <w:rPr>
          <w:sz w:val="28"/>
          <w:szCs w:val="28"/>
        </w:rPr>
        <w:t>Подводя итоги 201</w:t>
      </w:r>
      <w:r w:rsidR="00E97513">
        <w:rPr>
          <w:sz w:val="28"/>
          <w:szCs w:val="28"/>
        </w:rPr>
        <w:t>8</w:t>
      </w:r>
      <w:r w:rsidR="0025764C" w:rsidRPr="00CB6AAE">
        <w:rPr>
          <w:sz w:val="28"/>
          <w:szCs w:val="28"/>
        </w:rPr>
        <w:t xml:space="preserve"> года, </w:t>
      </w:r>
      <w:r w:rsidR="00E97513">
        <w:rPr>
          <w:sz w:val="28"/>
          <w:szCs w:val="28"/>
        </w:rPr>
        <w:t xml:space="preserve">я должен </w:t>
      </w:r>
      <w:r w:rsidR="0025764C" w:rsidRPr="00CB6AAE">
        <w:rPr>
          <w:sz w:val="28"/>
          <w:szCs w:val="28"/>
        </w:rPr>
        <w:t xml:space="preserve">сказать, </w:t>
      </w:r>
      <w:proofErr w:type="gramStart"/>
      <w:r w:rsidR="0025764C" w:rsidRPr="00CB6AAE">
        <w:rPr>
          <w:sz w:val="28"/>
          <w:szCs w:val="28"/>
        </w:rPr>
        <w:t>что  к</w:t>
      </w:r>
      <w:r w:rsidR="00B067D8" w:rsidRPr="00CB6AAE">
        <w:rPr>
          <w:sz w:val="28"/>
          <w:szCs w:val="28"/>
        </w:rPr>
        <w:t>аждый</w:t>
      </w:r>
      <w:proofErr w:type="gramEnd"/>
      <w:r w:rsidR="00B067D8" w:rsidRPr="00CB6AAE">
        <w:rPr>
          <w:sz w:val="28"/>
          <w:szCs w:val="28"/>
        </w:rPr>
        <w:t xml:space="preserve"> из 1</w:t>
      </w:r>
      <w:r w:rsidR="00B90AA7">
        <w:rPr>
          <w:sz w:val="28"/>
          <w:szCs w:val="28"/>
        </w:rPr>
        <w:t>4</w:t>
      </w:r>
      <w:r w:rsidR="00B067D8" w:rsidRPr="00CB6AAE">
        <w:rPr>
          <w:sz w:val="28"/>
          <w:szCs w:val="28"/>
        </w:rPr>
        <w:t xml:space="preserve"> депутатов  представительного органа </w:t>
      </w:r>
      <w:r w:rsidR="00E97513">
        <w:rPr>
          <w:sz w:val="28"/>
          <w:szCs w:val="28"/>
        </w:rPr>
        <w:t xml:space="preserve">должен </w:t>
      </w:r>
      <w:r w:rsidR="00B067D8" w:rsidRPr="00CB6AAE">
        <w:rPr>
          <w:sz w:val="28"/>
          <w:szCs w:val="28"/>
        </w:rPr>
        <w:t xml:space="preserve"> вносит</w:t>
      </w:r>
      <w:r w:rsidR="00E97513">
        <w:rPr>
          <w:sz w:val="28"/>
          <w:szCs w:val="28"/>
        </w:rPr>
        <w:t>ь</w:t>
      </w:r>
      <w:r w:rsidR="00B067D8" w:rsidRPr="00CB6AAE">
        <w:rPr>
          <w:sz w:val="28"/>
          <w:szCs w:val="28"/>
        </w:rPr>
        <w:t xml:space="preserve"> </w:t>
      </w:r>
      <w:r w:rsidR="00756B58">
        <w:rPr>
          <w:sz w:val="28"/>
          <w:szCs w:val="28"/>
        </w:rPr>
        <w:t xml:space="preserve">свой </w:t>
      </w:r>
      <w:r w:rsidR="00B067D8" w:rsidRPr="00CB6AAE">
        <w:rPr>
          <w:sz w:val="28"/>
          <w:szCs w:val="28"/>
        </w:rPr>
        <w:t>определённый вклад в повышение гражданской активности населения, охватывая одно или несколько  направлений: сельское хозяйство, спорт, молодёжная политика, благоустройство, работа с ветеранами, местное самоуправ</w:t>
      </w:r>
      <w:r w:rsidR="00833B98" w:rsidRPr="00CB6AAE">
        <w:rPr>
          <w:sz w:val="28"/>
          <w:szCs w:val="28"/>
        </w:rPr>
        <w:t xml:space="preserve">ление. </w:t>
      </w:r>
      <w:r w:rsidR="00B067D8" w:rsidRPr="00CB6AAE">
        <w:rPr>
          <w:sz w:val="28"/>
          <w:szCs w:val="28"/>
        </w:rPr>
        <w:t xml:space="preserve"> </w:t>
      </w:r>
    </w:p>
    <w:p w:rsidR="00756B58" w:rsidRDefault="00E97513" w:rsidP="00B90AA7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 xml:space="preserve"> </w:t>
      </w:r>
    </w:p>
    <w:p w:rsidR="00B90AA7" w:rsidRPr="00B90AA7" w:rsidRDefault="00756B58" w:rsidP="00B90AA7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 xml:space="preserve">       Принимать </w:t>
      </w:r>
      <w:proofErr w:type="gramStart"/>
      <w:r>
        <w:rPr>
          <w:b w:val="0"/>
        </w:rPr>
        <w:t>а</w:t>
      </w:r>
      <w:r w:rsidR="00E97513">
        <w:rPr>
          <w:b w:val="0"/>
        </w:rPr>
        <w:t>ктивно</w:t>
      </w:r>
      <w:r>
        <w:rPr>
          <w:b w:val="0"/>
        </w:rPr>
        <w:t>е</w:t>
      </w:r>
      <w:r w:rsidR="00E97513">
        <w:rPr>
          <w:b w:val="0"/>
        </w:rPr>
        <w:t xml:space="preserve">  участ</w:t>
      </w:r>
      <w:r>
        <w:rPr>
          <w:b w:val="0"/>
        </w:rPr>
        <w:t>ие</w:t>
      </w:r>
      <w:proofErr w:type="gramEnd"/>
      <w:r w:rsidR="00E97513">
        <w:rPr>
          <w:b w:val="0"/>
        </w:rPr>
        <w:t xml:space="preserve"> </w:t>
      </w:r>
      <w:r w:rsidR="00B90AA7" w:rsidRPr="00B90AA7">
        <w:rPr>
          <w:b w:val="0"/>
        </w:rPr>
        <w:t xml:space="preserve">  в мероприятиях</w:t>
      </w:r>
      <w:r>
        <w:rPr>
          <w:b w:val="0"/>
        </w:rPr>
        <w:t xml:space="preserve"> и благотворительных акциях:</w:t>
      </w:r>
    </w:p>
    <w:p w:rsidR="00B90AA7" w:rsidRDefault="00B90AA7" w:rsidP="00B90AA7">
      <w:pPr>
        <w:pStyle w:val="af9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6D63">
        <w:rPr>
          <w:sz w:val="28"/>
          <w:szCs w:val="28"/>
        </w:rPr>
        <w:t>-</w:t>
      </w:r>
      <w:r w:rsidRPr="00B46D63">
        <w:rPr>
          <w:color w:val="000000"/>
          <w:sz w:val="28"/>
          <w:szCs w:val="28"/>
        </w:rPr>
        <w:t xml:space="preserve"> </w:t>
      </w:r>
      <w:r w:rsidR="00E97513">
        <w:rPr>
          <w:color w:val="000000"/>
          <w:sz w:val="28"/>
          <w:szCs w:val="28"/>
        </w:rPr>
        <w:t xml:space="preserve">    </w:t>
      </w:r>
      <w:r w:rsidRPr="00B46D63">
        <w:rPr>
          <w:color w:val="000000"/>
          <w:sz w:val="28"/>
          <w:szCs w:val="28"/>
        </w:rPr>
        <w:t>посвященн</w:t>
      </w:r>
      <w:r w:rsidR="00E97513">
        <w:rPr>
          <w:color w:val="000000"/>
          <w:sz w:val="28"/>
          <w:szCs w:val="28"/>
        </w:rPr>
        <w:t>ых</w:t>
      </w:r>
      <w:r w:rsidRPr="00B46D63">
        <w:rPr>
          <w:color w:val="000000"/>
          <w:sz w:val="28"/>
          <w:szCs w:val="28"/>
        </w:rPr>
        <w:t xml:space="preserve"> Дню Победы «По дорогам памяти»</w:t>
      </w:r>
    </w:p>
    <w:p w:rsidR="00741A19" w:rsidRPr="00AD0E53" w:rsidRDefault="00B90AA7" w:rsidP="00741A19">
      <w:pPr>
        <w:pStyle w:val="af9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F5458">
        <w:rPr>
          <w:sz w:val="28"/>
          <w:szCs w:val="28"/>
        </w:rPr>
        <w:t xml:space="preserve">- </w:t>
      </w:r>
      <w:r w:rsidR="00E97513">
        <w:rPr>
          <w:sz w:val="28"/>
          <w:szCs w:val="28"/>
        </w:rPr>
        <w:t xml:space="preserve">   </w:t>
      </w:r>
      <w:r w:rsidR="00741A19" w:rsidRPr="00AD0E53">
        <w:rPr>
          <w:bCs/>
          <w:sz w:val="28"/>
          <w:szCs w:val="28"/>
        </w:rPr>
        <w:t xml:space="preserve"> Всероссийская</w:t>
      </w:r>
      <w:r w:rsidR="00741A19" w:rsidRPr="00AD0E53">
        <w:rPr>
          <w:sz w:val="28"/>
          <w:szCs w:val="28"/>
        </w:rPr>
        <w:t xml:space="preserve"> гражданская </w:t>
      </w:r>
      <w:r w:rsidR="00741A19" w:rsidRPr="00AD0E53">
        <w:rPr>
          <w:bCs/>
          <w:sz w:val="28"/>
          <w:szCs w:val="28"/>
        </w:rPr>
        <w:t>акция</w:t>
      </w:r>
      <w:r w:rsidR="00741A19" w:rsidRPr="00AD0E53">
        <w:rPr>
          <w:sz w:val="28"/>
          <w:szCs w:val="28"/>
        </w:rPr>
        <w:t xml:space="preserve"> «Бессмертный полк»</w:t>
      </w:r>
      <w:r w:rsidR="00741A19">
        <w:rPr>
          <w:sz w:val="28"/>
          <w:szCs w:val="28"/>
        </w:rPr>
        <w:t>;</w:t>
      </w:r>
    </w:p>
    <w:p w:rsidR="00B90AA7" w:rsidRDefault="00741A19" w:rsidP="00B90AA7">
      <w:pPr>
        <w:pStyle w:val="af9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 </w:t>
      </w:r>
      <w:r w:rsidR="00B90AA7" w:rsidRPr="006F5458">
        <w:rPr>
          <w:sz w:val="28"/>
          <w:szCs w:val="28"/>
        </w:rPr>
        <w:t>День Российского флага «Мой адрес Россия!»</w:t>
      </w:r>
      <w:r w:rsidR="00B90AA7">
        <w:rPr>
          <w:sz w:val="28"/>
          <w:szCs w:val="28"/>
        </w:rPr>
        <w:t>;</w:t>
      </w:r>
    </w:p>
    <w:p w:rsidR="00B90AA7" w:rsidRDefault="00B90AA7" w:rsidP="00B90AA7">
      <w:pPr>
        <w:pStyle w:val="af9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E97513">
        <w:rPr>
          <w:rFonts w:ascii="Arial Narrow" w:hAnsi="Arial Narrow"/>
          <w:b/>
        </w:rPr>
        <w:t xml:space="preserve">     </w:t>
      </w:r>
      <w:r>
        <w:rPr>
          <w:sz w:val="28"/>
          <w:szCs w:val="28"/>
        </w:rPr>
        <w:t xml:space="preserve">Мероприятие </w:t>
      </w:r>
      <w:proofErr w:type="gramStart"/>
      <w:r w:rsidRPr="00B46D63">
        <w:rPr>
          <w:sz w:val="28"/>
          <w:szCs w:val="28"/>
        </w:rPr>
        <w:t>посвящённ</w:t>
      </w:r>
      <w:r>
        <w:rPr>
          <w:sz w:val="28"/>
          <w:szCs w:val="28"/>
        </w:rPr>
        <w:t xml:space="preserve">ому </w:t>
      </w:r>
      <w:r w:rsidRPr="00B46D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Роди патриота в День России»;</w:t>
      </w:r>
    </w:p>
    <w:p w:rsidR="00B90AA7" w:rsidRPr="00B46D63" w:rsidRDefault="00B90AA7" w:rsidP="00B90AA7">
      <w:pPr>
        <w:pStyle w:val="af9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E97513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Мероприятия </w:t>
      </w:r>
      <w:r>
        <w:rPr>
          <w:rFonts w:ascii="Arial Narrow" w:eastAsia="Lucida Sans Unicode" w:hAnsi="Arial Narrow"/>
          <w:b/>
        </w:rPr>
        <w:t xml:space="preserve"> </w:t>
      </w:r>
      <w:r w:rsidRPr="00B46D63">
        <w:rPr>
          <w:rFonts w:eastAsia="Lucida Sans Unicode"/>
          <w:sz w:val="28"/>
          <w:szCs w:val="28"/>
        </w:rPr>
        <w:t>посвящённых</w:t>
      </w:r>
      <w:proofErr w:type="gramEnd"/>
      <w:r w:rsidRPr="00B46D63">
        <w:rPr>
          <w:rFonts w:eastAsia="Lucida Sans Unicode"/>
          <w:sz w:val="28"/>
          <w:szCs w:val="28"/>
        </w:rPr>
        <w:t xml:space="preserve">  Дню знаний </w:t>
      </w:r>
      <w:r>
        <w:rPr>
          <w:rFonts w:eastAsia="Lucida Sans Unicode"/>
          <w:sz w:val="28"/>
          <w:szCs w:val="28"/>
        </w:rPr>
        <w:t xml:space="preserve">1 сентября   и мн. </w:t>
      </w:r>
      <w:proofErr w:type="spellStart"/>
      <w:r>
        <w:rPr>
          <w:rFonts w:eastAsia="Lucida Sans Unicode"/>
          <w:sz w:val="28"/>
          <w:szCs w:val="28"/>
        </w:rPr>
        <w:t>др</w:t>
      </w:r>
      <w:proofErr w:type="spellEnd"/>
    </w:p>
    <w:p w:rsidR="006602ED" w:rsidRPr="000E7FF2" w:rsidRDefault="00B90AA7" w:rsidP="000E7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15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Благотворительных акциях </w:t>
      </w:r>
      <w:proofErr w:type="gramStart"/>
      <w:r>
        <w:rPr>
          <w:sz w:val="28"/>
          <w:szCs w:val="28"/>
        </w:rPr>
        <w:t xml:space="preserve">« </w:t>
      </w:r>
      <w:r w:rsidRPr="00FE1530">
        <w:rPr>
          <w:sz w:val="28"/>
          <w:szCs w:val="28"/>
        </w:rPr>
        <w:t>Помоги</w:t>
      </w:r>
      <w:proofErr w:type="gramEnd"/>
      <w:r w:rsidRPr="00FE1530">
        <w:rPr>
          <w:sz w:val="28"/>
          <w:szCs w:val="28"/>
        </w:rPr>
        <w:t xml:space="preserve"> собраться в школу</w:t>
      </w:r>
      <w:r>
        <w:rPr>
          <w:sz w:val="28"/>
          <w:szCs w:val="28"/>
        </w:rPr>
        <w:t xml:space="preserve">», где </w:t>
      </w:r>
      <w:r w:rsidRPr="009E1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оказывают материальную помощь  </w:t>
      </w:r>
      <w:r w:rsidRPr="00FE1530">
        <w:rPr>
          <w:sz w:val="28"/>
          <w:szCs w:val="28"/>
        </w:rPr>
        <w:t> детям из малообеспеченных семей</w:t>
      </w:r>
      <w:r w:rsidR="000E7FF2">
        <w:rPr>
          <w:sz w:val="28"/>
          <w:szCs w:val="28"/>
        </w:rPr>
        <w:t>.</w:t>
      </w:r>
      <w:r w:rsidR="00B067D8" w:rsidRPr="00F9732F">
        <w:t xml:space="preserve">        </w:t>
      </w:r>
    </w:p>
    <w:p w:rsidR="000E7FF2" w:rsidRDefault="000E7FF2" w:rsidP="00B90AA7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8025AB" w:rsidRDefault="00B90AA7" w:rsidP="008025A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3557A">
        <w:rPr>
          <w:bCs/>
          <w:sz w:val="28"/>
          <w:szCs w:val="28"/>
        </w:rPr>
        <w:t xml:space="preserve">Сегодня </w:t>
      </w:r>
      <w:proofErr w:type="gramStart"/>
      <w:r>
        <w:rPr>
          <w:bCs/>
          <w:sz w:val="28"/>
          <w:szCs w:val="28"/>
        </w:rPr>
        <w:t xml:space="preserve">подводя </w:t>
      </w:r>
      <w:r w:rsidRPr="0053557A">
        <w:rPr>
          <w:bCs/>
          <w:sz w:val="28"/>
          <w:szCs w:val="28"/>
        </w:rPr>
        <w:t xml:space="preserve"> итоги</w:t>
      </w:r>
      <w:proofErr w:type="gramEnd"/>
      <w:r w:rsidRPr="0053557A">
        <w:rPr>
          <w:bCs/>
          <w:sz w:val="28"/>
          <w:szCs w:val="28"/>
        </w:rPr>
        <w:t xml:space="preserve"> за 201</w:t>
      </w:r>
      <w:r w:rsidR="008025A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, </w:t>
      </w:r>
      <w:r w:rsidRPr="0053557A">
        <w:rPr>
          <w:bCs/>
          <w:sz w:val="28"/>
          <w:szCs w:val="28"/>
        </w:rPr>
        <w:t xml:space="preserve"> уже сейчас определены задачи на 201</w:t>
      </w:r>
      <w:r w:rsidR="008025AB">
        <w:rPr>
          <w:bCs/>
          <w:sz w:val="28"/>
          <w:szCs w:val="28"/>
        </w:rPr>
        <w:t xml:space="preserve">9 год </w:t>
      </w:r>
      <w:r>
        <w:rPr>
          <w:bCs/>
          <w:sz w:val="28"/>
          <w:szCs w:val="28"/>
        </w:rPr>
        <w:t xml:space="preserve"> </w:t>
      </w:r>
    </w:p>
    <w:p w:rsidR="00B90AA7" w:rsidRPr="00DA7179" w:rsidRDefault="00B90AA7" w:rsidP="008025AB">
      <w:pPr>
        <w:spacing w:line="276" w:lineRule="auto"/>
        <w:ind w:firstLine="708"/>
        <w:jc w:val="both"/>
        <w:rPr>
          <w:sz w:val="28"/>
          <w:szCs w:val="28"/>
        </w:rPr>
      </w:pPr>
      <w:r w:rsidRPr="0053557A">
        <w:rPr>
          <w:bCs/>
          <w:sz w:val="28"/>
          <w:szCs w:val="28"/>
        </w:rPr>
        <w:t>Надеюсь, что работа депутатского корпуса Совета депута</w:t>
      </w:r>
      <w:r>
        <w:rPr>
          <w:bCs/>
          <w:sz w:val="28"/>
          <w:szCs w:val="28"/>
        </w:rPr>
        <w:t>тов муниципального образования «</w:t>
      </w:r>
      <w:proofErr w:type="spellStart"/>
      <w:r>
        <w:rPr>
          <w:bCs/>
          <w:sz w:val="28"/>
          <w:szCs w:val="28"/>
        </w:rPr>
        <w:t>Чердаклинский</w:t>
      </w:r>
      <w:proofErr w:type="spellEnd"/>
      <w:r>
        <w:rPr>
          <w:bCs/>
          <w:sz w:val="28"/>
          <w:szCs w:val="28"/>
        </w:rPr>
        <w:t xml:space="preserve"> </w:t>
      </w:r>
      <w:r w:rsidRPr="0053557A">
        <w:rPr>
          <w:bCs/>
          <w:sz w:val="28"/>
          <w:szCs w:val="28"/>
        </w:rPr>
        <w:t>район» в 201</w:t>
      </w:r>
      <w:r w:rsidR="008025AB">
        <w:rPr>
          <w:bCs/>
          <w:sz w:val="28"/>
          <w:szCs w:val="28"/>
        </w:rPr>
        <w:t>9</w:t>
      </w:r>
      <w:r w:rsidRPr="0053557A">
        <w:rPr>
          <w:bCs/>
          <w:sz w:val="28"/>
          <w:szCs w:val="28"/>
        </w:rPr>
        <w:t xml:space="preserve"> году </w:t>
      </w:r>
      <w:proofErr w:type="gramStart"/>
      <w:r w:rsidRPr="0053557A">
        <w:rPr>
          <w:bCs/>
          <w:sz w:val="28"/>
          <w:szCs w:val="28"/>
        </w:rPr>
        <w:t>будет  конструктивной</w:t>
      </w:r>
      <w:proofErr w:type="gramEnd"/>
      <w:r w:rsidRPr="0053557A">
        <w:rPr>
          <w:bCs/>
          <w:sz w:val="28"/>
          <w:szCs w:val="28"/>
        </w:rPr>
        <w:t xml:space="preserve"> и плодотворной, строиться на принципах взаимного уважения и взаимопонимания в целях повышения уровня жизни населения </w:t>
      </w:r>
      <w:proofErr w:type="spellStart"/>
      <w:r w:rsidR="008025AB">
        <w:rPr>
          <w:bCs/>
          <w:sz w:val="28"/>
          <w:szCs w:val="28"/>
        </w:rPr>
        <w:t>Чердаклинского</w:t>
      </w:r>
      <w:proofErr w:type="spellEnd"/>
      <w:r w:rsidR="008025AB">
        <w:rPr>
          <w:bCs/>
          <w:sz w:val="28"/>
          <w:szCs w:val="28"/>
        </w:rPr>
        <w:t xml:space="preserve"> городского поселения.</w:t>
      </w:r>
    </w:p>
    <w:p w:rsidR="00B90AA7" w:rsidRPr="00DA7179" w:rsidRDefault="00B90AA7" w:rsidP="00B90AA7">
      <w:pPr>
        <w:jc w:val="both"/>
        <w:rPr>
          <w:sz w:val="28"/>
          <w:szCs w:val="28"/>
        </w:rPr>
      </w:pPr>
    </w:p>
    <w:p w:rsidR="00B90AA7" w:rsidRPr="00DA7179" w:rsidRDefault="00B90AA7" w:rsidP="00B90AA7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AB4A88" w:rsidRDefault="00AB4A88" w:rsidP="00AB4A88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</w:t>
      </w:r>
    </w:p>
    <w:p w:rsidR="00AB4A88" w:rsidRDefault="00AB4A88" w:rsidP="00AB4A88">
      <w:pPr>
        <w:rPr>
          <w:sz w:val="28"/>
          <w:szCs w:val="28"/>
        </w:rPr>
      </w:pPr>
    </w:p>
    <w:p w:rsidR="00B067D8" w:rsidRPr="00AB4A88" w:rsidRDefault="00B067D8" w:rsidP="00AB4A88">
      <w:pPr>
        <w:rPr>
          <w:sz w:val="28"/>
          <w:szCs w:val="28"/>
        </w:rPr>
        <w:sectPr w:rsidR="00B067D8" w:rsidRPr="00AB4A88" w:rsidSect="00FB1026">
          <w:pgSz w:w="11906" w:h="16838"/>
          <w:pgMar w:top="284" w:right="567" w:bottom="709" w:left="1701" w:header="720" w:footer="720" w:gutter="0"/>
          <w:cols w:space="720"/>
        </w:sectPr>
      </w:pPr>
    </w:p>
    <w:p w:rsidR="00B067D8" w:rsidRPr="00F9732F" w:rsidRDefault="00B067D8" w:rsidP="00B067D8">
      <w:pPr>
        <w:rPr>
          <w:sz w:val="28"/>
          <w:szCs w:val="28"/>
        </w:rPr>
      </w:pPr>
    </w:p>
    <w:p w:rsidR="00B067D8" w:rsidRPr="00F9732F" w:rsidRDefault="00B067D8" w:rsidP="00B067D8">
      <w:pPr>
        <w:rPr>
          <w:sz w:val="28"/>
          <w:szCs w:val="28"/>
        </w:rPr>
      </w:pPr>
    </w:p>
    <w:p w:rsidR="00B067D8" w:rsidRPr="00F9732F" w:rsidRDefault="00B067D8" w:rsidP="00B067D8">
      <w:pPr>
        <w:rPr>
          <w:sz w:val="28"/>
          <w:szCs w:val="28"/>
        </w:rPr>
      </w:pPr>
    </w:p>
    <w:sectPr w:rsidR="00B067D8" w:rsidRPr="00F9732F" w:rsidSect="00FB1026">
      <w:pgSz w:w="11906" w:h="16838"/>
      <w:pgMar w:top="28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629"/>
    <w:multiLevelType w:val="multilevel"/>
    <w:tmpl w:val="CA76C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AD1723"/>
    <w:multiLevelType w:val="multilevel"/>
    <w:tmpl w:val="AE6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03F9F"/>
    <w:multiLevelType w:val="hybridMultilevel"/>
    <w:tmpl w:val="78BC20D8"/>
    <w:lvl w:ilvl="0" w:tplc="62E699F2">
      <w:start w:val="1"/>
      <w:numFmt w:val="decimal"/>
      <w:lvlText w:val="%1)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3">
    <w:nsid w:val="16BB3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67B6A47"/>
    <w:multiLevelType w:val="multilevel"/>
    <w:tmpl w:val="E7065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AA23821"/>
    <w:multiLevelType w:val="multilevel"/>
    <w:tmpl w:val="158E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63170"/>
    <w:multiLevelType w:val="multilevel"/>
    <w:tmpl w:val="87DA3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6C2208"/>
    <w:multiLevelType w:val="multilevel"/>
    <w:tmpl w:val="8E4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37F71"/>
    <w:multiLevelType w:val="multilevel"/>
    <w:tmpl w:val="BB6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300C27"/>
    <w:multiLevelType w:val="multilevel"/>
    <w:tmpl w:val="E34E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9B087A"/>
    <w:multiLevelType w:val="hybridMultilevel"/>
    <w:tmpl w:val="C9C4EE9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5D44582"/>
    <w:multiLevelType w:val="multilevel"/>
    <w:tmpl w:val="95F0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0B0FE7"/>
    <w:multiLevelType w:val="multilevel"/>
    <w:tmpl w:val="A9128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D8"/>
    <w:rsid w:val="000017C6"/>
    <w:rsid w:val="00014769"/>
    <w:rsid w:val="00056DDC"/>
    <w:rsid w:val="00057A14"/>
    <w:rsid w:val="000B4FF1"/>
    <w:rsid w:val="000C7D74"/>
    <w:rsid w:val="000E69AD"/>
    <w:rsid w:val="000E7FF2"/>
    <w:rsid w:val="0010555C"/>
    <w:rsid w:val="001210D3"/>
    <w:rsid w:val="00123172"/>
    <w:rsid w:val="001542D4"/>
    <w:rsid w:val="001870C2"/>
    <w:rsid w:val="001873F3"/>
    <w:rsid w:val="001C31EC"/>
    <w:rsid w:val="001C66CE"/>
    <w:rsid w:val="001D1A19"/>
    <w:rsid w:val="001E1FEC"/>
    <w:rsid w:val="00211846"/>
    <w:rsid w:val="00225187"/>
    <w:rsid w:val="00237F87"/>
    <w:rsid w:val="00240231"/>
    <w:rsid w:val="0025764C"/>
    <w:rsid w:val="00275569"/>
    <w:rsid w:val="00285F6E"/>
    <w:rsid w:val="00290732"/>
    <w:rsid w:val="002B61D3"/>
    <w:rsid w:val="002D663E"/>
    <w:rsid w:val="002F30C7"/>
    <w:rsid w:val="002F7F39"/>
    <w:rsid w:val="00301760"/>
    <w:rsid w:val="0030471A"/>
    <w:rsid w:val="00341564"/>
    <w:rsid w:val="003542CB"/>
    <w:rsid w:val="0035654A"/>
    <w:rsid w:val="003672C8"/>
    <w:rsid w:val="003673C7"/>
    <w:rsid w:val="00372DA4"/>
    <w:rsid w:val="003869DF"/>
    <w:rsid w:val="0039118A"/>
    <w:rsid w:val="003B020F"/>
    <w:rsid w:val="003B79DB"/>
    <w:rsid w:val="003C151E"/>
    <w:rsid w:val="003C7A5F"/>
    <w:rsid w:val="00412652"/>
    <w:rsid w:val="00413BAB"/>
    <w:rsid w:val="00426364"/>
    <w:rsid w:val="004317D8"/>
    <w:rsid w:val="004341D6"/>
    <w:rsid w:val="0043704E"/>
    <w:rsid w:val="00441AB5"/>
    <w:rsid w:val="0044383D"/>
    <w:rsid w:val="00454FA9"/>
    <w:rsid w:val="004702C0"/>
    <w:rsid w:val="00481F1B"/>
    <w:rsid w:val="00491508"/>
    <w:rsid w:val="00492F04"/>
    <w:rsid w:val="004B4301"/>
    <w:rsid w:val="004B6571"/>
    <w:rsid w:val="004D61D7"/>
    <w:rsid w:val="004E7B54"/>
    <w:rsid w:val="004F2F02"/>
    <w:rsid w:val="00524C92"/>
    <w:rsid w:val="0055216C"/>
    <w:rsid w:val="00591587"/>
    <w:rsid w:val="00593667"/>
    <w:rsid w:val="00605C31"/>
    <w:rsid w:val="00611075"/>
    <w:rsid w:val="00612141"/>
    <w:rsid w:val="00640484"/>
    <w:rsid w:val="006602ED"/>
    <w:rsid w:val="0069008F"/>
    <w:rsid w:val="006B7F8C"/>
    <w:rsid w:val="006F3C94"/>
    <w:rsid w:val="0073454B"/>
    <w:rsid w:val="00741A19"/>
    <w:rsid w:val="00744044"/>
    <w:rsid w:val="00744984"/>
    <w:rsid w:val="00756B58"/>
    <w:rsid w:val="00777719"/>
    <w:rsid w:val="0077795A"/>
    <w:rsid w:val="007A7578"/>
    <w:rsid w:val="007D6793"/>
    <w:rsid w:val="007E1B24"/>
    <w:rsid w:val="007F6FA5"/>
    <w:rsid w:val="008025AB"/>
    <w:rsid w:val="00803FD5"/>
    <w:rsid w:val="00807897"/>
    <w:rsid w:val="00821FC5"/>
    <w:rsid w:val="008247C1"/>
    <w:rsid w:val="00833B98"/>
    <w:rsid w:val="00870F30"/>
    <w:rsid w:val="008732CA"/>
    <w:rsid w:val="008845A6"/>
    <w:rsid w:val="00887D6A"/>
    <w:rsid w:val="008A4AD2"/>
    <w:rsid w:val="008B12FE"/>
    <w:rsid w:val="008D46B4"/>
    <w:rsid w:val="008E024B"/>
    <w:rsid w:val="008F738E"/>
    <w:rsid w:val="00906D9A"/>
    <w:rsid w:val="00911779"/>
    <w:rsid w:val="00947085"/>
    <w:rsid w:val="00961B23"/>
    <w:rsid w:val="00985448"/>
    <w:rsid w:val="0099371D"/>
    <w:rsid w:val="009A1449"/>
    <w:rsid w:val="009B737E"/>
    <w:rsid w:val="009E10C4"/>
    <w:rsid w:val="00A1354E"/>
    <w:rsid w:val="00A33848"/>
    <w:rsid w:val="00A7061D"/>
    <w:rsid w:val="00A75705"/>
    <w:rsid w:val="00A83D51"/>
    <w:rsid w:val="00A85658"/>
    <w:rsid w:val="00AA2031"/>
    <w:rsid w:val="00AA6BF4"/>
    <w:rsid w:val="00AB4708"/>
    <w:rsid w:val="00AB4A88"/>
    <w:rsid w:val="00AE738F"/>
    <w:rsid w:val="00B00AAD"/>
    <w:rsid w:val="00B067D8"/>
    <w:rsid w:val="00B26295"/>
    <w:rsid w:val="00B322F8"/>
    <w:rsid w:val="00B350DB"/>
    <w:rsid w:val="00B45D69"/>
    <w:rsid w:val="00B5167C"/>
    <w:rsid w:val="00B60A0F"/>
    <w:rsid w:val="00B86646"/>
    <w:rsid w:val="00B90AA7"/>
    <w:rsid w:val="00BB3524"/>
    <w:rsid w:val="00BC2CCE"/>
    <w:rsid w:val="00BC4DA3"/>
    <w:rsid w:val="00C355FD"/>
    <w:rsid w:val="00C53808"/>
    <w:rsid w:val="00C92308"/>
    <w:rsid w:val="00CA4736"/>
    <w:rsid w:val="00CA4A4B"/>
    <w:rsid w:val="00CB6AAE"/>
    <w:rsid w:val="00CC3BC3"/>
    <w:rsid w:val="00CD3C09"/>
    <w:rsid w:val="00CE5B89"/>
    <w:rsid w:val="00D01B69"/>
    <w:rsid w:val="00D133B9"/>
    <w:rsid w:val="00D50006"/>
    <w:rsid w:val="00D5633B"/>
    <w:rsid w:val="00D60B6E"/>
    <w:rsid w:val="00D621C3"/>
    <w:rsid w:val="00D91052"/>
    <w:rsid w:val="00DB5A25"/>
    <w:rsid w:val="00DD4F09"/>
    <w:rsid w:val="00E1463A"/>
    <w:rsid w:val="00E17F87"/>
    <w:rsid w:val="00E218EF"/>
    <w:rsid w:val="00E30B7A"/>
    <w:rsid w:val="00E8103A"/>
    <w:rsid w:val="00E97513"/>
    <w:rsid w:val="00EB1162"/>
    <w:rsid w:val="00EE70C6"/>
    <w:rsid w:val="00F074A1"/>
    <w:rsid w:val="00F201EB"/>
    <w:rsid w:val="00F2294E"/>
    <w:rsid w:val="00F646ED"/>
    <w:rsid w:val="00F72808"/>
    <w:rsid w:val="00F771E9"/>
    <w:rsid w:val="00F81595"/>
    <w:rsid w:val="00F9732F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C42E8D30-CAC1-49B1-B44B-9FBA48AE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D8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4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34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1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4341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1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1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1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1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41D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4341D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41D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4341D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341D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341D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341D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341D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341D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341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341D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41D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341D6"/>
    <w:rPr>
      <w:rFonts w:ascii="Cambria" w:eastAsia="Times New Roman" w:hAnsi="Cambria"/>
      <w:sz w:val="24"/>
      <w:szCs w:val="24"/>
    </w:rPr>
  </w:style>
  <w:style w:type="character" w:styleId="a7">
    <w:name w:val="Strong"/>
    <w:uiPriority w:val="99"/>
    <w:qFormat/>
    <w:rsid w:val="004341D6"/>
    <w:rPr>
      <w:b/>
      <w:bCs/>
    </w:rPr>
  </w:style>
  <w:style w:type="character" w:styleId="a8">
    <w:name w:val="Emphasis"/>
    <w:uiPriority w:val="99"/>
    <w:qFormat/>
    <w:rsid w:val="004341D6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4341D6"/>
    <w:rPr>
      <w:szCs w:val="32"/>
    </w:rPr>
  </w:style>
  <w:style w:type="character" w:customStyle="1" w:styleId="aa">
    <w:name w:val="Без интервала Знак"/>
    <w:link w:val="a9"/>
    <w:uiPriority w:val="1"/>
    <w:rsid w:val="004341D6"/>
    <w:rPr>
      <w:sz w:val="24"/>
      <w:szCs w:val="32"/>
    </w:rPr>
  </w:style>
  <w:style w:type="paragraph" w:styleId="ab">
    <w:name w:val="List Paragraph"/>
    <w:basedOn w:val="a"/>
    <w:link w:val="ac"/>
    <w:uiPriority w:val="34"/>
    <w:qFormat/>
    <w:rsid w:val="004341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41D6"/>
    <w:rPr>
      <w:i/>
    </w:rPr>
  </w:style>
  <w:style w:type="character" w:customStyle="1" w:styleId="22">
    <w:name w:val="Цитата 2 Знак"/>
    <w:link w:val="21"/>
    <w:uiPriority w:val="29"/>
    <w:rsid w:val="004341D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341D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4341D6"/>
    <w:rPr>
      <w:b/>
      <w:i/>
      <w:sz w:val="24"/>
    </w:rPr>
  </w:style>
  <w:style w:type="character" w:styleId="af">
    <w:name w:val="Subtle Emphasis"/>
    <w:uiPriority w:val="19"/>
    <w:qFormat/>
    <w:rsid w:val="004341D6"/>
    <w:rPr>
      <w:i/>
      <w:color w:val="5A5A5A"/>
    </w:rPr>
  </w:style>
  <w:style w:type="character" w:styleId="af0">
    <w:name w:val="Intense Emphasis"/>
    <w:uiPriority w:val="21"/>
    <w:qFormat/>
    <w:rsid w:val="004341D6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341D6"/>
    <w:rPr>
      <w:sz w:val="24"/>
      <w:szCs w:val="24"/>
      <w:u w:val="single"/>
    </w:rPr>
  </w:style>
  <w:style w:type="character" w:styleId="af2">
    <w:name w:val="Intense Reference"/>
    <w:uiPriority w:val="32"/>
    <w:qFormat/>
    <w:rsid w:val="004341D6"/>
    <w:rPr>
      <w:b/>
      <w:sz w:val="24"/>
      <w:u w:val="single"/>
    </w:rPr>
  </w:style>
  <w:style w:type="character" w:styleId="af3">
    <w:name w:val="Book Title"/>
    <w:uiPriority w:val="33"/>
    <w:qFormat/>
    <w:rsid w:val="004341D6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341D6"/>
    <w:pPr>
      <w:outlineLvl w:val="9"/>
    </w:pPr>
  </w:style>
  <w:style w:type="table" w:styleId="af5">
    <w:name w:val="Table Grid"/>
    <w:basedOn w:val="a1"/>
    <w:uiPriority w:val="99"/>
    <w:rsid w:val="00B067D8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rsid w:val="00B067D8"/>
    <w:pPr>
      <w:jc w:val="both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067D8"/>
    <w:rPr>
      <w:rFonts w:ascii="Times New Roman" w:eastAsia="Times New Roman" w:hAnsi="Times New Roman"/>
      <w:sz w:val="20"/>
      <w:szCs w:val="20"/>
      <w:lang w:eastAsia="ru-RU"/>
    </w:rPr>
  </w:style>
  <w:style w:type="character" w:styleId="af8">
    <w:name w:val="Hyperlink"/>
    <w:basedOn w:val="a0"/>
    <w:uiPriority w:val="99"/>
    <w:rsid w:val="00B067D8"/>
    <w:rPr>
      <w:color w:val="333333"/>
      <w:u w:val="single"/>
    </w:rPr>
  </w:style>
  <w:style w:type="paragraph" w:styleId="af9">
    <w:name w:val="Normal (Web)"/>
    <w:basedOn w:val="a"/>
    <w:uiPriority w:val="99"/>
    <w:rsid w:val="00B067D8"/>
    <w:pPr>
      <w:spacing w:before="100" w:beforeAutospacing="1" w:after="100" w:afterAutospacing="1"/>
    </w:pPr>
    <w:rPr>
      <w:sz w:val="18"/>
      <w:szCs w:val="18"/>
    </w:rPr>
  </w:style>
  <w:style w:type="character" w:customStyle="1" w:styleId="titleheader1">
    <w:name w:val="titleheader1"/>
    <w:uiPriority w:val="99"/>
    <w:rsid w:val="00B067D8"/>
    <w:rPr>
      <w:b/>
      <w:color w:val="3B3B3B"/>
      <w:sz w:val="34"/>
    </w:rPr>
  </w:style>
  <w:style w:type="character" w:customStyle="1" w:styleId="menutextseparator">
    <w:name w:val="menutext separator"/>
    <w:uiPriority w:val="99"/>
    <w:rsid w:val="00B067D8"/>
  </w:style>
  <w:style w:type="character" w:customStyle="1" w:styleId="butback1">
    <w:name w:val="butback1"/>
    <w:uiPriority w:val="99"/>
    <w:rsid w:val="00B067D8"/>
    <w:rPr>
      <w:color w:val="666666"/>
    </w:rPr>
  </w:style>
  <w:style w:type="character" w:customStyle="1" w:styleId="submenu-table">
    <w:name w:val="submenu-table"/>
    <w:uiPriority w:val="99"/>
    <w:rsid w:val="00B067D8"/>
  </w:style>
  <w:style w:type="paragraph" w:styleId="afa">
    <w:name w:val="Balloon Text"/>
    <w:basedOn w:val="a"/>
    <w:link w:val="afb"/>
    <w:uiPriority w:val="99"/>
    <w:rsid w:val="00B067D8"/>
    <w:rPr>
      <w:rFonts w:ascii="Tahoma" w:hAnsi="Tahoma"/>
      <w:sz w:val="16"/>
    </w:rPr>
  </w:style>
  <w:style w:type="character" w:customStyle="1" w:styleId="afb">
    <w:name w:val="Текст выноски Знак"/>
    <w:basedOn w:val="a0"/>
    <w:link w:val="afa"/>
    <w:uiPriority w:val="99"/>
    <w:rsid w:val="00B067D8"/>
    <w:rPr>
      <w:rFonts w:ascii="Tahoma" w:eastAsia="Times New Roman" w:hAnsi="Tahoma"/>
      <w:sz w:val="16"/>
      <w:szCs w:val="20"/>
      <w:lang w:eastAsia="ru-RU"/>
    </w:rPr>
  </w:style>
  <w:style w:type="paragraph" w:styleId="afc">
    <w:name w:val="Revision"/>
    <w:hidden/>
    <w:uiPriority w:val="99"/>
    <w:semiHidden/>
    <w:rsid w:val="00B067D8"/>
    <w:rPr>
      <w:rFonts w:ascii="Times New Roman" w:eastAsia="Times New Roman" w:hAnsi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rsid w:val="00B067D8"/>
    <w:rPr>
      <w:sz w:val="16"/>
    </w:rPr>
  </w:style>
  <w:style w:type="paragraph" w:styleId="afe">
    <w:name w:val="annotation text"/>
    <w:basedOn w:val="a"/>
    <w:link w:val="aff"/>
    <w:uiPriority w:val="99"/>
    <w:semiHidden/>
    <w:rsid w:val="00B067D8"/>
  </w:style>
  <w:style w:type="character" w:customStyle="1" w:styleId="aff">
    <w:name w:val="Текст примечания Знак"/>
    <w:basedOn w:val="a0"/>
    <w:link w:val="afe"/>
    <w:uiPriority w:val="99"/>
    <w:semiHidden/>
    <w:rsid w:val="00B067D8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B067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067D8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rsid w:val="00F9732F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</w:rPr>
  </w:style>
  <w:style w:type="paragraph" w:customStyle="1" w:styleId="11">
    <w:name w:val="Абзац списка1"/>
    <w:basedOn w:val="a"/>
    <w:rsid w:val="00F201EB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customStyle="1" w:styleId="ac">
    <w:name w:val="Абзац списка Знак"/>
    <w:link w:val="ab"/>
    <w:uiPriority w:val="34"/>
    <w:locked/>
    <w:rsid w:val="0055216C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B350DB"/>
    <w:pPr>
      <w:widowControl w:val="0"/>
      <w:autoSpaceDE w:val="0"/>
      <w:autoSpaceDN w:val="0"/>
      <w:adjustRightInd w:val="0"/>
      <w:spacing w:line="254" w:lineRule="exact"/>
      <w:ind w:firstLine="715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BB6F3B24E2CB04E46B299B97D827D976CB9211E37EC5DEC3EE674957J1n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Северова АА</dc:creator>
  <cp:lastModifiedBy>111</cp:lastModifiedBy>
  <cp:revision>63</cp:revision>
  <cp:lastPrinted>2019-03-12T06:37:00Z</cp:lastPrinted>
  <dcterms:created xsi:type="dcterms:W3CDTF">2016-03-09T07:44:00Z</dcterms:created>
  <dcterms:modified xsi:type="dcterms:W3CDTF">2019-03-12T06:37:00Z</dcterms:modified>
</cp:coreProperties>
</file>