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78" w:rsidRPr="00E24378" w:rsidRDefault="005A3B58" w:rsidP="00E24378">
      <w:pPr>
        <w:jc w:val="center"/>
        <w:rPr>
          <w:rFonts w:ascii="Times New Roman" w:hAnsi="Times New Roman" w:cs="Times New Roman"/>
          <w:b/>
          <w:sz w:val="24"/>
        </w:rPr>
      </w:pPr>
      <w:r w:rsidRPr="00E24378">
        <w:rPr>
          <w:rFonts w:ascii="Times New Roman" w:hAnsi="Times New Roman" w:cs="Times New Roman"/>
          <w:b/>
          <w:sz w:val="24"/>
        </w:rPr>
        <w:t>Особенности осуществления кадастрового учета при уточнении местоположения границ земельных участков в случае пересечения их границ с границами лесных участков</w:t>
      </w:r>
    </w:p>
    <w:p w:rsidR="005A3B58" w:rsidRPr="00E24378" w:rsidRDefault="005A3B58" w:rsidP="00C3500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24378">
        <w:rPr>
          <w:rFonts w:ascii="Times New Roman" w:hAnsi="Times New Roman" w:cs="Times New Roman"/>
          <w:sz w:val="24"/>
        </w:rPr>
        <w:t>Одной из основных характеристик земе</w:t>
      </w:r>
      <w:r w:rsidR="00C35005" w:rsidRPr="00E24378">
        <w:rPr>
          <w:rFonts w:ascii="Times New Roman" w:hAnsi="Times New Roman" w:cs="Times New Roman"/>
          <w:sz w:val="24"/>
        </w:rPr>
        <w:t>льного участка являются сведения Единого государственного реестра недвижимости (ЕГРН). Иногда случается так, что границы земельного участка не установлены, - тогда собственник вправе осуществить процедуру по уточнению сведений о местоположении границ и площади своего надела. Зачастую при проведении данной процедуры многие владельцы земельных участков сталкиваются с проблемой пересечения границ своего участка с границами земель лесного фонда, что до недавнего времени являлось серьезной проблемой и не позволяло в полной мере реализовать права на использование своей земли.</w:t>
      </w:r>
    </w:p>
    <w:p w:rsidR="00C35005" w:rsidRPr="00E24378" w:rsidRDefault="00C35005" w:rsidP="00C3500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24378">
        <w:rPr>
          <w:rFonts w:ascii="Times New Roman" w:hAnsi="Times New Roman" w:cs="Times New Roman"/>
          <w:sz w:val="24"/>
        </w:rPr>
        <w:t xml:space="preserve">В целях устранения таких проблем, 11 августа 2017 года вступил в силу Федеральный закон «О внесении изменений в отдельный законодательный акты Российской Федерации в целях устранения противоречий в сведениях государственных реестром и установления принадлежности земельного участка к определенный категории земель», более известный как закон о «лесной амнистии». </w:t>
      </w:r>
      <w:r w:rsidR="00BA4331" w:rsidRPr="00E24378">
        <w:rPr>
          <w:rFonts w:ascii="Times New Roman" w:hAnsi="Times New Roman" w:cs="Times New Roman"/>
          <w:sz w:val="24"/>
        </w:rPr>
        <w:t>Законом установлен механизм устранения противоречий</w:t>
      </w:r>
      <w:r w:rsidR="007E30E8">
        <w:rPr>
          <w:rFonts w:ascii="Times New Roman" w:hAnsi="Times New Roman" w:cs="Times New Roman"/>
          <w:sz w:val="24"/>
        </w:rPr>
        <w:t xml:space="preserve">, содержащихся </w:t>
      </w:r>
      <w:r w:rsidR="00BA4331" w:rsidRPr="00E24378">
        <w:rPr>
          <w:rFonts w:ascii="Times New Roman" w:hAnsi="Times New Roman" w:cs="Times New Roman"/>
          <w:sz w:val="24"/>
        </w:rPr>
        <w:t xml:space="preserve"> в сведениях ЕГРН и государственного лесного фонда в части принадлежности земельных участков к той или иной категории земель.</w:t>
      </w:r>
      <w:r w:rsidR="00C527DD" w:rsidRPr="00E24378">
        <w:rPr>
          <w:rFonts w:ascii="Times New Roman" w:hAnsi="Times New Roman" w:cs="Times New Roman"/>
          <w:sz w:val="24"/>
        </w:rPr>
        <w:t xml:space="preserve"> Помимо этого, поправками также определен порядок перевода земель лесных поселков и военных городков в земли населенных пунктов.</w:t>
      </w:r>
    </w:p>
    <w:p w:rsidR="00C93183" w:rsidRPr="00E24378" w:rsidRDefault="00C93183" w:rsidP="00C3500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24378">
        <w:rPr>
          <w:rFonts w:ascii="Times New Roman" w:hAnsi="Times New Roman" w:cs="Times New Roman"/>
          <w:sz w:val="24"/>
        </w:rPr>
        <w:t xml:space="preserve">Теперь, если земельный участок относится к землям лесного фонда согласно сведениям государственного лесного реестра, а в ЕГРН или в правоустанавливающих документах этот же участок относится к другой категории земель, то приоритет имеют сведения, содержащиеся в ЕГРН или правоустанавливающих документах. Единственное условие для применения этого правила – права на земельный участок возникли </w:t>
      </w:r>
      <w:r w:rsidR="00C527DD" w:rsidRPr="00E24378">
        <w:rPr>
          <w:rFonts w:ascii="Times New Roman" w:hAnsi="Times New Roman" w:cs="Times New Roman"/>
          <w:sz w:val="24"/>
        </w:rPr>
        <w:t xml:space="preserve">у собственника или предыдущих владельцев </w:t>
      </w:r>
      <w:r w:rsidRPr="00E24378">
        <w:rPr>
          <w:rFonts w:ascii="Times New Roman" w:hAnsi="Times New Roman" w:cs="Times New Roman"/>
          <w:sz w:val="24"/>
        </w:rPr>
        <w:t>до 1 января 2016 года.</w:t>
      </w:r>
      <w:r w:rsidR="00FA3D25" w:rsidRPr="00E24378">
        <w:rPr>
          <w:rFonts w:ascii="Times New Roman" w:hAnsi="Times New Roman" w:cs="Times New Roman"/>
          <w:sz w:val="24"/>
        </w:rPr>
        <w:t xml:space="preserve"> Также не распространяется данное правило на некоторые земельные участки, например, на земли, расположенные в границах особо охраняемых </w:t>
      </w:r>
      <w:r w:rsidR="00C84A04" w:rsidRPr="00E24378">
        <w:rPr>
          <w:rFonts w:ascii="Times New Roman" w:hAnsi="Times New Roman" w:cs="Times New Roman"/>
          <w:sz w:val="24"/>
        </w:rPr>
        <w:t xml:space="preserve">природных </w:t>
      </w:r>
      <w:r w:rsidR="00FA3D25" w:rsidRPr="00E24378">
        <w:rPr>
          <w:rFonts w:ascii="Times New Roman" w:hAnsi="Times New Roman" w:cs="Times New Roman"/>
          <w:sz w:val="24"/>
        </w:rPr>
        <w:t>территорий или территорий культурного наследия.</w:t>
      </w:r>
    </w:p>
    <w:p w:rsidR="00D30B00" w:rsidRPr="00E24378" w:rsidRDefault="00E24378" w:rsidP="00E24378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="00D30B00" w:rsidRPr="00E24378">
        <w:rPr>
          <w:rFonts w:ascii="Times New Roman" w:hAnsi="Times New Roman" w:cs="Times New Roman"/>
          <w:sz w:val="24"/>
        </w:rPr>
        <w:t xml:space="preserve"> постановки</w:t>
      </w:r>
      <w:r>
        <w:rPr>
          <w:rFonts w:ascii="Times New Roman" w:hAnsi="Times New Roman" w:cs="Times New Roman"/>
          <w:sz w:val="24"/>
        </w:rPr>
        <w:t xml:space="preserve"> такого</w:t>
      </w:r>
      <w:r w:rsidR="00D30B00" w:rsidRPr="00E24378">
        <w:rPr>
          <w:rFonts w:ascii="Times New Roman" w:hAnsi="Times New Roman" w:cs="Times New Roman"/>
          <w:sz w:val="24"/>
        </w:rPr>
        <w:t xml:space="preserve"> земельного участка на кадастровый учет потребуется определенный пакет документов, который включает в себя паспорт заявителя,</w:t>
      </w:r>
      <w:proofErr w:type="gramStart"/>
      <w:r w:rsidR="00D30B00" w:rsidRPr="00E24378">
        <w:rPr>
          <w:rFonts w:ascii="Times New Roman" w:hAnsi="Times New Roman" w:cs="Times New Roman"/>
          <w:sz w:val="24"/>
        </w:rPr>
        <w:t xml:space="preserve"> ,</w:t>
      </w:r>
      <w:proofErr w:type="gramEnd"/>
      <w:r w:rsidR="00D30B00" w:rsidRPr="00E24378">
        <w:rPr>
          <w:rFonts w:ascii="Times New Roman" w:hAnsi="Times New Roman" w:cs="Times New Roman"/>
          <w:sz w:val="24"/>
        </w:rPr>
        <w:t xml:space="preserve"> личное заявление владельца и межевой план, составленный кадастровым инженером и содержащий информацию о </w:t>
      </w:r>
      <w:r w:rsidR="00AA6E66">
        <w:rPr>
          <w:rFonts w:ascii="Times New Roman" w:hAnsi="Times New Roman" w:cs="Times New Roman"/>
          <w:sz w:val="24"/>
        </w:rPr>
        <w:t>земельном участке</w:t>
      </w:r>
      <w:r w:rsidR="00D30B00" w:rsidRPr="00E24378">
        <w:rPr>
          <w:rFonts w:ascii="Times New Roman" w:hAnsi="Times New Roman" w:cs="Times New Roman"/>
          <w:sz w:val="24"/>
        </w:rPr>
        <w:t xml:space="preserve">. </w:t>
      </w:r>
    </w:p>
    <w:p w:rsidR="00D30B00" w:rsidRDefault="00D30B00" w:rsidP="00D30B0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24378">
        <w:rPr>
          <w:rFonts w:ascii="Times New Roman" w:hAnsi="Times New Roman" w:cs="Times New Roman"/>
          <w:sz w:val="24"/>
        </w:rPr>
        <w:t>В свою очередь, орган регистрации прав самостоятельно внесет изменения в границы земельного участка лесного фонда на основании сведений ЕГРН и уведомит о внесенных изменениях уполномоченный в области лесных отношений орган.</w:t>
      </w:r>
    </w:p>
    <w:p w:rsidR="00EC6A69" w:rsidRPr="00E24378" w:rsidRDefault="00EC6A69" w:rsidP="00D30B0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EC6A69" w:rsidRPr="006F1A3C" w:rsidRDefault="00EC6A69" w:rsidP="00EC6A69">
      <w:pPr>
        <w:pStyle w:val="a3"/>
        <w:spacing w:before="0" w:beforeAutospacing="0" w:after="0" w:afterAutospacing="0"/>
        <w:jc w:val="right"/>
        <w:rPr>
          <w:b/>
          <w:i/>
        </w:rPr>
      </w:pPr>
      <w:r w:rsidRPr="006F1A3C">
        <w:rPr>
          <w:b/>
          <w:i/>
        </w:rPr>
        <w:t>Информация предоставлена</w:t>
      </w:r>
    </w:p>
    <w:p w:rsidR="00EC6A69" w:rsidRDefault="00EC6A69" w:rsidP="00EC6A69">
      <w:pPr>
        <w:jc w:val="right"/>
        <w:rPr>
          <w:szCs w:val="28"/>
        </w:rPr>
      </w:pPr>
      <w:r w:rsidRPr="006F1A3C">
        <w:rPr>
          <w:b/>
          <w:i/>
          <w:sz w:val="24"/>
          <w:szCs w:val="24"/>
        </w:rPr>
        <w:t xml:space="preserve">Филиалом ФГБУ «ФКП </w:t>
      </w:r>
      <w:proofErr w:type="spellStart"/>
      <w:r w:rsidRPr="006F1A3C">
        <w:rPr>
          <w:b/>
          <w:i/>
          <w:sz w:val="24"/>
          <w:szCs w:val="24"/>
        </w:rPr>
        <w:t>Росреестра</w:t>
      </w:r>
      <w:proofErr w:type="spellEnd"/>
      <w:r w:rsidRPr="006F1A3C">
        <w:rPr>
          <w:b/>
          <w:i/>
          <w:sz w:val="24"/>
          <w:szCs w:val="24"/>
        </w:rPr>
        <w:t xml:space="preserve">» </w:t>
      </w:r>
      <w:r>
        <w:rPr>
          <w:b/>
          <w:i/>
          <w:sz w:val="24"/>
          <w:szCs w:val="24"/>
        </w:rPr>
        <w:t>п</w:t>
      </w:r>
      <w:r w:rsidRPr="006F1A3C">
        <w:rPr>
          <w:b/>
          <w:i/>
          <w:sz w:val="24"/>
          <w:szCs w:val="24"/>
        </w:rPr>
        <w:t>о Ульяновской области</w:t>
      </w:r>
    </w:p>
    <w:p w:rsidR="00235951" w:rsidRPr="00235951" w:rsidRDefault="00235951" w:rsidP="00EC6A69"/>
    <w:sectPr w:rsidR="00235951" w:rsidRPr="00235951" w:rsidSect="006B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18F"/>
    <w:multiLevelType w:val="multilevel"/>
    <w:tmpl w:val="EB1C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95503"/>
    <w:multiLevelType w:val="hybridMultilevel"/>
    <w:tmpl w:val="A0382544"/>
    <w:lvl w:ilvl="0" w:tplc="95963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A3B58"/>
    <w:rsid w:val="00235951"/>
    <w:rsid w:val="004273BB"/>
    <w:rsid w:val="005A3B58"/>
    <w:rsid w:val="006B22F3"/>
    <w:rsid w:val="007E30E8"/>
    <w:rsid w:val="007E5391"/>
    <w:rsid w:val="008B6F63"/>
    <w:rsid w:val="00AA6E66"/>
    <w:rsid w:val="00BA4331"/>
    <w:rsid w:val="00C238F6"/>
    <w:rsid w:val="00C35005"/>
    <w:rsid w:val="00C527DD"/>
    <w:rsid w:val="00C84A04"/>
    <w:rsid w:val="00C93183"/>
    <w:rsid w:val="00D30B00"/>
    <w:rsid w:val="00DF0A93"/>
    <w:rsid w:val="00E24378"/>
    <w:rsid w:val="00EA0D6A"/>
    <w:rsid w:val="00EC6A69"/>
    <w:rsid w:val="00F07968"/>
    <w:rsid w:val="00FA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F3"/>
  </w:style>
  <w:style w:type="paragraph" w:styleId="2">
    <w:name w:val="heading 2"/>
    <w:basedOn w:val="a"/>
    <w:link w:val="20"/>
    <w:uiPriority w:val="9"/>
    <w:qFormat/>
    <w:rsid w:val="00D30B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B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0B00"/>
    <w:rPr>
      <w:color w:val="0000FF"/>
      <w:u w:val="single"/>
    </w:rPr>
  </w:style>
  <w:style w:type="character" w:styleId="a5">
    <w:name w:val="Strong"/>
    <w:basedOn w:val="a0"/>
    <w:uiPriority w:val="22"/>
    <w:qFormat/>
    <w:rsid w:val="00D30B00"/>
    <w:rPr>
      <w:b/>
      <w:bCs/>
    </w:rPr>
  </w:style>
  <w:style w:type="paragraph" w:styleId="a6">
    <w:name w:val="List Paragraph"/>
    <w:basedOn w:val="a"/>
    <w:uiPriority w:val="34"/>
    <w:qFormat/>
    <w:rsid w:val="00D30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FGU-KP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minchenkovaaa</dc:creator>
  <cp:keywords/>
  <dc:description/>
  <cp:lastModifiedBy>minchenkovaaa</cp:lastModifiedBy>
  <cp:revision>4</cp:revision>
  <cp:lastPrinted>2019-03-27T08:57:00Z</cp:lastPrinted>
  <dcterms:created xsi:type="dcterms:W3CDTF">2019-01-16T06:35:00Z</dcterms:created>
  <dcterms:modified xsi:type="dcterms:W3CDTF">2019-03-28T11:21:00Z</dcterms:modified>
</cp:coreProperties>
</file>