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C52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3011" w:rsidRPr="002C3011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2C3011" w:rsidRDefault="002C3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011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3011" w:rsidRDefault="002C3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011" w:rsidRDefault="00F02BE7" w:rsidP="002C30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="00CD2CDB">
        <w:rPr>
          <w:rFonts w:ascii="Times New Roman" w:hAnsi="Times New Roman" w:cs="Times New Roman"/>
          <w:sz w:val="28"/>
          <w:szCs w:val="28"/>
        </w:rPr>
        <w:t>20</w:t>
      </w:r>
      <w:r w:rsidR="00586CEF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CD2CDB">
        <w:rPr>
          <w:rFonts w:ascii="Times New Roman" w:hAnsi="Times New Roman" w:cs="Times New Roman"/>
          <w:sz w:val="28"/>
          <w:szCs w:val="28"/>
        </w:rPr>
        <w:t>г</w:t>
      </w:r>
      <w:r w:rsidR="007120B6">
        <w:rPr>
          <w:rFonts w:ascii="Times New Roman" w:hAnsi="Times New Roman" w:cs="Times New Roman"/>
          <w:sz w:val="28"/>
          <w:szCs w:val="28"/>
        </w:rPr>
        <w:t xml:space="preserve">. </w:t>
      </w:r>
      <w:r w:rsidR="002C3011">
        <w:rPr>
          <w:rFonts w:ascii="Times New Roman" w:hAnsi="Times New Roman" w:cs="Times New Roman"/>
          <w:sz w:val="28"/>
          <w:szCs w:val="28"/>
        </w:rPr>
        <w:t xml:space="preserve">  </w:t>
      </w:r>
      <w:r w:rsidR="00097350">
        <w:rPr>
          <w:rFonts w:ascii="Times New Roman" w:hAnsi="Times New Roman" w:cs="Times New Roman"/>
          <w:sz w:val="28"/>
          <w:szCs w:val="28"/>
        </w:rPr>
        <w:t xml:space="preserve">      </w:t>
      </w:r>
      <w:r w:rsidR="002C30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      </w:t>
      </w:r>
      <w:r w:rsidR="001B55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  </w:t>
      </w:r>
      <w:r w:rsidR="006E12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E126D">
        <w:rPr>
          <w:rFonts w:ascii="Times New Roman" w:hAnsi="Times New Roman" w:cs="Times New Roman"/>
          <w:sz w:val="28"/>
          <w:szCs w:val="28"/>
        </w:rPr>
        <w:t xml:space="preserve">   </w:t>
      </w:r>
      <w:r w:rsidR="0087102F">
        <w:rPr>
          <w:rFonts w:ascii="Times New Roman" w:hAnsi="Times New Roman" w:cs="Times New Roman"/>
          <w:sz w:val="28"/>
          <w:szCs w:val="28"/>
        </w:rPr>
        <w:t xml:space="preserve">  </w:t>
      </w:r>
      <w:r w:rsidR="00DB6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</w:t>
      </w:r>
      <w:r w:rsidR="002C30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C478EE" w:rsidRDefault="00C478EE" w:rsidP="002C30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3011" w:rsidRDefault="002C3011" w:rsidP="002C3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2C3011" w:rsidRPr="002C3011" w:rsidRDefault="002C3011" w:rsidP="002C30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Pr="007120B6" w:rsidRDefault="002C3011" w:rsidP="002347F9">
      <w:pPr>
        <w:pStyle w:val="ConsPlusTitle"/>
        <w:widowControl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7120B6">
        <w:rPr>
          <w:rFonts w:ascii="Times New Roman" w:hAnsi="Times New Roman" w:cs="Times New Roman"/>
          <w:sz w:val="28"/>
          <w:szCs w:val="28"/>
        </w:rPr>
        <w:t xml:space="preserve">О публичных слушаниях проекта </w:t>
      </w:r>
      <w:r w:rsidR="002347F9" w:rsidRPr="007120B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0336F9" w:rsidRPr="007120B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120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2CC7" w:rsidRPr="007120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20B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7120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CC7" w:rsidRPr="007120B6">
        <w:rPr>
          <w:rFonts w:ascii="Times New Roman" w:hAnsi="Times New Roman" w:cs="Times New Roman"/>
          <w:sz w:val="28"/>
          <w:szCs w:val="28"/>
        </w:rPr>
        <w:t>»</w:t>
      </w:r>
      <w:r w:rsidRPr="007120B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336F9" w:rsidRPr="007120B6">
        <w:rPr>
          <w:rFonts w:ascii="Times New Roman" w:hAnsi="Times New Roman" w:cs="Times New Roman"/>
          <w:sz w:val="28"/>
          <w:szCs w:val="28"/>
        </w:rPr>
        <w:t xml:space="preserve"> </w:t>
      </w:r>
      <w:r w:rsidR="00C52CC7" w:rsidRPr="007120B6">
        <w:rPr>
          <w:rFonts w:ascii="Times New Roman" w:hAnsi="Times New Roman" w:cs="Times New Roman"/>
          <w:sz w:val="28"/>
          <w:szCs w:val="28"/>
        </w:rPr>
        <w:t>з</w:t>
      </w:r>
      <w:r w:rsidR="00F45045" w:rsidRPr="007120B6">
        <w:rPr>
          <w:rFonts w:ascii="Times New Roman" w:hAnsi="Times New Roman" w:cs="Times New Roman"/>
          <w:sz w:val="28"/>
          <w:szCs w:val="28"/>
        </w:rPr>
        <w:t>а 201</w:t>
      </w:r>
      <w:r w:rsidR="00516338">
        <w:rPr>
          <w:rFonts w:ascii="Times New Roman" w:hAnsi="Times New Roman" w:cs="Times New Roman"/>
          <w:sz w:val="28"/>
          <w:szCs w:val="28"/>
        </w:rPr>
        <w:t>8</w:t>
      </w:r>
      <w:r w:rsidR="002031A3" w:rsidRPr="007120B6">
        <w:rPr>
          <w:rFonts w:ascii="Times New Roman" w:hAnsi="Times New Roman" w:cs="Times New Roman"/>
          <w:sz w:val="28"/>
          <w:szCs w:val="28"/>
        </w:rPr>
        <w:t xml:space="preserve"> </w:t>
      </w:r>
      <w:r w:rsidR="000336F9" w:rsidRPr="007120B6">
        <w:rPr>
          <w:rFonts w:ascii="Times New Roman" w:hAnsi="Times New Roman" w:cs="Times New Roman"/>
          <w:sz w:val="28"/>
          <w:szCs w:val="28"/>
        </w:rPr>
        <w:t>год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2C3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982CCA">
        <w:rPr>
          <w:rFonts w:ascii="Times New Roman" w:hAnsi="Times New Roman" w:cs="Times New Roman"/>
          <w:sz w:val="28"/>
          <w:szCs w:val="28"/>
        </w:rPr>
        <w:t>№</w:t>
      </w:r>
      <w:r w:rsidRPr="002C301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Pr="002C3011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Pr="002C3011">
        <w:rPr>
          <w:rFonts w:ascii="Times New Roman" w:hAnsi="Times New Roman" w:cs="Times New Roman"/>
          <w:sz w:val="28"/>
          <w:szCs w:val="28"/>
        </w:rPr>
        <w:t xml:space="preserve">, Положением «О порядке </w:t>
      </w:r>
      <w:r w:rsidR="0019138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C3011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19138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2C301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C52C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области», утвержденным решением Совета депутатов муниципального </w:t>
      </w:r>
      <w:proofErr w:type="gramStart"/>
      <w:r w:rsidRPr="002C301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C52CC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DD0FE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2C3011">
        <w:rPr>
          <w:rFonts w:ascii="Times New Roman" w:hAnsi="Times New Roman" w:cs="Times New Roman"/>
          <w:sz w:val="28"/>
          <w:szCs w:val="28"/>
        </w:rPr>
        <w:t xml:space="preserve">от </w:t>
      </w:r>
      <w:r w:rsidR="00762176">
        <w:rPr>
          <w:rFonts w:ascii="Times New Roman" w:hAnsi="Times New Roman" w:cs="Times New Roman"/>
          <w:sz w:val="28"/>
          <w:szCs w:val="28"/>
        </w:rPr>
        <w:t>14.09.2018</w:t>
      </w:r>
      <w:r w:rsidRPr="002C3011">
        <w:rPr>
          <w:rFonts w:ascii="Times New Roman" w:hAnsi="Times New Roman" w:cs="Times New Roman"/>
          <w:sz w:val="28"/>
          <w:szCs w:val="28"/>
        </w:rPr>
        <w:t xml:space="preserve"> № </w:t>
      </w:r>
      <w:r w:rsidR="00762176">
        <w:rPr>
          <w:rFonts w:ascii="Times New Roman" w:hAnsi="Times New Roman" w:cs="Times New Roman"/>
          <w:sz w:val="28"/>
          <w:szCs w:val="28"/>
        </w:rPr>
        <w:t>6</w:t>
      </w:r>
      <w:r w:rsidRPr="002C3011">
        <w:rPr>
          <w:rFonts w:ascii="Times New Roman" w:hAnsi="Times New Roman" w:cs="Times New Roman"/>
          <w:sz w:val="28"/>
          <w:szCs w:val="28"/>
        </w:rPr>
        <w:t>5</w:t>
      </w:r>
      <w:r w:rsidR="0084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CC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52C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Default="007B0626" w:rsidP="007B0626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3011">
        <w:rPr>
          <w:sz w:val="28"/>
          <w:szCs w:val="28"/>
        </w:rPr>
        <w:t xml:space="preserve">. Утвердить тему публичных слушаний  «Проект </w:t>
      </w:r>
      <w:r>
        <w:rPr>
          <w:sz w:val="28"/>
          <w:szCs w:val="28"/>
        </w:rPr>
        <w:t>отчета об исполнении бюджета</w:t>
      </w:r>
      <w:r w:rsidRPr="002C3011">
        <w:rPr>
          <w:sz w:val="28"/>
          <w:szCs w:val="28"/>
        </w:rPr>
        <w:t xml:space="preserve">  муниципального образования «Чердаклинский район» Ульяновской</w:t>
      </w:r>
      <w:r>
        <w:rPr>
          <w:sz w:val="28"/>
          <w:szCs w:val="28"/>
        </w:rPr>
        <w:t xml:space="preserve"> области за 2018 год».</w:t>
      </w:r>
    </w:p>
    <w:p w:rsid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F9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 w:rsidR="00C91896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7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E674BC">
        <w:rPr>
          <w:rFonts w:ascii="Times New Roman" w:hAnsi="Times New Roman" w:cs="Times New Roman"/>
          <w:sz w:val="28"/>
          <w:szCs w:val="28"/>
        </w:rPr>
        <w:t>5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EA0C8F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в актовом зале администра</w:t>
      </w:r>
      <w:r w:rsidR="00C52CC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2C3011" w:rsidRPr="002C3011">
        <w:rPr>
          <w:rFonts w:ascii="Times New Roman" w:hAnsi="Times New Roman" w:cs="Times New Roman"/>
          <w:sz w:val="28"/>
          <w:szCs w:val="28"/>
        </w:rPr>
        <w:t>Чердаклин</w:t>
      </w:r>
      <w:r w:rsidR="00C52C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2CC7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7B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8F">
        <w:rPr>
          <w:rFonts w:ascii="Times New Roman" w:hAnsi="Times New Roman" w:cs="Times New Roman"/>
          <w:sz w:val="28"/>
          <w:szCs w:val="28"/>
        </w:rPr>
        <w:t xml:space="preserve">. Опубликовать проект </w:t>
      </w:r>
      <w:r w:rsidR="00967DF1">
        <w:rPr>
          <w:rFonts w:ascii="Times New Roman" w:hAnsi="Times New Roman" w:cs="Times New Roman"/>
          <w:sz w:val="28"/>
          <w:szCs w:val="28"/>
        </w:rPr>
        <w:t>отчета об</w:t>
      </w:r>
      <w:r w:rsidR="00C52CC7">
        <w:rPr>
          <w:rFonts w:ascii="Times New Roman" w:hAnsi="Times New Roman" w:cs="Times New Roman"/>
          <w:sz w:val="28"/>
          <w:szCs w:val="28"/>
        </w:rPr>
        <w:t xml:space="preserve"> исполнении </w:t>
      </w:r>
      <w:proofErr w:type="gramStart"/>
      <w:r w:rsidR="00EA0C8F">
        <w:rPr>
          <w:rFonts w:ascii="Times New Roman" w:hAnsi="Times New Roman" w:cs="Times New Roman"/>
          <w:sz w:val="28"/>
          <w:szCs w:val="28"/>
        </w:rPr>
        <w:t>бюджета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образования «Чердаклинский район»</w:t>
      </w:r>
      <w:r w:rsidR="00EA0C8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C52CC7">
        <w:rPr>
          <w:rFonts w:ascii="Times New Roman" w:hAnsi="Times New Roman" w:cs="Times New Roman"/>
          <w:sz w:val="28"/>
          <w:szCs w:val="28"/>
        </w:rPr>
        <w:t>з</w:t>
      </w:r>
      <w:r w:rsidR="00EA0C8F">
        <w:rPr>
          <w:rFonts w:ascii="Times New Roman" w:hAnsi="Times New Roman" w:cs="Times New Roman"/>
          <w:sz w:val="28"/>
          <w:szCs w:val="28"/>
        </w:rPr>
        <w:t>а 20</w:t>
      </w:r>
      <w:r w:rsidR="00600353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2031A3">
        <w:rPr>
          <w:rFonts w:ascii="Times New Roman" w:hAnsi="Times New Roman" w:cs="Times New Roman"/>
          <w:sz w:val="28"/>
          <w:szCs w:val="28"/>
        </w:rPr>
        <w:t xml:space="preserve"> </w:t>
      </w:r>
      <w:r w:rsidR="00EA0C8F">
        <w:rPr>
          <w:rFonts w:ascii="Times New Roman" w:hAnsi="Times New Roman" w:cs="Times New Roman"/>
          <w:sz w:val="28"/>
          <w:szCs w:val="28"/>
        </w:rPr>
        <w:t>год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="002C3011">
        <w:rPr>
          <w:rFonts w:ascii="Times New Roman" w:hAnsi="Times New Roman" w:cs="Times New Roman"/>
          <w:sz w:val="28"/>
          <w:szCs w:val="28"/>
        </w:rPr>
        <w:t>Приволжская правда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762176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r w:rsidR="00762176" w:rsidRPr="002C30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62176"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62176" w:rsidRPr="002C30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217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1896">
        <w:rPr>
          <w:rFonts w:ascii="Times New Roman" w:hAnsi="Times New Roman" w:cs="Times New Roman"/>
          <w:sz w:val="28"/>
          <w:szCs w:val="28"/>
        </w:rPr>
        <w:t>12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E674BC">
        <w:rPr>
          <w:rFonts w:ascii="Times New Roman" w:hAnsi="Times New Roman" w:cs="Times New Roman"/>
          <w:sz w:val="28"/>
          <w:szCs w:val="28"/>
        </w:rPr>
        <w:t>4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6F0CDD">
        <w:rPr>
          <w:rFonts w:ascii="Times New Roman" w:hAnsi="Times New Roman" w:cs="Times New Roman"/>
          <w:sz w:val="28"/>
          <w:szCs w:val="28"/>
        </w:rPr>
        <w:t>по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рядок ознакомления с </w:t>
      </w:r>
      <w:r w:rsidR="0034551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727E1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3455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«Чердаклинский район»</w:t>
      </w:r>
      <w:r w:rsidR="000727E1">
        <w:rPr>
          <w:rFonts w:ascii="Times New Roman" w:hAnsi="Times New Roman" w:cs="Times New Roman"/>
          <w:sz w:val="28"/>
          <w:szCs w:val="28"/>
        </w:rPr>
        <w:t xml:space="preserve"> Ульяновской области з</w:t>
      </w:r>
      <w:r w:rsidR="00600353">
        <w:rPr>
          <w:rFonts w:ascii="Times New Roman" w:hAnsi="Times New Roman" w:cs="Times New Roman"/>
          <w:sz w:val="28"/>
          <w:szCs w:val="28"/>
        </w:rPr>
        <w:t>а 201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9405EA">
        <w:rPr>
          <w:rFonts w:ascii="Times New Roman" w:hAnsi="Times New Roman" w:cs="Times New Roman"/>
          <w:sz w:val="28"/>
          <w:szCs w:val="28"/>
        </w:rPr>
        <w:t xml:space="preserve"> </w:t>
      </w:r>
      <w:r w:rsidR="0034551C">
        <w:rPr>
          <w:rFonts w:ascii="Times New Roman" w:hAnsi="Times New Roman" w:cs="Times New Roman"/>
          <w:sz w:val="28"/>
          <w:szCs w:val="28"/>
        </w:rPr>
        <w:t>год</w:t>
      </w:r>
      <w:r w:rsidR="006F0CDD">
        <w:rPr>
          <w:rFonts w:ascii="Times New Roman" w:hAnsi="Times New Roman" w:cs="Times New Roman"/>
          <w:sz w:val="28"/>
          <w:szCs w:val="28"/>
        </w:rPr>
        <w:t xml:space="preserve"> </w:t>
      </w:r>
      <w:r w:rsidR="006F0CDD" w:rsidRPr="002C3011">
        <w:rPr>
          <w:rFonts w:ascii="Times New Roman" w:hAnsi="Times New Roman" w:cs="Times New Roman"/>
          <w:sz w:val="28"/>
          <w:szCs w:val="28"/>
        </w:rPr>
        <w:t>выносимым н</w:t>
      </w:r>
      <w:r w:rsidR="006F0CDD">
        <w:rPr>
          <w:rFonts w:ascii="Times New Roman" w:hAnsi="Times New Roman" w:cs="Times New Roman"/>
          <w:sz w:val="28"/>
          <w:szCs w:val="28"/>
        </w:rPr>
        <w:t>а публичные слушания</w:t>
      </w:r>
      <w:r w:rsidR="002C3011" w:rsidRPr="002C3011">
        <w:rPr>
          <w:rFonts w:ascii="Times New Roman" w:hAnsi="Times New Roman" w:cs="Times New Roman"/>
          <w:sz w:val="28"/>
          <w:szCs w:val="28"/>
        </w:rPr>
        <w:t>: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25E">
        <w:rPr>
          <w:rFonts w:ascii="Times New Roman" w:hAnsi="Times New Roman" w:cs="Times New Roman"/>
          <w:sz w:val="28"/>
          <w:szCs w:val="28"/>
        </w:rPr>
        <w:t>.1)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34551C">
        <w:rPr>
          <w:rFonts w:ascii="Times New Roman" w:hAnsi="Times New Roman" w:cs="Times New Roman"/>
          <w:sz w:val="28"/>
          <w:szCs w:val="28"/>
        </w:rPr>
        <w:t xml:space="preserve">е с проектом </w:t>
      </w:r>
      <w:r w:rsidR="000727E1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3455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«Чердаклинский район» </w:t>
      </w:r>
      <w:r w:rsidR="000727E1">
        <w:rPr>
          <w:rFonts w:ascii="Times New Roman" w:hAnsi="Times New Roman" w:cs="Times New Roman"/>
          <w:sz w:val="28"/>
          <w:szCs w:val="28"/>
        </w:rPr>
        <w:t>Ульяновской области з</w:t>
      </w:r>
      <w:r w:rsidR="0034551C">
        <w:rPr>
          <w:rFonts w:ascii="Times New Roman" w:hAnsi="Times New Roman" w:cs="Times New Roman"/>
          <w:sz w:val="28"/>
          <w:szCs w:val="28"/>
        </w:rPr>
        <w:t>а 20</w:t>
      </w:r>
      <w:r w:rsidR="00600353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2031A3">
        <w:rPr>
          <w:rFonts w:ascii="Times New Roman" w:hAnsi="Times New Roman" w:cs="Times New Roman"/>
          <w:sz w:val="28"/>
          <w:szCs w:val="28"/>
        </w:rPr>
        <w:t xml:space="preserve"> </w:t>
      </w:r>
      <w:r w:rsidR="0034551C">
        <w:rPr>
          <w:rFonts w:ascii="Times New Roman" w:hAnsi="Times New Roman" w:cs="Times New Roman"/>
          <w:sz w:val="28"/>
          <w:szCs w:val="28"/>
        </w:rPr>
        <w:t xml:space="preserve">год </w:t>
      </w:r>
      <w:r w:rsidR="00FE2BC5">
        <w:rPr>
          <w:rFonts w:ascii="Times New Roman" w:hAnsi="Times New Roman" w:cs="Times New Roman"/>
          <w:sz w:val="28"/>
          <w:szCs w:val="28"/>
        </w:rPr>
        <w:t xml:space="preserve">опубликованным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="00025D7E">
        <w:rPr>
          <w:rFonts w:ascii="Times New Roman" w:hAnsi="Times New Roman" w:cs="Times New Roman"/>
          <w:sz w:val="28"/>
          <w:szCs w:val="28"/>
        </w:rPr>
        <w:t>Приволжская правда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762176">
        <w:rPr>
          <w:rFonts w:ascii="Times New Roman" w:hAnsi="Times New Roman" w:cs="Times New Roman"/>
          <w:sz w:val="28"/>
          <w:szCs w:val="28"/>
        </w:rPr>
        <w:t xml:space="preserve"> и размещенном на сайте администрации </w:t>
      </w:r>
      <w:r w:rsidR="00762176" w:rsidRPr="002C30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62176"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62176" w:rsidRPr="002C30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217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25E">
        <w:rPr>
          <w:rFonts w:ascii="Times New Roman" w:hAnsi="Times New Roman" w:cs="Times New Roman"/>
          <w:sz w:val="28"/>
          <w:szCs w:val="28"/>
        </w:rPr>
        <w:t>.2)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Ознакомление с материалами публ</w:t>
      </w:r>
      <w:r w:rsidR="0034551C">
        <w:rPr>
          <w:rFonts w:ascii="Times New Roman" w:hAnsi="Times New Roman" w:cs="Times New Roman"/>
          <w:sz w:val="28"/>
          <w:szCs w:val="28"/>
        </w:rPr>
        <w:t xml:space="preserve">ичных слушаний в </w:t>
      </w:r>
      <w:r w:rsidR="00CC325E"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 w:rsidR="00594F1F">
        <w:rPr>
          <w:rFonts w:ascii="Times New Roman" w:hAnsi="Times New Roman" w:cs="Times New Roman"/>
          <w:sz w:val="28"/>
          <w:szCs w:val="28"/>
        </w:rPr>
        <w:t>у</w:t>
      </w:r>
      <w:r w:rsidR="0034551C">
        <w:rPr>
          <w:rFonts w:ascii="Times New Roman" w:hAnsi="Times New Roman" w:cs="Times New Roman"/>
          <w:sz w:val="28"/>
          <w:szCs w:val="28"/>
        </w:rPr>
        <w:t>правлени</w:t>
      </w:r>
      <w:r w:rsidR="00CC325E">
        <w:rPr>
          <w:rFonts w:ascii="Times New Roman" w:hAnsi="Times New Roman" w:cs="Times New Roman"/>
          <w:sz w:val="28"/>
          <w:szCs w:val="28"/>
        </w:rPr>
        <w:t>е</w:t>
      </w:r>
      <w:r w:rsidR="0034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51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C3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34551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40093" w:rsidRPr="00840093">
        <w:rPr>
          <w:rFonts w:ascii="Times New Roman" w:hAnsi="Times New Roman" w:cs="Times New Roman"/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840093" w:rsidRPr="00840093">
        <w:rPr>
          <w:rFonts w:ascii="Times New Roman" w:hAnsi="Times New Roman" w:cs="Times New Roman"/>
          <w:sz w:val="28"/>
          <w:szCs w:val="28"/>
        </w:rPr>
        <w:t xml:space="preserve">Советская,  </w:t>
      </w:r>
      <w:r w:rsidR="00840093" w:rsidRPr="00840093">
        <w:rPr>
          <w:rFonts w:ascii="Times New Roman" w:hAnsi="Times New Roman" w:cs="Times New Roman"/>
          <w:sz w:val="28"/>
          <w:szCs w:val="28"/>
        </w:rPr>
        <w:lastRenderedPageBreak/>
        <w:t>дом № 6,  2 этаж</w:t>
      </w:r>
      <w:r w:rsidR="00097350">
        <w:rPr>
          <w:rFonts w:ascii="Times New Roman" w:hAnsi="Times New Roman" w:cs="Times New Roman"/>
          <w:sz w:val="28"/>
          <w:szCs w:val="28"/>
        </w:rPr>
        <w:t>, кабинет № 13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FE2BC5" w:rsidRPr="002C30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5</w:t>
      </w:r>
      <w:r w:rsidR="00FE2BC5" w:rsidRPr="002C3011">
        <w:rPr>
          <w:rFonts w:ascii="Times New Roman" w:hAnsi="Times New Roman" w:cs="Times New Roman"/>
          <w:sz w:val="28"/>
          <w:szCs w:val="28"/>
        </w:rPr>
        <w:t>.</w:t>
      </w:r>
      <w:r w:rsidR="00FE2BC5">
        <w:rPr>
          <w:rFonts w:ascii="Times New Roman" w:hAnsi="Times New Roman" w:cs="Times New Roman"/>
          <w:sz w:val="28"/>
          <w:szCs w:val="28"/>
        </w:rPr>
        <w:t>04</w:t>
      </w:r>
      <w:r w:rsidR="00FE2BC5" w:rsidRPr="002C3011">
        <w:rPr>
          <w:rFonts w:ascii="Times New Roman" w:hAnsi="Times New Roman" w:cs="Times New Roman"/>
          <w:sz w:val="28"/>
          <w:szCs w:val="28"/>
        </w:rPr>
        <w:t>.20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FE2BC5">
        <w:rPr>
          <w:rFonts w:ascii="Times New Roman" w:hAnsi="Times New Roman" w:cs="Times New Roman"/>
          <w:sz w:val="28"/>
          <w:szCs w:val="28"/>
        </w:rPr>
        <w:t xml:space="preserve"> </w:t>
      </w:r>
      <w:r w:rsidR="00FE2BC5" w:rsidRPr="002C3011">
        <w:rPr>
          <w:rFonts w:ascii="Times New Roman" w:hAnsi="Times New Roman" w:cs="Times New Roman"/>
          <w:sz w:val="28"/>
          <w:szCs w:val="28"/>
        </w:rPr>
        <w:t xml:space="preserve"> по </w:t>
      </w:r>
      <w:r w:rsidR="00BD7835">
        <w:rPr>
          <w:rFonts w:ascii="Times New Roman" w:hAnsi="Times New Roman" w:cs="Times New Roman"/>
          <w:sz w:val="28"/>
          <w:szCs w:val="28"/>
        </w:rPr>
        <w:t xml:space="preserve"> 1</w:t>
      </w:r>
      <w:r w:rsidR="00B42AB9">
        <w:rPr>
          <w:rFonts w:ascii="Times New Roman" w:hAnsi="Times New Roman" w:cs="Times New Roman"/>
          <w:sz w:val="28"/>
          <w:szCs w:val="28"/>
        </w:rPr>
        <w:t>4</w:t>
      </w:r>
      <w:r w:rsidR="00FE2BC5" w:rsidRPr="002C3011">
        <w:rPr>
          <w:rFonts w:ascii="Times New Roman" w:hAnsi="Times New Roman" w:cs="Times New Roman"/>
          <w:sz w:val="28"/>
          <w:szCs w:val="28"/>
        </w:rPr>
        <w:t>.</w:t>
      </w:r>
      <w:r w:rsidR="00FE2BC5">
        <w:rPr>
          <w:rFonts w:ascii="Times New Roman" w:hAnsi="Times New Roman" w:cs="Times New Roman"/>
          <w:sz w:val="28"/>
          <w:szCs w:val="28"/>
        </w:rPr>
        <w:t>05</w:t>
      </w:r>
      <w:r w:rsidR="00FE2BC5" w:rsidRPr="002C3011">
        <w:rPr>
          <w:rFonts w:ascii="Times New Roman" w:hAnsi="Times New Roman" w:cs="Times New Roman"/>
          <w:sz w:val="28"/>
          <w:szCs w:val="28"/>
        </w:rPr>
        <w:t>.20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59458D"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с </w:t>
      </w:r>
      <w:r w:rsidR="00FE2BC5">
        <w:rPr>
          <w:rFonts w:ascii="Times New Roman" w:hAnsi="Times New Roman" w:cs="Times New Roman"/>
          <w:sz w:val="28"/>
          <w:szCs w:val="28"/>
        </w:rPr>
        <w:t>0</w:t>
      </w:r>
      <w:r w:rsidR="002C3011" w:rsidRPr="002C3011">
        <w:rPr>
          <w:rFonts w:ascii="Times New Roman" w:hAnsi="Times New Roman" w:cs="Times New Roman"/>
          <w:sz w:val="28"/>
          <w:szCs w:val="28"/>
        </w:rPr>
        <w:t>8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до 12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и с 13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до 17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59458D">
        <w:rPr>
          <w:rFonts w:ascii="Times New Roman" w:hAnsi="Times New Roman" w:cs="Times New Roman"/>
          <w:sz w:val="28"/>
          <w:szCs w:val="28"/>
        </w:rPr>
        <w:t>ежедневно, кроме праздничных и выходных дней.</w:t>
      </w:r>
    </w:p>
    <w:p w:rsidR="00E802A6" w:rsidRDefault="007B0626" w:rsidP="00E802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Установить, что прием предложений </w:t>
      </w:r>
      <w:r w:rsidR="00594F1F">
        <w:rPr>
          <w:rFonts w:ascii="Times New Roman" w:hAnsi="Times New Roman" w:cs="Times New Roman"/>
          <w:sz w:val="28"/>
          <w:szCs w:val="28"/>
        </w:rPr>
        <w:t xml:space="preserve">о дополнениях и изменениях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осуществляется в </w:t>
      </w:r>
      <w:r w:rsidR="00CC325E"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 w:rsidR="00594F1F">
        <w:rPr>
          <w:rFonts w:ascii="Times New Roman" w:hAnsi="Times New Roman" w:cs="Times New Roman"/>
          <w:sz w:val="28"/>
          <w:szCs w:val="28"/>
        </w:rPr>
        <w:t>у</w:t>
      </w:r>
      <w:r w:rsidR="00CC325E">
        <w:rPr>
          <w:rFonts w:ascii="Times New Roman" w:hAnsi="Times New Roman" w:cs="Times New Roman"/>
          <w:sz w:val="28"/>
          <w:szCs w:val="28"/>
        </w:rPr>
        <w:t>правление</w:t>
      </w:r>
      <w:r w:rsidR="0034551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09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840093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район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34551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40093" w:rsidRPr="00840093">
        <w:rPr>
          <w:rFonts w:ascii="Times New Roman" w:hAnsi="Times New Roman" w:cs="Times New Roman"/>
          <w:bCs/>
          <w:sz w:val="28"/>
          <w:szCs w:val="28"/>
        </w:rPr>
        <w:t xml:space="preserve">р.п. Чердаклы, улица </w:t>
      </w:r>
      <w:r w:rsidR="0034551C">
        <w:rPr>
          <w:rFonts w:ascii="Times New Roman" w:hAnsi="Times New Roman" w:cs="Times New Roman"/>
          <w:sz w:val="28"/>
          <w:szCs w:val="28"/>
        </w:rPr>
        <w:t>Советская,  дом № 6,  2 этаж</w:t>
      </w:r>
      <w:r w:rsidR="00097350">
        <w:rPr>
          <w:rFonts w:ascii="Times New Roman" w:hAnsi="Times New Roman" w:cs="Times New Roman"/>
          <w:sz w:val="28"/>
          <w:szCs w:val="28"/>
        </w:rPr>
        <w:t>, кабинет № 13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02A6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5</w:t>
      </w:r>
      <w:r w:rsidR="00E802A6" w:rsidRPr="002C3011">
        <w:rPr>
          <w:rFonts w:ascii="Times New Roman" w:hAnsi="Times New Roman" w:cs="Times New Roman"/>
          <w:sz w:val="28"/>
          <w:szCs w:val="28"/>
        </w:rPr>
        <w:t>.</w:t>
      </w:r>
      <w:r w:rsidR="00E802A6">
        <w:rPr>
          <w:rFonts w:ascii="Times New Roman" w:hAnsi="Times New Roman" w:cs="Times New Roman"/>
          <w:sz w:val="28"/>
          <w:szCs w:val="28"/>
        </w:rPr>
        <w:t>04.201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 по </w:t>
      </w:r>
      <w:r w:rsidR="00E802A6" w:rsidRPr="00DB4B51">
        <w:rPr>
          <w:rFonts w:ascii="Times New Roman" w:hAnsi="Times New Roman" w:cs="Times New Roman"/>
          <w:b/>
          <w:sz w:val="28"/>
          <w:szCs w:val="28"/>
        </w:rPr>
        <w:t>1</w:t>
      </w:r>
      <w:r w:rsidR="00DB4B51" w:rsidRPr="00DB4B51">
        <w:rPr>
          <w:rFonts w:ascii="Times New Roman" w:hAnsi="Times New Roman" w:cs="Times New Roman"/>
          <w:b/>
          <w:sz w:val="28"/>
          <w:szCs w:val="28"/>
        </w:rPr>
        <w:t>4</w:t>
      </w:r>
      <w:r w:rsidR="00E802A6" w:rsidRPr="00DB4B51">
        <w:rPr>
          <w:rFonts w:ascii="Times New Roman" w:hAnsi="Times New Roman" w:cs="Times New Roman"/>
          <w:b/>
          <w:sz w:val="28"/>
          <w:szCs w:val="28"/>
        </w:rPr>
        <w:t>.05.201</w:t>
      </w:r>
      <w:r w:rsidR="00BD7835" w:rsidRPr="00DB4B51">
        <w:rPr>
          <w:rFonts w:ascii="Times New Roman" w:hAnsi="Times New Roman" w:cs="Times New Roman"/>
          <w:b/>
          <w:sz w:val="28"/>
          <w:szCs w:val="28"/>
        </w:rPr>
        <w:t>9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802A6">
        <w:rPr>
          <w:rFonts w:ascii="Times New Roman" w:hAnsi="Times New Roman" w:cs="Times New Roman"/>
          <w:sz w:val="28"/>
          <w:szCs w:val="28"/>
        </w:rPr>
        <w:t>,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с </w:t>
      </w:r>
      <w:r w:rsidR="00E802A6">
        <w:rPr>
          <w:rFonts w:ascii="Times New Roman" w:hAnsi="Times New Roman" w:cs="Times New Roman"/>
          <w:sz w:val="28"/>
          <w:szCs w:val="28"/>
        </w:rPr>
        <w:t>0</w:t>
      </w:r>
      <w:r w:rsidR="00840093" w:rsidRPr="002C3011">
        <w:rPr>
          <w:rFonts w:ascii="Times New Roman" w:hAnsi="Times New Roman" w:cs="Times New Roman"/>
          <w:sz w:val="28"/>
          <w:szCs w:val="28"/>
        </w:rPr>
        <w:t>8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до 12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и с 13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до 17</w:t>
      </w:r>
      <w:r w:rsidR="00E802A6">
        <w:rPr>
          <w:rFonts w:ascii="Times New Roman" w:hAnsi="Times New Roman" w:cs="Times New Roman"/>
          <w:sz w:val="28"/>
          <w:szCs w:val="28"/>
        </w:rPr>
        <w:t>.00 ежедневно</w:t>
      </w:r>
      <w:r w:rsidR="0052591D">
        <w:rPr>
          <w:rFonts w:ascii="Times New Roman" w:hAnsi="Times New Roman" w:cs="Times New Roman"/>
          <w:sz w:val="28"/>
          <w:szCs w:val="28"/>
        </w:rPr>
        <w:t>,</w:t>
      </w:r>
      <w:r w:rsidR="00E802A6">
        <w:rPr>
          <w:rFonts w:ascii="Times New Roman" w:hAnsi="Times New Roman" w:cs="Times New Roman"/>
          <w:sz w:val="28"/>
          <w:szCs w:val="28"/>
        </w:rPr>
        <w:t xml:space="preserve"> кр</w:t>
      </w:r>
      <w:r w:rsidR="00DB4B51">
        <w:rPr>
          <w:rFonts w:ascii="Times New Roman" w:hAnsi="Times New Roman" w:cs="Times New Roman"/>
          <w:sz w:val="28"/>
          <w:szCs w:val="28"/>
        </w:rPr>
        <w:t xml:space="preserve">оме праздничных и выходных дней </w:t>
      </w:r>
      <w:r w:rsidR="00DB4B51" w:rsidRPr="00DB4B51">
        <w:rPr>
          <w:rFonts w:ascii="Times New Roman" w:hAnsi="Times New Roman" w:cs="Times New Roman"/>
          <w:b/>
          <w:sz w:val="28"/>
          <w:szCs w:val="28"/>
        </w:rPr>
        <w:t>и обеспечить  обнародование рекомендаций публичных слушаний не позднее 16.05.2019г.</w:t>
      </w:r>
    </w:p>
    <w:p w:rsidR="00EC67C2" w:rsidRP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 w:rsidR="00EC67C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EC67C2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093" w:rsidRDefault="00840093" w:rsidP="00840093">
      <w:pPr>
        <w:ind w:left="-1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</w:p>
    <w:p w:rsidR="00434F08" w:rsidRDefault="00982CCA" w:rsidP="0087102F">
      <w:pPr>
        <w:ind w:left="-120"/>
        <w:rPr>
          <w:sz w:val="28"/>
          <w:szCs w:val="28"/>
        </w:rPr>
      </w:pPr>
      <w:r w:rsidRPr="0087102F">
        <w:rPr>
          <w:sz w:val="28"/>
          <w:szCs w:val="28"/>
        </w:rPr>
        <w:t>«</w:t>
      </w:r>
      <w:proofErr w:type="spellStart"/>
      <w:r w:rsidR="00840093" w:rsidRPr="0087102F">
        <w:rPr>
          <w:sz w:val="28"/>
          <w:szCs w:val="28"/>
        </w:rPr>
        <w:t>Чердаклинский</w:t>
      </w:r>
      <w:proofErr w:type="spellEnd"/>
      <w:r w:rsidR="00840093" w:rsidRPr="0087102F">
        <w:rPr>
          <w:sz w:val="28"/>
          <w:szCs w:val="28"/>
        </w:rPr>
        <w:t xml:space="preserve"> район</w:t>
      </w:r>
      <w:r w:rsidRPr="0087102F">
        <w:rPr>
          <w:sz w:val="28"/>
          <w:szCs w:val="28"/>
        </w:rPr>
        <w:t>»</w:t>
      </w:r>
      <w:r w:rsidR="00840093" w:rsidRPr="0087102F">
        <w:rPr>
          <w:sz w:val="28"/>
          <w:szCs w:val="28"/>
        </w:rPr>
        <w:t xml:space="preserve">  </w:t>
      </w:r>
    </w:p>
    <w:p w:rsidR="002C3011" w:rsidRPr="0087102F" w:rsidRDefault="00434F08" w:rsidP="0087102F">
      <w:pPr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</w:t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840093" w:rsidRPr="0087102F">
        <w:rPr>
          <w:sz w:val="28"/>
          <w:szCs w:val="28"/>
        </w:rPr>
        <w:tab/>
      </w:r>
      <w:r w:rsidR="0052591D">
        <w:rPr>
          <w:sz w:val="28"/>
          <w:szCs w:val="28"/>
        </w:rPr>
        <w:t>З.К.Бабич</w:t>
      </w:r>
      <w:r w:rsidR="00840093" w:rsidRPr="0087102F">
        <w:rPr>
          <w:sz w:val="28"/>
          <w:szCs w:val="28"/>
        </w:rPr>
        <w:t xml:space="preserve"> </w:t>
      </w:r>
    </w:p>
    <w:p w:rsidR="002C3011" w:rsidRDefault="002C3011" w:rsidP="002C3011">
      <w:pPr>
        <w:ind w:right="-1" w:firstLine="540"/>
        <w:jc w:val="both"/>
        <w:rPr>
          <w:sz w:val="28"/>
          <w:szCs w:val="28"/>
        </w:rPr>
      </w:pPr>
    </w:p>
    <w:sectPr w:rsidR="002C3011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D7E"/>
    <w:rsid w:val="000336F9"/>
    <w:rsid w:val="0006754C"/>
    <w:rsid w:val="000727E1"/>
    <w:rsid w:val="000941B0"/>
    <w:rsid w:val="00097350"/>
    <w:rsid w:val="000A0C6B"/>
    <w:rsid w:val="00122A66"/>
    <w:rsid w:val="00137724"/>
    <w:rsid w:val="00160C0B"/>
    <w:rsid w:val="00191384"/>
    <w:rsid w:val="001B3FD8"/>
    <w:rsid w:val="001B55D4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B1B8F"/>
    <w:rsid w:val="006B2E14"/>
    <w:rsid w:val="006E126D"/>
    <w:rsid w:val="006F0CDD"/>
    <w:rsid w:val="006F6605"/>
    <w:rsid w:val="007120B6"/>
    <w:rsid w:val="00727C72"/>
    <w:rsid w:val="00762176"/>
    <w:rsid w:val="00771330"/>
    <w:rsid w:val="007B0626"/>
    <w:rsid w:val="007D4965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67C85"/>
    <w:rsid w:val="00967DF1"/>
    <w:rsid w:val="00982CCA"/>
    <w:rsid w:val="0099309D"/>
    <w:rsid w:val="009B6AD9"/>
    <w:rsid w:val="00A1610F"/>
    <w:rsid w:val="00A30F8A"/>
    <w:rsid w:val="00A475DF"/>
    <w:rsid w:val="00A64EE8"/>
    <w:rsid w:val="00AA2011"/>
    <w:rsid w:val="00AB7204"/>
    <w:rsid w:val="00AC55AA"/>
    <w:rsid w:val="00B21F6A"/>
    <w:rsid w:val="00B42AB9"/>
    <w:rsid w:val="00B62884"/>
    <w:rsid w:val="00B85F91"/>
    <w:rsid w:val="00B87A16"/>
    <w:rsid w:val="00BA7910"/>
    <w:rsid w:val="00BC4831"/>
    <w:rsid w:val="00BD4696"/>
    <w:rsid w:val="00BD7835"/>
    <w:rsid w:val="00C27653"/>
    <w:rsid w:val="00C478EE"/>
    <w:rsid w:val="00C52CC7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EA879-26DD-42F7-A83A-8CD5FB0C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6</cp:revision>
  <cp:lastPrinted>2019-04-04T04:53:00Z</cp:lastPrinted>
  <dcterms:created xsi:type="dcterms:W3CDTF">2019-03-27T06:55:00Z</dcterms:created>
  <dcterms:modified xsi:type="dcterms:W3CDTF">2019-04-04T04:54:00Z</dcterms:modified>
</cp:coreProperties>
</file>