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D5" w:rsidRDefault="002236D5" w:rsidP="002236D5">
      <w:pPr>
        <w:tabs>
          <w:tab w:val="left" w:pos="7305"/>
        </w:tabs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2236D5" w:rsidRDefault="002236D5" w:rsidP="002236D5">
      <w:pPr>
        <w:jc w:val="center"/>
        <w:rPr>
          <w:b/>
        </w:rPr>
      </w:pPr>
      <w:r>
        <w:rPr>
          <w:b/>
        </w:rPr>
        <w:t>«ЧЕРДАКЛИНСКОЕ ГОРОДСКОЕ ПОСЕЛЕНИЕ» ЧЕРДАКЛИНСКОГО  РАЙОНА УЛЬЯНОВСКОЙ ОБЛАСТИ</w:t>
      </w:r>
    </w:p>
    <w:p w:rsidR="002236D5" w:rsidRDefault="002236D5" w:rsidP="002236D5">
      <w:pPr>
        <w:jc w:val="center"/>
        <w:rPr>
          <w:b/>
        </w:rPr>
      </w:pPr>
    </w:p>
    <w:p w:rsidR="002236D5" w:rsidRDefault="002236D5" w:rsidP="002236D5">
      <w:pPr>
        <w:jc w:val="center"/>
        <w:rPr>
          <w:b/>
        </w:rPr>
      </w:pPr>
      <w:r>
        <w:rPr>
          <w:b/>
        </w:rPr>
        <w:t>РЕШЕНИЕ</w:t>
      </w:r>
    </w:p>
    <w:p w:rsidR="002236D5" w:rsidRDefault="002236D5" w:rsidP="002236D5">
      <w:pPr>
        <w:jc w:val="center"/>
        <w:rPr>
          <w:b/>
        </w:rPr>
      </w:pPr>
    </w:p>
    <w:p w:rsidR="002236D5" w:rsidRDefault="002236D5" w:rsidP="002236D5">
      <w:pPr>
        <w:jc w:val="center"/>
        <w:rPr>
          <w:b/>
        </w:rPr>
      </w:pPr>
      <w:r>
        <w:rPr>
          <w:b/>
        </w:rPr>
        <w:t xml:space="preserve">05 апреля 2019 г.    </w:t>
      </w:r>
      <w:r>
        <w:rPr>
          <w:b/>
        </w:rPr>
        <w:tab/>
      </w:r>
      <w:r>
        <w:rPr>
          <w:b/>
        </w:rPr>
        <w:tab/>
        <w:t xml:space="preserve">                                                № 13</w:t>
      </w:r>
    </w:p>
    <w:p w:rsidR="002236D5" w:rsidRDefault="002236D5" w:rsidP="002236D5">
      <w:pPr>
        <w:jc w:val="center"/>
        <w:rPr>
          <w:b/>
        </w:rPr>
      </w:pPr>
      <w:r>
        <w:rPr>
          <w:b/>
        </w:rPr>
        <w:t>р.п. Чердаклы</w:t>
      </w:r>
    </w:p>
    <w:p w:rsidR="002236D5" w:rsidRDefault="002236D5" w:rsidP="002236D5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2236D5" w:rsidRDefault="002236D5" w:rsidP="002236D5">
      <w:pPr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2236D5" w:rsidRDefault="002236D5" w:rsidP="002236D5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О внесении изменений в отдельные решения</w:t>
      </w:r>
    </w:p>
    <w:p w:rsidR="002236D5" w:rsidRDefault="002236D5" w:rsidP="002236D5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 xml:space="preserve"> Совета депутатов муниципального образования  </w:t>
      </w:r>
    </w:p>
    <w:p w:rsidR="002236D5" w:rsidRDefault="002236D5" w:rsidP="002236D5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Чердаклинское</w:t>
      </w:r>
      <w:proofErr w:type="spellEnd"/>
      <w:r>
        <w:rPr>
          <w:b/>
        </w:rPr>
        <w:t xml:space="preserve"> городское поселение» </w:t>
      </w:r>
    </w:p>
    <w:p w:rsidR="002236D5" w:rsidRDefault="002236D5" w:rsidP="002236D5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proofErr w:type="spellStart"/>
      <w:r>
        <w:rPr>
          <w:b/>
        </w:rPr>
        <w:t>Чердаклинского</w:t>
      </w:r>
      <w:proofErr w:type="spellEnd"/>
      <w:r>
        <w:rPr>
          <w:b/>
        </w:rPr>
        <w:t xml:space="preserve"> района Ульяновской области</w:t>
      </w:r>
    </w:p>
    <w:p w:rsidR="002236D5" w:rsidRPr="006B198D" w:rsidRDefault="002236D5" w:rsidP="002236D5">
      <w:pPr>
        <w:spacing w:after="1"/>
        <w:rPr>
          <w:sz w:val="26"/>
          <w:szCs w:val="26"/>
        </w:rPr>
      </w:pPr>
    </w:p>
    <w:p w:rsidR="002236D5" w:rsidRPr="006B198D" w:rsidRDefault="002236D5" w:rsidP="002236D5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6B198D">
        <w:rPr>
          <w:sz w:val="26"/>
          <w:szCs w:val="26"/>
        </w:rPr>
        <w:tab/>
      </w:r>
      <w:proofErr w:type="gramStart"/>
      <w:r w:rsidRPr="006B198D">
        <w:rPr>
          <w:sz w:val="26"/>
          <w:szCs w:val="26"/>
        </w:rPr>
        <w:t>В соответствии с частью 4.2 статьи 12.1 Федерального закона</w:t>
      </w:r>
      <w:r w:rsidRPr="006B198D">
        <w:rPr>
          <w:sz w:val="26"/>
          <w:szCs w:val="26"/>
        </w:rPr>
        <w:br/>
        <w:t xml:space="preserve">от 25.12.2008 № 273-ФЗ «О противодействии коррупции», </w:t>
      </w:r>
      <w:r w:rsidRPr="006B198D">
        <w:rPr>
          <w:spacing w:val="-4"/>
          <w:sz w:val="26"/>
          <w:szCs w:val="26"/>
        </w:rPr>
        <w:t xml:space="preserve">статьёй 2 </w:t>
      </w:r>
      <w:r w:rsidRPr="006B198D">
        <w:rPr>
          <w:sz w:val="26"/>
          <w:szCs w:val="26"/>
        </w:rPr>
        <w:t xml:space="preserve">Закона Ульяновской области от 31.08.2017 № 85-ЗО «О правовом регулировании некоторых вопросов представления сведений о доходах, расходах, </w:t>
      </w:r>
      <w:r w:rsidRPr="006B198D">
        <w:rPr>
          <w:sz w:val="26"/>
          <w:szCs w:val="26"/>
        </w:rPr>
        <w:br/>
        <w:t>об имуществе и обязательствах имущественного характера отдельных категорий лиц», Уставом муниципального образования «</w:t>
      </w:r>
      <w:proofErr w:type="spellStart"/>
      <w:r w:rsidRPr="006B198D">
        <w:rPr>
          <w:sz w:val="26"/>
          <w:szCs w:val="26"/>
        </w:rPr>
        <w:t>Чердаклинское</w:t>
      </w:r>
      <w:proofErr w:type="spellEnd"/>
      <w:r w:rsidRPr="006B198D">
        <w:rPr>
          <w:sz w:val="26"/>
          <w:szCs w:val="26"/>
        </w:rPr>
        <w:t xml:space="preserve"> городское поселение» </w:t>
      </w:r>
      <w:proofErr w:type="spellStart"/>
      <w:r w:rsidRPr="006B198D">
        <w:rPr>
          <w:sz w:val="26"/>
          <w:szCs w:val="26"/>
        </w:rPr>
        <w:t>Чердаклинского</w:t>
      </w:r>
      <w:proofErr w:type="spellEnd"/>
      <w:r w:rsidRPr="006B198D">
        <w:rPr>
          <w:sz w:val="26"/>
          <w:szCs w:val="26"/>
        </w:rPr>
        <w:t xml:space="preserve"> района  Ульяновской области Совет депутатов муниципального образования  «</w:t>
      </w:r>
      <w:proofErr w:type="spellStart"/>
      <w:r w:rsidRPr="006B198D">
        <w:rPr>
          <w:sz w:val="26"/>
          <w:szCs w:val="26"/>
        </w:rPr>
        <w:t>Чердаклинское</w:t>
      </w:r>
      <w:proofErr w:type="spellEnd"/>
      <w:r w:rsidRPr="006B198D">
        <w:rPr>
          <w:sz w:val="26"/>
          <w:szCs w:val="26"/>
        </w:rPr>
        <w:t xml:space="preserve"> городское поселение» </w:t>
      </w:r>
      <w:proofErr w:type="spellStart"/>
      <w:r w:rsidRPr="006B198D">
        <w:rPr>
          <w:sz w:val="26"/>
          <w:szCs w:val="26"/>
        </w:rPr>
        <w:t>Чердаклинского</w:t>
      </w:r>
      <w:proofErr w:type="spellEnd"/>
      <w:proofErr w:type="gramEnd"/>
      <w:r w:rsidRPr="006B198D">
        <w:rPr>
          <w:sz w:val="26"/>
          <w:szCs w:val="26"/>
        </w:rPr>
        <w:t xml:space="preserve"> района Ульяновской области </w:t>
      </w:r>
      <w:proofErr w:type="spellStart"/>
      <w:proofErr w:type="gramStart"/>
      <w:r w:rsidRPr="006B198D">
        <w:rPr>
          <w:sz w:val="26"/>
          <w:szCs w:val="26"/>
        </w:rPr>
        <w:t>р</w:t>
      </w:r>
      <w:proofErr w:type="spellEnd"/>
      <w:proofErr w:type="gramEnd"/>
      <w:r w:rsidRPr="006B198D">
        <w:rPr>
          <w:sz w:val="26"/>
          <w:szCs w:val="26"/>
        </w:rPr>
        <w:t xml:space="preserve"> е </w:t>
      </w:r>
      <w:proofErr w:type="spellStart"/>
      <w:r w:rsidRPr="006B198D">
        <w:rPr>
          <w:sz w:val="26"/>
          <w:szCs w:val="26"/>
        </w:rPr>
        <w:t>ш</w:t>
      </w:r>
      <w:proofErr w:type="spellEnd"/>
      <w:r w:rsidRPr="006B198D">
        <w:rPr>
          <w:sz w:val="26"/>
          <w:szCs w:val="26"/>
        </w:rPr>
        <w:t xml:space="preserve"> и л:</w:t>
      </w:r>
    </w:p>
    <w:p w:rsidR="002236D5" w:rsidRPr="006B198D" w:rsidRDefault="002236D5" w:rsidP="002236D5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6B198D">
        <w:rPr>
          <w:sz w:val="26"/>
          <w:szCs w:val="26"/>
        </w:rPr>
        <w:tab/>
        <w:t xml:space="preserve">1. </w:t>
      </w:r>
      <w:proofErr w:type="gramStart"/>
      <w:r w:rsidRPr="006B198D">
        <w:rPr>
          <w:sz w:val="26"/>
          <w:szCs w:val="26"/>
        </w:rPr>
        <w:t xml:space="preserve">Внести изменение в </w:t>
      </w:r>
      <w:hyperlink r:id="rId4" w:history="1">
        <w:r w:rsidRPr="006B198D">
          <w:rPr>
            <w:rStyle w:val="a3"/>
            <w:color w:val="000000" w:themeColor="text1"/>
            <w:sz w:val="26"/>
            <w:szCs w:val="26"/>
          </w:rPr>
          <w:t>Положение</w:t>
        </w:r>
      </w:hyperlink>
      <w:r w:rsidRPr="006B198D">
        <w:rPr>
          <w:sz w:val="26"/>
          <w:szCs w:val="26"/>
        </w:rPr>
        <w:t xml:space="preserve"> о Комиссии по соблюдению требований к должностному поведению лиц, замещающих муниципальные должности муниципального образования «</w:t>
      </w:r>
      <w:proofErr w:type="spellStart"/>
      <w:r w:rsidRPr="006B198D">
        <w:rPr>
          <w:sz w:val="26"/>
          <w:szCs w:val="26"/>
        </w:rPr>
        <w:t>Чердаклинское</w:t>
      </w:r>
      <w:proofErr w:type="spellEnd"/>
      <w:r w:rsidRPr="006B198D">
        <w:rPr>
          <w:sz w:val="26"/>
          <w:szCs w:val="26"/>
        </w:rPr>
        <w:t xml:space="preserve"> городское поселение» </w:t>
      </w:r>
      <w:proofErr w:type="spellStart"/>
      <w:r w:rsidRPr="006B198D">
        <w:rPr>
          <w:sz w:val="26"/>
          <w:szCs w:val="26"/>
        </w:rPr>
        <w:t>Чердаклинского</w:t>
      </w:r>
      <w:proofErr w:type="spellEnd"/>
      <w:r w:rsidRPr="006B198D">
        <w:rPr>
          <w:sz w:val="26"/>
          <w:szCs w:val="26"/>
        </w:rPr>
        <w:t xml:space="preserve"> района Ульяновской области», и урегулированию конфликта интересов, утверждённого решением Совета депутатов муниципального образования «</w:t>
      </w:r>
      <w:proofErr w:type="spellStart"/>
      <w:r w:rsidRPr="006B198D">
        <w:rPr>
          <w:sz w:val="26"/>
          <w:szCs w:val="26"/>
        </w:rPr>
        <w:t>Чердаклинское</w:t>
      </w:r>
      <w:proofErr w:type="spellEnd"/>
      <w:r w:rsidRPr="006B198D">
        <w:rPr>
          <w:sz w:val="26"/>
          <w:szCs w:val="26"/>
        </w:rPr>
        <w:t xml:space="preserve"> городское поселение» </w:t>
      </w:r>
      <w:proofErr w:type="spellStart"/>
      <w:r w:rsidRPr="006B198D">
        <w:rPr>
          <w:sz w:val="26"/>
          <w:szCs w:val="26"/>
        </w:rPr>
        <w:t>Чердаклинского</w:t>
      </w:r>
      <w:proofErr w:type="spellEnd"/>
      <w:r w:rsidRPr="006B198D">
        <w:rPr>
          <w:sz w:val="26"/>
          <w:szCs w:val="26"/>
        </w:rPr>
        <w:t xml:space="preserve"> района  Ульяновской области от 30.08.2018г.  №28, исключив подпункт 7.1. пункта 7 Положения.</w:t>
      </w:r>
      <w:proofErr w:type="gramEnd"/>
    </w:p>
    <w:p w:rsidR="002236D5" w:rsidRPr="006B198D" w:rsidRDefault="002236D5" w:rsidP="002236D5">
      <w:pPr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  <w:r w:rsidRPr="006B198D">
        <w:rPr>
          <w:sz w:val="26"/>
          <w:szCs w:val="26"/>
        </w:rPr>
        <w:tab/>
        <w:t xml:space="preserve">2. </w:t>
      </w:r>
      <w:proofErr w:type="gramStart"/>
      <w:r w:rsidRPr="006B198D">
        <w:rPr>
          <w:sz w:val="26"/>
          <w:szCs w:val="26"/>
        </w:rPr>
        <w:t xml:space="preserve">Внести изменение в </w:t>
      </w:r>
      <w:r w:rsidRPr="006B198D">
        <w:rPr>
          <w:rFonts w:eastAsia="Calibri"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Pr="006B198D">
        <w:rPr>
          <w:sz w:val="26"/>
          <w:szCs w:val="26"/>
        </w:rPr>
        <w:t>«</w:t>
      </w:r>
      <w:proofErr w:type="spellStart"/>
      <w:r w:rsidRPr="006B198D">
        <w:rPr>
          <w:sz w:val="26"/>
          <w:szCs w:val="26"/>
        </w:rPr>
        <w:t>Чердаклинское</w:t>
      </w:r>
      <w:proofErr w:type="spellEnd"/>
      <w:r w:rsidRPr="006B198D">
        <w:rPr>
          <w:sz w:val="26"/>
          <w:szCs w:val="26"/>
        </w:rPr>
        <w:t xml:space="preserve"> городское поселение» </w:t>
      </w:r>
      <w:proofErr w:type="spellStart"/>
      <w:r w:rsidRPr="006B198D">
        <w:rPr>
          <w:sz w:val="26"/>
          <w:szCs w:val="26"/>
        </w:rPr>
        <w:t>Чердаклинского</w:t>
      </w:r>
      <w:proofErr w:type="spellEnd"/>
      <w:r w:rsidRPr="006B198D">
        <w:rPr>
          <w:sz w:val="26"/>
          <w:szCs w:val="26"/>
        </w:rPr>
        <w:t xml:space="preserve"> района Ульяновской области,</w:t>
      </w:r>
      <w:r w:rsidRPr="006B198D">
        <w:rPr>
          <w:rFonts w:eastAsia="Calibri"/>
          <w:sz w:val="26"/>
          <w:szCs w:val="26"/>
        </w:rPr>
        <w:t xml:space="preserve"> их супруг (супругов) и несовершеннолетних детей на официальном сайте муниципального образования </w:t>
      </w:r>
      <w:r w:rsidRPr="006B198D">
        <w:rPr>
          <w:sz w:val="26"/>
          <w:szCs w:val="26"/>
        </w:rPr>
        <w:t>«</w:t>
      </w:r>
      <w:proofErr w:type="spellStart"/>
      <w:r w:rsidRPr="006B198D">
        <w:rPr>
          <w:sz w:val="26"/>
          <w:szCs w:val="26"/>
        </w:rPr>
        <w:t>Чердаклинское</w:t>
      </w:r>
      <w:proofErr w:type="spellEnd"/>
      <w:r w:rsidRPr="006B198D">
        <w:rPr>
          <w:sz w:val="26"/>
          <w:szCs w:val="26"/>
        </w:rPr>
        <w:t xml:space="preserve"> городское поселение» </w:t>
      </w:r>
      <w:proofErr w:type="spellStart"/>
      <w:r w:rsidRPr="006B198D">
        <w:rPr>
          <w:sz w:val="26"/>
          <w:szCs w:val="26"/>
        </w:rPr>
        <w:t>Чердаклинского</w:t>
      </w:r>
      <w:proofErr w:type="spellEnd"/>
      <w:r w:rsidRPr="006B198D">
        <w:rPr>
          <w:sz w:val="26"/>
          <w:szCs w:val="26"/>
        </w:rPr>
        <w:t xml:space="preserve"> района</w:t>
      </w:r>
      <w:r w:rsidRPr="006B198D">
        <w:rPr>
          <w:rFonts w:eastAsia="Calibri"/>
          <w:sz w:val="26"/>
          <w:szCs w:val="26"/>
        </w:rPr>
        <w:t xml:space="preserve"> Ульяновской области и (или)  предоставления для опубликования средствам массовой информации, утвержденный решением Совета депутатов муниципального образования</w:t>
      </w:r>
      <w:proofErr w:type="gramEnd"/>
      <w:r w:rsidRPr="006B198D">
        <w:rPr>
          <w:rFonts w:eastAsia="Calibri"/>
          <w:sz w:val="26"/>
          <w:szCs w:val="26"/>
        </w:rPr>
        <w:t xml:space="preserve"> «</w:t>
      </w:r>
      <w:proofErr w:type="spellStart"/>
      <w:r w:rsidRPr="006B198D">
        <w:rPr>
          <w:rFonts w:eastAsia="Calibri"/>
          <w:sz w:val="26"/>
          <w:szCs w:val="26"/>
        </w:rPr>
        <w:t>Чердаклинское</w:t>
      </w:r>
      <w:proofErr w:type="spellEnd"/>
      <w:r w:rsidRPr="006B198D">
        <w:rPr>
          <w:rFonts w:eastAsia="Calibri"/>
          <w:sz w:val="26"/>
          <w:szCs w:val="26"/>
        </w:rPr>
        <w:t xml:space="preserve"> городское поселение»  </w:t>
      </w:r>
      <w:r w:rsidRPr="006B198D">
        <w:rPr>
          <w:sz w:val="26"/>
          <w:szCs w:val="26"/>
        </w:rPr>
        <w:t>от 30.08.2018 г.  №30, исключив пункт 1 Порядка.</w:t>
      </w:r>
    </w:p>
    <w:p w:rsidR="002236D5" w:rsidRPr="006B198D" w:rsidRDefault="002236D5" w:rsidP="002236D5">
      <w:pPr>
        <w:pStyle w:val="ConsPlusNormal"/>
        <w:ind w:firstLine="709"/>
        <w:jc w:val="both"/>
        <w:rPr>
          <w:sz w:val="26"/>
          <w:szCs w:val="26"/>
        </w:rPr>
      </w:pPr>
      <w:r w:rsidRPr="006B198D">
        <w:rPr>
          <w:sz w:val="26"/>
          <w:szCs w:val="26"/>
        </w:rPr>
        <w:t>3. Настоящее решение вступает в силу после его официального обнародования.</w:t>
      </w:r>
    </w:p>
    <w:p w:rsidR="002236D5" w:rsidRDefault="002236D5" w:rsidP="002236D5">
      <w:pPr>
        <w:pStyle w:val="Style9"/>
        <w:widowControl/>
        <w:tabs>
          <w:tab w:val="left" w:pos="1147"/>
        </w:tabs>
        <w:spacing w:line="240" w:lineRule="auto"/>
        <w:ind w:firstLine="0"/>
        <w:rPr>
          <w:rStyle w:val="FontStyle15"/>
          <w:b/>
        </w:rPr>
      </w:pPr>
    </w:p>
    <w:p w:rsidR="002236D5" w:rsidRPr="006B198D" w:rsidRDefault="002236D5" w:rsidP="002236D5">
      <w:pPr>
        <w:pStyle w:val="Style9"/>
        <w:widowControl/>
        <w:tabs>
          <w:tab w:val="left" w:pos="1147"/>
        </w:tabs>
        <w:spacing w:line="240" w:lineRule="auto"/>
        <w:ind w:firstLine="0"/>
        <w:rPr>
          <w:rStyle w:val="FontStyle15"/>
          <w:b/>
        </w:rPr>
      </w:pPr>
      <w:r w:rsidRPr="006B198D">
        <w:rPr>
          <w:rStyle w:val="FontStyle15"/>
          <w:b/>
        </w:rPr>
        <w:t xml:space="preserve">Глава муниципального образования </w:t>
      </w:r>
    </w:p>
    <w:p w:rsidR="002236D5" w:rsidRPr="006B198D" w:rsidRDefault="002236D5" w:rsidP="002236D5">
      <w:pPr>
        <w:pStyle w:val="Style9"/>
        <w:widowControl/>
        <w:tabs>
          <w:tab w:val="left" w:pos="1147"/>
        </w:tabs>
        <w:spacing w:line="240" w:lineRule="auto"/>
        <w:ind w:firstLine="0"/>
        <w:rPr>
          <w:rStyle w:val="FontStyle15"/>
          <w:b/>
        </w:rPr>
      </w:pPr>
      <w:r w:rsidRPr="006B198D">
        <w:rPr>
          <w:rStyle w:val="FontStyle15"/>
          <w:b/>
        </w:rPr>
        <w:t>«</w:t>
      </w:r>
      <w:proofErr w:type="spellStart"/>
      <w:r w:rsidRPr="006B198D">
        <w:rPr>
          <w:rStyle w:val="FontStyle15"/>
          <w:b/>
        </w:rPr>
        <w:t>Чердаклинское</w:t>
      </w:r>
      <w:proofErr w:type="spellEnd"/>
      <w:r w:rsidRPr="006B198D">
        <w:rPr>
          <w:rStyle w:val="FontStyle15"/>
          <w:b/>
        </w:rPr>
        <w:t xml:space="preserve"> городское поселение» </w:t>
      </w:r>
    </w:p>
    <w:p w:rsidR="002236D5" w:rsidRPr="006B198D" w:rsidRDefault="002236D5" w:rsidP="002236D5">
      <w:pPr>
        <w:pStyle w:val="Style9"/>
        <w:widowControl/>
        <w:tabs>
          <w:tab w:val="left" w:pos="1147"/>
        </w:tabs>
        <w:spacing w:line="240" w:lineRule="auto"/>
        <w:ind w:firstLine="0"/>
        <w:rPr>
          <w:rStyle w:val="FontStyle15"/>
          <w:b/>
        </w:rPr>
      </w:pPr>
      <w:proofErr w:type="spellStart"/>
      <w:r w:rsidRPr="006B198D">
        <w:rPr>
          <w:rStyle w:val="FontStyle15"/>
          <w:b/>
        </w:rPr>
        <w:t>Чердаклинского</w:t>
      </w:r>
      <w:proofErr w:type="spellEnd"/>
      <w:r w:rsidRPr="006B198D">
        <w:rPr>
          <w:rStyle w:val="FontStyle15"/>
          <w:b/>
        </w:rPr>
        <w:t xml:space="preserve"> района</w:t>
      </w:r>
    </w:p>
    <w:p w:rsidR="00372718" w:rsidRDefault="002236D5" w:rsidP="002236D5">
      <w:pPr>
        <w:pStyle w:val="Style9"/>
        <w:widowControl/>
        <w:tabs>
          <w:tab w:val="left" w:pos="1147"/>
        </w:tabs>
        <w:spacing w:line="240" w:lineRule="auto"/>
        <w:ind w:firstLine="0"/>
      </w:pPr>
      <w:r w:rsidRPr="006B198D">
        <w:rPr>
          <w:rStyle w:val="FontStyle15"/>
          <w:b/>
        </w:rPr>
        <w:t xml:space="preserve">Ульяновской области                                                                   </w:t>
      </w:r>
      <w:r w:rsidRPr="006B198D">
        <w:rPr>
          <w:rStyle w:val="FontStyle15"/>
          <w:b/>
        </w:rPr>
        <w:tab/>
      </w:r>
      <w:r w:rsidRPr="006B198D">
        <w:rPr>
          <w:rStyle w:val="FontStyle15"/>
          <w:b/>
        </w:rPr>
        <w:tab/>
        <w:t>А.С.Клоков</w:t>
      </w:r>
    </w:p>
    <w:sectPr w:rsidR="00372718" w:rsidSect="002236D5">
      <w:pgSz w:w="11905" w:h="16837"/>
      <w:pgMar w:top="851" w:right="851" w:bottom="70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2236D5"/>
    <w:rsid w:val="00010758"/>
    <w:rsid w:val="000442DE"/>
    <w:rsid w:val="00045775"/>
    <w:rsid w:val="0006171C"/>
    <w:rsid w:val="000A3E1A"/>
    <w:rsid w:val="000C4D8D"/>
    <w:rsid w:val="000E1082"/>
    <w:rsid w:val="00114C30"/>
    <w:rsid w:val="00114E93"/>
    <w:rsid w:val="00157CB5"/>
    <w:rsid w:val="001957F1"/>
    <w:rsid w:val="001A51F0"/>
    <w:rsid w:val="001B0FB8"/>
    <w:rsid w:val="001B520C"/>
    <w:rsid w:val="001B643D"/>
    <w:rsid w:val="001C3F3F"/>
    <w:rsid w:val="001E2878"/>
    <w:rsid w:val="00201291"/>
    <w:rsid w:val="00215528"/>
    <w:rsid w:val="002236D5"/>
    <w:rsid w:val="00224006"/>
    <w:rsid w:val="00252567"/>
    <w:rsid w:val="00254D28"/>
    <w:rsid w:val="00255584"/>
    <w:rsid w:val="002615F4"/>
    <w:rsid w:val="00281DF5"/>
    <w:rsid w:val="00297529"/>
    <w:rsid w:val="002A0E6B"/>
    <w:rsid w:val="002A1FEB"/>
    <w:rsid w:val="002A4559"/>
    <w:rsid w:val="002B21CE"/>
    <w:rsid w:val="002C6FB7"/>
    <w:rsid w:val="002E7B07"/>
    <w:rsid w:val="002F01BD"/>
    <w:rsid w:val="00360BCE"/>
    <w:rsid w:val="00361C27"/>
    <w:rsid w:val="0036554B"/>
    <w:rsid w:val="00372718"/>
    <w:rsid w:val="003B5FBB"/>
    <w:rsid w:val="003D472A"/>
    <w:rsid w:val="003D54B7"/>
    <w:rsid w:val="003D7B13"/>
    <w:rsid w:val="00401568"/>
    <w:rsid w:val="00406DFB"/>
    <w:rsid w:val="00423611"/>
    <w:rsid w:val="00445A76"/>
    <w:rsid w:val="00484DBB"/>
    <w:rsid w:val="00492B9A"/>
    <w:rsid w:val="00493096"/>
    <w:rsid w:val="004969F6"/>
    <w:rsid w:val="004A0D5A"/>
    <w:rsid w:val="004A29B1"/>
    <w:rsid w:val="004C54B3"/>
    <w:rsid w:val="004D6EFB"/>
    <w:rsid w:val="00537303"/>
    <w:rsid w:val="00560529"/>
    <w:rsid w:val="005D0613"/>
    <w:rsid w:val="005D1FA2"/>
    <w:rsid w:val="005E2A2B"/>
    <w:rsid w:val="005F101A"/>
    <w:rsid w:val="006058CF"/>
    <w:rsid w:val="006059C1"/>
    <w:rsid w:val="0065225F"/>
    <w:rsid w:val="00666BEB"/>
    <w:rsid w:val="00681590"/>
    <w:rsid w:val="006A288D"/>
    <w:rsid w:val="006C1A37"/>
    <w:rsid w:val="006D0479"/>
    <w:rsid w:val="006E28EA"/>
    <w:rsid w:val="007058C0"/>
    <w:rsid w:val="00710700"/>
    <w:rsid w:val="00737A69"/>
    <w:rsid w:val="00787DA4"/>
    <w:rsid w:val="007B7A7A"/>
    <w:rsid w:val="007C3FF5"/>
    <w:rsid w:val="007E2083"/>
    <w:rsid w:val="00833C72"/>
    <w:rsid w:val="00845D5E"/>
    <w:rsid w:val="008B46F3"/>
    <w:rsid w:val="008E2A9F"/>
    <w:rsid w:val="008F21E2"/>
    <w:rsid w:val="00911739"/>
    <w:rsid w:val="0091293E"/>
    <w:rsid w:val="009230D7"/>
    <w:rsid w:val="00933BCC"/>
    <w:rsid w:val="00960E26"/>
    <w:rsid w:val="00962A33"/>
    <w:rsid w:val="00975FFA"/>
    <w:rsid w:val="009776F0"/>
    <w:rsid w:val="009921BD"/>
    <w:rsid w:val="009A4E85"/>
    <w:rsid w:val="009C0A53"/>
    <w:rsid w:val="009E3D1C"/>
    <w:rsid w:val="00A13723"/>
    <w:rsid w:val="00A300D6"/>
    <w:rsid w:val="00A43956"/>
    <w:rsid w:val="00A442C0"/>
    <w:rsid w:val="00A5030B"/>
    <w:rsid w:val="00A91C63"/>
    <w:rsid w:val="00AA5F76"/>
    <w:rsid w:val="00AC4B4E"/>
    <w:rsid w:val="00AD370F"/>
    <w:rsid w:val="00B24993"/>
    <w:rsid w:val="00B32BB2"/>
    <w:rsid w:val="00B36B1F"/>
    <w:rsid w:val="00B66E81"/>
    <w:rsid w:val="00B67F9E"/>
    <w:rsid w:val="00B97139"/>
    <w:rsid w:val="00BE5277"/>
    <w:rsid w:val="00BF3BE5"/>
    <w:rsid w:val="00BF49B7"/>
    <w:rsid w:val="00BF66D5"/>
    <w:rsid w:val="00C120C0"/>
    <w:rsid w:val="00C50664"/>
    <w:rsid w:val="00C55813"/>
    <w:rsid w:val="00C66DB3"/>
    <w:rsid w:val="00C809A9"/>
    <w:rsid w:val="00C963CF"/>
    <w:rsid w:val="00CB790E"/>
    <w:rsid w:val="00CE0D78"/>
    <w:rsid w:val="00CE386A"/>
    <w:rsid w:val="00D03216"/>
    <w:rsid w:val="00D16A93"/>
    <w:rsid w:val="00D213B7"/>
    <w:rsid w:val="00D42449"/>
    <w:rsid w:val="00D43D5D"/>
    <w:rsid w:val="00D44931"/>
    <w:rsid w:val="00D77510"/>
    <w:rsid w:val="00D90F06"/>
    <w:rsid w:val="00D96253"/>
    <w:rsid w:val="00DB55AC"/>
    <w:rsid w:val="00DC324D"/>
    <w:rsid w:val="00DC5F9E"/>
    <w:rsid w:val="00DF3555"/>
    <w:rsid w:val="00DF54BC"/>
    <w:rsid w:val="00E01EF4"/>
    <w:rsid w:val="00E02EFA"/>
    <w:rsid w:val="00E25EE6"/>
    <w:rsid w:val="00E5621B"/>
    <w:rsid w:val="00E57AB2"/>
    <w:rsid w:val="00E65697"/>
    <w:rsid w:val="00E70DA4"/>
    <w:rsid w:val="00EA0D90"/>
    <w:rsid w:val="00EA141F"/>
    <w:rsid w:val="00EC7EFD"/>
    <w:rsid w:val="00ED7DFB"/>
    <w:rsid w:val="00F44155"/>
    <w:rsid w:val="00F46D97"/>
    <w:rsid w:val="00F52C73"/>
    <w:rsid w:val="00F620A5"/>
    <w:rsid w:val="00F63F09"/>
    <w:rsid w:val="00F70750"/>
    <w:rsid w:val="00F75FCE"/>
    <w:rsid w:val="00F76D14"/>
    <w:rsid w:val="00FA3D47"/>
    <w:rsid w:val="00FA6222"/>
    <w:rsid w:val="00FB2DFB"/>
    <w:rsid w:val="00FC1132"/>
    <w:rsid w:val="00FD67A6"/>
    <w:rsid w:val="00F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D5"/>
    <w:pPr>
      <w:spacing w:after="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36D5"/>
    <w:rPr>
      <w:color w:val="0000FF" w:themeColor="hyperlink"/>
      <w:u w:val="single"/>
    </w:rPr>
  </w:style>
  <w:style w:type="paragraph" w:customStyle="1" w:styleId="ConsPlusNormal">
    <w:name w:val="ConsPlusNormal"/>
    <w:rsid w:val="002236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rsid w:val="002236D5"/>
    <w:pPr>
      <w:widowControl w:val="0"/>
      <w:suppressAutoHyphens/>
      <w:autoSpaceDE w:val="0"/>
      <w:spacing w:line="324" w:lineRule="exact"/>
      <w:ind w:firstLine="739"/>
      <w:jc w:val="both"/>
    </w:pPr>
    <w:rPr>
      <w:rFonts w:eastAsia="Times New Roman"/>
      <w:sz w:val="24"/>
      <w:szCs w:val="24"/>
      <w:lang w:eastAsia="ar-SA"/>
    </w:rPr>
  </w:style>
  <w:style w:type="character" w:customStyle="1" w:styleId="FontStyle15">
    <w:name w:val="Font Style15"/>
    <w:rsid w:val="002236D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0DC1408178D7A4B209DBACFD9F98785893E69747792376DD2723613E9782097EF47E0882F8DE2E76R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texnik5</dc:creator>
  <cp:lastModifiedBy>texnik5</cp:lastModifiedBy>
  <cp:revision>1</cp:revision>
  <dcterms:created xsi:type="dcterms:W3CDTF">2019-04-08T06:15:00Z</dcterms:created>
  <dcterms:modified xsi:type="dcterms:W3CDTF">2019-04-08T06:15:00Z</dcterms:modified>
</cp:coreProperties>
</file>