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B" w:rsidRDefault="0085693B" w:rsidP="00856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МУНИЦИПАЛЬНОГО ОБРАЗОВАНИЯ </w:t>
      </w:r>
    </w:p>
    <w:p w:rsidR="0085693B" w:rsidRDefault="0085693B" w:rsidP="008569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«ЧЕРДАКЛИНСКИЙ РАЙОН» УЛЬЯНОВСКОЙ ОБЛАСТИ</w:t>
      </w:r>
    </w:p>
    <w:p w:rsidR="0085693B" w:rsidRDefault="0085693B" w:rsidP="008569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693B" w:rsidRDefault="0085693B" w:rsidP="0085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5693B" w:rsidRDefault="0085693B" w:rsidP="00856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апреля  2019 г.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 28</w:t>
      </w:r>
    </w:p>
    <w:p w:rsidR="0085693B" w:rsidRPr="006E7CC3" w:rsidRDefault="0085693B" w:rsidP="008569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5693B" w:rsidRPr="006E7CC3" w:rsidRDefault="0085693B" w:rsidP="0085693B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E7CC3">
        <w:rPr>
          <w:rFonts w:ascii="Times New Roman" w:hAnsi="Times New Roman" w:cs="Times New Roman"/>
          <w:b/>
          <w:sz w:val="27"/>
          <w:szCs w:val="27"/>
        </w:rPr>
        <w:t>р.п. Чердаклы</w:t>
      </w:r>
    </w:p>
    <w:p w:rsidR="0085693B" w:rsidRPr="006E7CC3" w:rsidRDefault="0085693B" w:rsidP="0085693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85693B" w:rsidRPr="006E7CC3" w:rsidRDefault="0085693B" w:rsidP="0085693B">
      <w:pPr>
        <w:pStyle w:val="a3"/>
        <w:rPr>
          <w:sz w:val="27"/>
          <w:szCs w:val="27"/>
        </w:rPr>
      </w:pPr>
      <w:r w:rsidRPr="006E7CC3">
        <w:rPr>
          <w:sz w:val="27"/>
          <w:szCs w:val="27"/>
        </w:rPr>
        <w:t>О согласовании безвозмездной передачи имущества находящегося в муниципальной собственности муниципального образования «</w:t>
      </w:r>
      <w:proofErr w:type="spellStart"/>
      <w:r w:rsidRPr="006E7CC3">
        <w:rPr>
          <w:sz w:val="27"/>
          <w:szCs w:val="27"/>
        </w:rPr>
        <w:t>Чердаклинский</w:t>
      </w:r>
      <w:proofErr w:type="spellEnd"/>
      <w:r w:rsidRPr="006E7CC3">
        <w:rPr>
          <w:sz w:val="27"/>
          <w:szCs w:val="27"/>
        </w:rPr>
        <w:t xml:space="preserve"> район» Ульяновской области и признании утратившим силу решения Совета депутатов муниципального образования «</w:t>
      </w:r>
      <w:proofErr w:type="spellStart"/>
      <w:r w:rsidRPr="006E7CC3">
        <w:rPr>
          <w:sz w:val="27"/>
          <w:szCs w:val="27"/>
        </w:rPr>
        <w:t>Чердаклинский</w:t>
      </w:r>
      <w:proofErr w:type="spellEnd"/>
      <w:r w:rsidRPr="006E7CC3">
        <w:rPr>
          <w:sz w:val="27"/>
          <w:szCs w:val="27"/>
        </w:rPr>
        <w:t xml:space="preserve"> район» Ульяновской области от 01.02.2019 № 08</w:t>
      </w:r>
    </w:p>
    <w:p w:rsidR="0085693B" w:rsidRPr="006E7CC3" w:rsidRDefault="0085693B" w:rsidP="0085693B">
      <w:pPr>
        <w:pStyle w:val="a3"/>
        <w:rPr>
          <w:sz w:val="27"/>
          <w:szCs w:val="27"/>
        </w:rPr>
      </w:pPr>
    </w:p>
    <w:p w:rsidR="0085693B" w:rsidRPr="006E7CC3" w:rsidRDefault="0085693B" w:rsidP="0085693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E7CC3">
        <w:rPr>
          <w:rFonts w:ascii="Times New Roman" w:hAnsi="Times New Roman" w:cs="Times New Roman"/>
          <w:sz w:val="27"/>
          <w:szCs w:val="27"/>
        </w:rPr>
        <w:t xml:space="preserve">          </w:t>
      </w:r>
      <w:proofErr w:type="gramStart"/>
      <w:r w:rsidRPr="006E7CC3">
        <w:rPr>
          <w:rFonts w:ascii="Times New Roman" w:hAnsi="Times New Roman" w:cs="Times New Roman"/>
          <w:sz w:val="27"/>
          <w:szCs w:val="27"/>
        </w:rPr>
        <w:t xml:space="preserve">В соответствии с пунктом 2 части 1 статьи 50 Федерального закона от 06.10.2003 № 131-ФЗ «Об общих принципах организации местного самоуправления в Российской Федерации», на основании решения Совета депутатов </w:t>
      </w:r>
      <w:r w:rsidRPr="006E7CC3">
        <w:rPr>
          <w:rFonts w:ascii="Times New Roman" w:hAnsi="Times New Roman"/>
          <w:bCs/>
          <w:sz w:val="27"/>
          <w:szCs w:val="27"/>
          <w:lang w:eastAsia="ru-RU"/>
        </w:rPr>
        <w:t>муниципального образования «</w:t>
      </w:r>
      <w:proofErr w:type="spellStart"/>
      <w:r w:rsidRPr="006E7CC3">
        <w:rPr>
          <w:rFonts w:ascii="Times New Roman" w:hAnsi="Times New Roman"/>
          <w:bCs/>
          <w:sz w:val="27"/>
          <w:szCs w:val="27"/>
          <w:lang w:eastAsia="ru-RU"/>
        </w:rPr>
        <w:t>Чердаклинский</w:t>
      </w:r>
      <w:proofErr w:type="spellEnd"/>
      <w:r w:rsidRPr="006E7CC3">
        <w:rPr>
          <w:rFonts w:ascii="Times New Roman" w:hAnsi="Times New Roman"/>
          <w:bCs/>
          <w:sz w:val="27"/>
          <w:szCs w:val="27"/>
          <w:lang w:eastAsia="ru-RU"/>
        </w:rPr>
        <w:t xml:space="preserve"> район» Ульяновской области </w:t>
      </w:r>
      <w:r w:rsidRPr="002F18FE">
        <w:rPr>
          <w:rFonts w:ascii="Times New Roman" w:hAnsi="Times New Roman"/>
          <w:bCs/>
          <w:sz w:val="27"/>
          <w:szCs w:val="27"/>
          <w:lang w:eastAsia="ru-RU"/>
        </w:rPr>
        <w:t>от 01.02.2019 № 07</w:t>
      </w:r>
      <w:r w:rsidRPr="006E7CC3">
        <w:rPr>
          <w:rFonts w:ascii="Times New Roman" w:hAnsi="Times New Roman"/>
          <w:bCs/>
          <w:sz w:val="27"/>
          <w:szCs w:val="27"/>
          <w:lang w:eastAsia="ru-RU"/>
        </w:rPr>
        <w:t xml:space="preserve">  «О передаче части полномочий по организации в границах поселения водоснабжения и водоотведения населения от муниципального образования «</w:t>
      </w:r>
      <w:proofErr w:type="spellStart"/>
      <w:r w:rsidRPr="006E7CC3">
        <w:rPr>
          <w:rFonts w:ascii="Times New Roman" w:hAnsi="Times New Roman"/>
          <w:bCs/>
          <w:sz w:val="27"/>
          <w:szCs w:val="27"/>
          <w:lang w:eastAsia="ru-RU"/>
        </w:rPr>
        <w:t>Чердаклинский</w:t>
      </w:r>
      <w:proofErr w:type="spellEnd"/>
      <w:r w:rsidRPr="006E7CC3">
        <w:rPr>
          <w:rFonts w:ascii="Times New Roman" w:hAnsi="Times New Roman"/>
          <w:bCs/>
          <w:sz w:val="27"/>
          <w:szCs w:val="27"/>
          <w:lang w:eastAsia="ru-RU"/>
        </w:rPr>
        <w:t xml:space="preserve"> район» Ульяновской области муниципальному образованию «Красноярское</w:t>
      </w:r>
      <w:proofErr w:type="gramEnd"/>
      <w:r w:rsidRPr="006E7CC3">
        <w:rPr>
          <w:rFonts w:ascii="Times New Roman" w:hAnsi="Times New Roman"/>
          <w:bCs/>
          <w:sz w:val="27"/>
          <w:szCs w:val="27"/>
          <w:lang w:eastAsia="ru-RU"/>
        </w:rPr>
        <w:t xml:space="preserve"> сельское поселение» </w:t>
      </w:r>
      <w:proofErr w:type="spellStart"/>
      <w:r w:rsidRPr="006E7CC3">
        <w:rPr>
          <w:rFonts w:ascii="Times New Roman" w:hAnsi="Times New Roman"/>
          <w:bCs/>
          <w:sz w:val="27"/>
          <w:szCs w:val="27"/>
          <w:lang w:eastAsia="ru-RU"/>
        </w:rPr>
        <w:t>Чердаклинского</w:t>
      </w:r>
      <w:proofErr w:type="spellEnd"/>
      <w:r w:rsidRPr="006E7CC3">
        <w:rPr>
          <w:rFonts w:ascii="Times New Roman" w:hAnsi="Times New Roman"/>
          <w:bCs/>
          <w:sz w:val="27"/>
          <w:szCs w:val="27"/>
          <w:lang w:eastAsia="ru-RU"/>
        </w:rPr>
        <w:t xml:space="preserve"> района Ульяновской области на 2019 год», Совет депутатов муниципального образования «</w:t>
      </w:r>
      <w:proofErr w:type="spellStart"/>
      <w:r w:rsidRPr="006E7CC3">
        <w:rPr>
          <w:rFonts w:ascii="Times New Roman" w:hAnsi="Times New Roman"/>
          <w:bCs/>
          <w:sz w:val="27"/>
          <w:szCs w:val="27"/>
          <w:lang w:eastAsia="ru-RU"/>
        </w:rPr>
        <w:t>Чердаклинский</w:t>
      </w:r>
      <w:proofErr w:type="spellEnd"/>
      <w:r w:rsidRPr="006E7CC3">
        <w:rPr>
          <w:rFonts w:ascii="Times New Roman" w:hAnsi="Times New Roman"/>
          <w:bCs/>
          <w:sz w:val="27"/>
          <w:szCs w:val="27"/>
          <w:lang w:eastAsia="ru-RU"/>
        </w:rPr>
        <w:t xml:space="preserve"> район» Ульяновской области</w:t>
      </w:r>
      <w:r w:rsidRPr="006E7CC3">
        <w:rPr>
          <w:rFonts w:ascii="Times New Roman" w:hAnsi="Times New Roman" w:cs="Times New Roman"/>
          <w:sz w:val="27"/>
          <w:szCs w:val="27"/>
        </w:rPr>
        <w:t xml:space="preserve"> решил:</w:t>
      </w:r>
    </w:p>
    <w:p w:rsidR="0085693B" w:rsidRPr="006E7CC3" w:rsidRDefault="0085693B" w:rsidP="0085693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CC3">
        <w:rPr>
          <w:rFonts w:ascii="Times New Roman" w:hAnsi="Times New Roman" w:cs="Times New Roman"/>
          <w:sz w:val="27"/>
          <w:szCs w:val="27"/>
        </w:rPr>
        <w:t>1. Передать безвозмездно из собственности муниципального образования «</w:t>
      </w:r>
      <w:proofErr w:type="spellStart"/>
      <w:r w:rsidRPr="006E7CC3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Pr="006E7CC3">
        <w:rPr>
          <w:rFonts w:ascii="Times New Roman" w:hAnsi="Times New Roman" w:cs="Times New Roman"/>
          <w:sz w:val="27"/>
          <w:szCs w:val="27"/>
        </w:rPr>
        <w:t xml:space="preserve"> район» Ульяновской области в собственность муниципального образования «Красноярское сельское поселение» </w:t>
      </w:r>
      <w:proofErr w:type="spellStart"/>
      <w:r w:rsidRPr="006E7CC3">
        <w:rPr>
          <w:rFonts w:ascii="Times New Roman" w:hAnsi="Times New Roman" w:cs="Times New Roman"/>
          <w:sz w:val="27"/>
          <w:szCs w:val="27"/>
        </w:rPr>
        <w:t>Чердаклинского</w:t>
      </w:r>
      <w:proofErr w:type="spellEnd"/>
      <w:r w:rsidRPr="006E7CC3">
        <w:rPr>
          <w:rFonts w:ascii="Times New Roman" w:hAnsi="Times New Roman" w:cs="Times New Roman"/>
          <w:sz w:val="27"/>
          <w:szCs w:val="27"/>
        </w:rPr>
        <w:t xml:space="preserve"> района Ульяновской области муниципальное унитарное предприятие «Жилищно-коммунальное хозяйство Красноярское» как  имущественный комплекс с муниципальным имуществом </w:t>
      </w:r>
      <w:proofErr w:type="gramStart"/>
      <w:r w:rsidRPr="006E7CC3">
        <w:rPr>
          <w:rFonts w:ascii="Times New Roman" w:hAnsi="Times New Roman" w:cs="Times New Roman"/>
          <w:sz w:val="27"/>
          <w:szCs w:val="27"/>
        </w:rPr>
        <w:t>согласно Приложения</w:t>
      </w:r>
      <w:proofErr w:type="gramEnd"/>
      <w:r w:rsidRPr="006E7CC3">
        <w:rPr>
          <w:rFonts w:ascii="Times New Roman" w:hAnsi="Times New Roman" w:cs="Times New Roman"/>
          <w:sz w:val="27"/>
          <w:szCs w:val="27"/>
        </w:rPr>
        <w:t>.</w:t>
      </w:r>
    </w:p>
    <w:p w:rsidR="0085693B" w:rsidRPr="006E7CC3" w:rsidRDefault="0085693B" w:rsidP="0085693B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E7CC3">
        <w:rPr>
          <w:rFonts w:ascii="Times New Roman" w:hAnsi="Times New Roman" w:cs="Times New Roman"/>
          <w:sz w:val="27"/>
          <w:szCs w:val="27"/>
        </w:rPr>
        <w:t>2. Признать утратившим силу решение Совета депутатов муниципального образования «</w:t>
      </w:r>
      <w:proofErr w:type="spellStart"/>
      <w:r w:rsidRPr="006E7CC3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Pr="006E7CC3">
        <w:rPr>
          <w:rFonts w:ascii="Times New Roman" w:hAnsi="Times New Roman" w:cs="Times New Roman"/>
          <w:sz w:val="27"/>
          <w:szCs w:val="27"/>
        </w:rPr>
        <w:t xml:space="preserve"> район» Ульяновской области «О согласовании безвозмездной передачи имущества находящегося в муниципальной собственности муниципального образования «</w:t>
      </w:r>
      <w:proofErr w:type="spellStart"/>
      <w:r w:rsidRPr="006E7CC3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Pr="006E7CC3">
        <w:rPr>
          <w:rFonts w:ascii="Times New Roman" w:hAnsi="Times New Roman" w:cs="Times New Roman"/>
          <w:sz w:val="27"/>
          <w:szCs w:val="27"/>
        </w:rPr>
        <w:t xml:space="preserve"> район» Ульяновской области от 01.02.2019 № 08.</w:t>
      </w:r>
    </w:p>
    <w:p w:rsidR="0085693B" w:rsidRPr="006E7CC3" w:rsidRDefault="0085693B" w:rsidP="0085693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E7CC3">
        <w:rPr>
          <w:rFonts w:ascii="Times New Roman" w:hAnsi="Times New Roman" w:cs="Times New Roman"/>
          <w:sz w:val="27"/>
          <w:szCs w:val="27"/>
        </w:rPr>
        <w:t xml:space="preserve">         3. Настоящее решение вступает в силу после его официального обнародования.</w:t>
      </w:r>
    </w:p>
    <w:p w:rsidR="0085693B" w:rsidRPr="006E7CC3" w:rsidRDefault="0085693B" w:rsidP="0085693B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85693B" w:rsidRPr="006E7CC3" w:rsidRDefault="0085693B" w:rsidP="0085693B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85693B" w:rsidRPr="006E7CC3" w:rsidRDefault="0085693B" w:rsidP="0085693B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6E7CC3">
        <w:rPr>
          <w:rFonts w:ascii="Times New Roman" w:hAnsi="Times New Roman" w:cs="Times New Roman"/>
          <w:sz w:val="27"/>
          <w:szCs w:val="27"/>
        </w:rPr>
        <w:t xml:space="preserve">Глава муниципального образования </w:t>
      </w:r>
    </w:p>
    <w:p w:rsidR="0085693B" w:rsidRPr="006E7CC3" w:rsidRDefault="0085693B" w:rsidP="0085693B">
      <w:pPr>
        <w:pStyle w:val="ConsPlusNormal"/>
        <w:ind w:firstLine="0"/>
        <w:rPr>
          <w:rFonts w:ascii="Times New Roman" w:hAnsi="Times New Roman" w:cs="Times New Roman"/>
          <w:iCs/>
          <w:sz w:val="27"/>
          <w:szCs w:val="27"/>
        </w:rPr>
      </w:pPr>
      <w:r w:rsidRPr="006E7CC3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Pr="006E7CC3">
        <w:rPr>
          <w:rFonts w:ascii="Times New Roman" w:hAnsi="Times New Roman" w:cs="Times New Roman"/>
          <w:sz w:val="27"/>
          <w:szCs w:val="27"/>
        </w:rPr>
        <w:t>Чердаклинский</w:t>
      </w:r>
      <w:proofErr w:type="spellEnd"/>
      <w:r w:rsidRPr="006E7CC3">
        <w:rPr>
          <w:rFonts w:ascii="Times New Roman" w:hAnsi="Times New Roman" w:cs="Times New Roman"/>
          <w:sz w:val="27"/>
          <w:szCs w:val="27"/>
        </w:rPr>
        <w:t xml:space="preserve"> район»</w:t>
      </w:r>
    </w:p>
    <w:p w:rsidR="0085693B" w:rsidRPr="006E7CC3" w:rsidRDefault="0085693B" w:rsidP="0085693B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6E7CC3">
        <w:rPr>
          <w:rFonts w:ascii="Times New Roman" w:hAnsi="Times New Roman" w:cs="Times New Roman"/>
          <w:iCs/>
          <w:sz w:val="27"/>
          <w:szCs w:val="27"/>
        </w:rPr>
        <w:t xml:space="preserve">Ульяновской области  </w:t>
      </w:r>
      <w:r w:rsidRPr="006E7CC3">
        <w:rPr>
          <w:rFonts w:ascii="Times New Roman" w:hAnsi="Times New Roman" w:cs="Times New Roman"/>
          <w:b/>
          <w:iCs/>
          <w:sz w:val="27"/>
          <w:szCs w:val="27"/>
        </w:rPr>
        <w:t xml:space="preserve">                          </w:t>
      </w:r>
      <w:r w:rsidRPr="006E7CC3">
        <w:rPr>
          <w:rFonts w:ascii="Times New Roman" w:hAnsi="Times New Roman" w:cs="Times New Roman"/>
          <w:iCs/>
          <w:sz w:val="27"/>
          <w:szCs w:val="27"/>
        </w:rPr>
        <w:t xml:space="preserve">                                                 </w:t>
      </w:r>
      <w:r>
        <w:rPr>
          <w:rFonts w:ascii="Times New Roman" w:hAnsi="Times New Roman" w:cs="Times New Roman"/>
          <w:iCs/>
          <w:sz w:val="27"/>
          <w:szCs w:val="27"/>
        </w:rPr>
        <w:t xml:space="preserve">      </w:t>
      </w:r>
      <w:r w:rsidRPr="006E7CC3">
        <w:rPr>
          <w:rFonts w:ascii="Times New Roman" w:hAnsi="Times New Roman" w:cs="Times New Roman"/>
          <w:iCs/>
          <w:sz w:val="27"/>
          <w:szCs w:val="27"/>
        </w:rPr>
        <w:t>З.К. Бабич</w:t>
      </w:r>
      <w:r w:rsidRPr="006E7CC3">
        <w:rPr>
          <w:rFonts w:ascii="Times New Roman" w:hAnsi="Times New Roman" w:cs="Times New Roman"/>
          <w:b/>
          <w:iCs/>
          <w:sz w:val="27"/>
          <w:szCs w:val="27"/>
        </w:rPr>
        <w:t xml:space="preserve">                             </w:t>
      </w:r>
    </w:p>
    <w:p w:rsidR="0085693B" w:rsidRDefault="0085693B" w:rsidP="008569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3B" w:rsidRDefault="0085693B" w:rsidP="008569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3B" w:rsidRDefault="0085693B" w:rsidP="008569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3B" w:rsidRDefault="0085693B" w:rsidP="0085693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718" w:rsidRDefault="00372718"/>
    <w:sectPr w:rsidR="0037271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5693B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12836"/>
    <w:rsid w:val="00833C72"/>
    <w:rsid w:val="00845D5E"/>
    <w:rsid w:val="0085693B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93B"/>
    <w:pPr>
      <w:keepNext/>
      <w:tabs>
        <w:tab w:val="left" w:pos="0"/>
      </w:tabs>
      <w:spacing w:after="0" w:line="240" w:lineRule="auto"/>
      <w:ind w:right="-25"/>
      <w:jc w:val="center"/>
    </w:pPr>
    <w:rPr>
      <w:rFonts w:ascii="Times New Roman" w:hAnsi="Times New Roman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693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Normal">
    <w:name w:val="ConsPlusNormal"/>
    <w:rsid w:val="008569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qFormat/>
    <w:rsid w:val="008569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texnik5</cp:lastModifiedBy>
  <cp:revision>1</cp:revision>
  <dcterms:created xsi:type="dcterms:W3CDTF">2019-04-08T11:45:00Z</dcterms:created>
  <dcterms:modified xsi:type="dcterms:W3CDTF">2019-04-08T11:45:00Z</dcterms:modified>
</cp:coreProperties>
</file>