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D" w:rsidRPr="00B0473D" w:rsidRDefault="00B0473D" w:rsidP="008C0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0695C">
        <w:rPr>
          <w:rFonts w:ascii="Times New Roman" w:hAnsi="Times New Roman" w:cs="Times New Roman"/>
          <w:b/>
          <w:sz w:val="28"/>
          <w:szCs w:val="28"/>
        </w:rPr>
        <w:t>1</w:t>
      </w:r>
    </w:p>
    <w:p w:rsidR="00B0473D" w:rsidRPr="0050695C" w:rsidRDefault="0050695C" w:rsidP="00506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0695C">
        <w:rPr>
          <w:rFonts w:ascii="Times New Roman" w:hAnsi="Times New Roman" w:cs="Times New Roman"/>
          <w:b/>
          <w:bCs/>
          <w:sz w:val="25"/>
          <w:szCs w:val="25"/>
        </w:rPr>
        <w:t xml:space="preserve">совместного </w:t>
      </w:r>
      <w:r w:rsidR="00B0473D" w:rsidRPr="0050695C">
        <w:rPr>
          <w:rFonts w:ascii="Times New Roman" w:hAnsi="Times New Roman" w:cs="Times New Roman"/>
          <w:b/>
          <w:bCs/>
          <w:sz w:val="25"/>
          <w:szCs w:val="25"/>
        </w:rPr>
        <w:t xml:space="preserve">заседания Общественной палаты </w:t>
      </w:r>
      <w:r w:rsidRPr="0050695C">
        <w:rPr>
          <w:rFonts w:ascii="Times New Roman" w:hAnsi="Times New Roman" w:cs="Times New Roman"/>
          <w:b/>
          <w:bCs/>
          <w:sz w:val="25"/>
          <w:szCs w:val="25"/>
        </w:rPr>
        <w:t xml:space="preserve">и Совета по вопросам общественного контроля </w:t>
      </w:r>
      <w:r w:rsidR="00B0473D" w:rsidRPr="0050695C">
        <w:rPr>
          <w:rFonts w:ascii="Times New Roman" w:hAnsi="Times New Roman" w:cs="Times New Roman"/>
          <w:b/>
          <w:bCs/>
          <w:sz w:val="25"/>
          <w:szCs w:val="25"/>
        </w:rPr>
        <w:t>муниципального об</w:t>
      </w:r>
      <w:r w:rsidRPr="0050695C">
        <w:rPr>
          <w:rFonts w:ascii="Times New Roman" w:hAnsi="Times New Roman" w:cs="Times New Roman"/>
          <w:b/>
          <w:bCs/>
          <w:sz w:val="25"/>
          <w:szCs w:val="25"/>
        </w:rPr>
        <w:t>разования «Чердаклинский район»</w:t>
      </w:r>
    </w:p>
    <w:p w:rsidR="00B0473D" w:rsidRPr="00B0473D" w:rsidRDefault="00B0473D" w:rsidP="008C0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bCs/>
          <w:sz w:val="28"/>
          <w:szCs w:val="28"/>
        </w:rPr>
        <w:t>==========================================================</w:t>
      </w:r>
    </w:p>
    <w:p w:rsidR="00B0473D" w:rsidRPr="00A70194" w:rsidRDefault="00B0473D" w:rsidP="00A70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94">
        <w:rPr>
          <w:rFonts w:ascii="Times New Roman" w:hAnsi="Times New Roman" w:cs="Times New Roman"/>
          <w:sz w:val="26"/>
          <w:szCs w:val="26"/>
        </w:rPr>
        <w:t xml:space="preserve">р.п. Чердаклы                                                            </w:t>
      </w:r>
      <w:r w:rsidRPr="00A7019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0695C" w:rsidRPr="00A70194">
        <w:rPr>
          <w:rFonts w:ascii="Times New Roman" w:hAnsi="Times New Roman" w:cs="Times New Roman"/>
          <w:sz w:val="26"/>
          <w:szCs w:val="26"/>
        </w:rPr>
        <w:t xml:space="preserve"> </w:t>
      </w:r>
      <w:r w:rsidR="00A7019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0695C" w:rsidRPr="00A70194">
        <w:rPr>
          <w:rFonts w:ascii="Times New Roman" w:hAnsi="Times New Roman" w:cs="Times New Roman"/>
          <w:sz w:val="26"/>
          <w:szCs w:val="26"/>
        </w:rPr>
        <w:t xml:space="preserve">     1 марта 2019 г.</w:t>
      </w:r>
    </w:p>
    <w:p w:rsidR="00A70194" w:rsidRPr="00A70194" w:rsidRDefault="00A70194" w:rsidP="00A70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94">
        <w:rPr>
          <w:rFonts w:ascii="Times New Roman" w:hAnsi="Times New Roman" w:cs="Times New Roman"/>
          <w:sz w:val="26"/>
          <w:szCs w:val="26"/>
        </w:rPr>
        <w:t>зал заседаний администрации</w:t>
      </w:r>
    </w:p>
    <w:p w:rsidR="00A70194" w:rsidRPr="00A70194" w:rsidRDefault="00A70194" w:rsidP="00A70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9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0473D" w:rsidRDefault="00A70194" w:rsidP="00A70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94">
        <w:rPr>
          <w:rFonts w:ascii="Times New Roman" w:hAnsi="Times New Roman" w:cs="Times New Roman"/>
          <w:sz w:val="26"/>
          <w:szCs w:val="26"/>
        </w:rPr>
        <w:t>«Чердаклинский район»</w:t>
      </w:r>
      <w:r w:rsidR="00B0473D" w:rsidRPr="00A701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473D" w:rsidRPr="00A70194">
        <w:rPr>
          <w:rFonts w:ascii="Times New Roman" w:hAnsi="Times New Roman" w:cs="Times New Roman"/>
          <w:sz w:val="26"/>
          <w:szCs w:val="26"/>
        </w:rPr>
        <w:t xml:space="preserve"> </w:t>
      </w:r>
      <w:r w:rsidR="0050695C" w:rsidRPr="00A70194">
        <w:rPr>
          <w:rFonts w:ascii="Times New Roman" w:hAnsi="Times New Roman" w:cs="Times New Roman"/>
          <w:sz w:val="26"/>
          <w:szCs w:val="26"/>
        </w:rPr>
        <w:t>15</w:t>
      </w:r>
      <w:r w:rsidR="00B0473D" w:rsidRPr="00A70194">
        <w:rPr>
          <w:rFonts w:ascii="Times New Roman" w:hAnsi="Times New Roman" w:cs="Times New Roman"/>
          <w:sz w:val="26"/>
          <w:szCs w:val="26"/>
        </w:rPr>
        <w:t>.00 час.</w:t>
      </w:r>
    </w:p>
    <w:p w:rsidR="00A70194" w:rsidRPr="00A70194" w:rsidRDefault="00A70194" w:rsidP="00A70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3085"/>
        <w:gridCol w:w="6662"/>
      </w:tblGrid>
      <w:tr w:rsidR="00B0473D" w:rsidRPr="00B0473D" w:rsidTr="0091196A">
        <w:trPr>
          <w:trHeight w:val="1998"/>
        </w:trPr>
        <w:tc>
          <w:tcPr>
            <w:tcW w:w="3085" w:type="dxa"/>
            <w:shd w:val="clear" w:color="auto" w:fill="FFFFFF"/>
          </w:tcPr>
          <w:p w:rsidR="00B0473D" w:rsidRPr="0091196A" w:rsidRDefault="00B0473D" w:rsidP="008C0B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6A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662" w:type="dxa"/>
            <w:shd w:val="clear" w:color="auto" w:fill="FFFFFF"/>
          </w:tcPr>
          <w:p w:rsidR="00B0473D" w:rsidRPr="0091196A" w:rsidRDefault="00B0473D" w:rsidP="008C0B9D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>Починова</w:t>
            </w:r>
            <w:proofErr w:type="spellEnd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>Голяшов</w:t>
            </w:r>
            <w:proofErr w:type="spellEnd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  <w:r w:rsidR="00A70194"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194" w:rsidRPr="0091196A">
              <w:rPr>
                <w:rFonts w:ascii="Times New Roman" w:hAnsi="Times New Roman" w:cs="Times New Roman"/>
                <w:sz w:val="28"/>
                <w:szCs w:val="28"/>
              </w:rPr>
              <w:t>Авакова</w:t>
            </w:r>
            <w:proofErr w:type="spellEnd"/>
            <w:r w:rsidR="00A70194"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Е.А., Антонова Г.М., Калашников М.С.,</w:t>
            </w:r>
            <w:r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 С.Ю., Мишина И.И., Мякин Н.Г., </w:t>
            </w:r>
            <w:proofErr w:type="spellStart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  <w:proofErr w:type="spellStart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Н.М., Хакимов З.С.</w:t>
            </w:r>
            <w:r w:rsidR="00A70194"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, Резников В.В., Рязанова Л.П., Вавилина Л.А., </w:t>
            </w:r>
            <w:proofErr w:type="spellStart"/>
            <w:r w:rsidR="00A70194" w:rsidRPr="0091196A">
              <w:rPr>
                <w:rFonts w:ascii="Times New Roman" w:hAnsi="Times New Roman" w:cs="Times New Roman"/>
                <w:sz w:val="28"/>
                <w:szCs w:val="28"/>
              </w:rPr>
              <w:t>Карташева</w:t>
            </w:r>
            <w:proofErr w:type="spellEnd"/>
            <w:r w:rsidR="00A70194"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 w:rsidR="00A70194" w:rsidRPr="0091196A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="00A70194"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С.Н., Селезнев В.А., Фомин Р.И.</w:t>
            </w:r>
            <w:proofErr w:type="gramEnd"/>
          </w:p>
        </w:tc>
      </w:tr>
      <w:tr w:rsidR="00A70194" w:rsidRPr="00B0473D" w:rsidTr="0091196A">
        <w:trPr>
          <w:trHeight w:val="8100"/>
        </w:trPr>
        <w:tc>
          <w:tcPr>
            <w:tcW w:w="3085" w:type="dxa"/>
            <w:shd w:val="clear" w:color="auto" w:fill="FFFFFF"/>
          </w:tcPr>
          <w:p w:rsidR="00A70194" w:rsidRPr="0091196A" w:rsidRDefault="00A70194" w:rsidP="00911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6A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662" w:type="dxa"/>
            <w:shd w:val="clear" w:color="auto" w:fill="FFFFFF"/>
          </w:tcPr>
          <w:p w:rsidR="00A70194" w:rsidRPr="0091196A" w:rsidRDefault="00A70194" w:rsidP="00911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>Марьева</w:t>
            </w:r>
            <w:proofErr w:type="spellEnd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 О.В. – Директор ООО «УК </w:t>
            </w:r>
            <w:proofErr w:type="spellStart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>Экостандарт</w:t>
            </w:r>
            <w:proofErr w:type="spellEnd"/>
            <w:r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91196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отсутствовала</w:t>
            </w:r>
          </w:p>
          <w:p w:rsidR="0091196A" w:rsidRPr="0091196A" w:rsidRDefault="0091196A" w:rsidP="00911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94" w:rsidRPr="0091196A" w:rsidRDefault="00A70194" w:rsidP="00911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- Каргин Ю.В. – Начальник управления образования МО «Чердаклинский район» </w:t>
            </w:r>
            <w:r w:rsidR="0091196A" w:rsidRPr="009119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6A" w:rsidRPr="0091196A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 сотрудник</w:t>
            </w:r>
            <w:r w:rsidR="00911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Селезнев В.А. - </w:t>
            </w:r>
            <w:r w:rsidR="0091196A" w:rsidRPr="00C05E68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Центр обеспечения системы образования</w:t>
            </w:r>
          </w:p>
          <w:p w:rsidR="0091196A" w:rsidRPr="0091196A" w:rsidRDefault="0091196A" w:rsidP="0091196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A70194" w:rsidRPr="0091196A" w:rsidRDefault="00A70194" w:rsidP="0091196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1196A">
              <w:rPr>
                <w:sz w:val="28"/>
                <w:szCs w:val="28"/>
              </w:rPr>
              <w:t xml:space="preserve">- </w:t>
            </w:r>
            <w:proofErr w:type="spellStart"/>
            <w:r w:rsidRPr="0091196A">
              <w:rPr>
                <w:sz w:val="28"/>
                <w:szCs w:val="28"/>
              </w:rPr>
              <w:t>Юденичева</w:t>
            </w:r>
            <w:proofErr w:type="spellEnd"/>
            <w:r w:rsidRPr="0091196A">
              <w:rPr>
                <w:sz w:val="28"/>
                <w:szCs w:val="28"/>
              </w:rPr>
              <w:t xml:space="preserve"> О.А. – И.о. начальника управления экономического и стратегического развития администрации МО «Чердаклинский район»</w:t>
            </w:r>
          </w:p>
        </w:tc>
      </w:tr>
    </w:tbl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br w:type="page"/>
      </w:r>
      <w:r w:rsidRPr="00B04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ПОВЕСТКА ДНЯ: </w:t>
      </w:r>
    </w:p>
    <w:p w:rsidR="00B0473D" w:rsidRPr="00B0473D" w:rsidRDefault="00B0473D" w:rsidP="008C0B9D">
      <w:pPr>
        <w:pStyle w:val="a3"/>
        <w:spacing w:before="0" w:beforeAutospacing="0" w:after="0"/>
        <w:ind w:right="-6" w:firstLine="709"/>
        <w:jc w:val="both"/>
        <w:rPr>
          <w:sz w:val="28"/>
          <w:szCs w:val="28"/>
        </w:rPr>
      </w:pPr>
    </w:p>
    <w:p w:rsidR="0091196A" w:rsidRPr="0091196A" w:rsidRDefault="0091196A" w:rsidP="0091196A">
      <w:pPr>
        <w:pStyle w:val="a6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1196A">
        <w:rPr>
          <w:sz w:val="28"/>
          <w:szCs w:val="28"/>
        </w:rPr>
        <w:t>1. Об организации вывоза ТБО в муниципальном образовании «Чердаклинский район»:</w:t>
      </w:r>
    </w:p>
    <w:p w:rsidR="0091196A" w:rsidRPr="0091196A" w:rsidRDefault="0091196A" w:rsidP="0091196A">
      <w:pPr>
        <w:pStyle w:val="a6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1196A">
        <w:rPr>
          <w:sz w:val="28"/>
          <w:szCs w:val="28"/>
        </w:rPr>
        <w:t>- О проделанной работе за январь-февраль;</w:t>
      </w:r>
    </w:p>
    <w:p w:rsidR="0091196A" w:rsidRPr="0091196A" w:rsidRDefault="0091196A" w:rsidP="0091196A">
      <w:pPr>
        <w:pStyle w:val="a6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1196A">
        <w:rPr>
          <w:sz w:val="28"/>
          <w:szCs w:val="28"/>
        </w:rPr>
        <w:t>- Об урегулировании разногласий с населением;</w:t>
      </w:r>
    </w:p>
    <w:p w:rsidR="0091196A" w:rsidRPr="0091196A" w:rsidRDefault="0091196A" w:rsidP="0091196A">
      <w:pPr>
        <w:pStyle w:val="a6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1196A">
        <w:rPr>
          <w:sz w:val="28"/>
          <w:szCs w:val="28"/>
        </w:rPr>
        <w:t>- Планы о налаживании более эффективной работы по предоставляемой услуге в весенний период.</w:t>
      </w:r>
    </w:p>
    <w:p w:rsidR="0091196A" w:rsidRPr="0091196A" w:rsidRDefault="0091196A" w:rsidP="0091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19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Марьева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О.В. – Директор ООО «УК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Экостандарт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91196A" w:rsidRPr="0091196A" w:rsidRDefault="0091196A" w:rsidP="0091196A">
      <w:pPr>
        <w:pStyle w:val="a6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1196A" w:rsidRPr="0091196A" w:rsidRDefault="0091196A" w:rsidP="0091196A">
      <w:pPr>
        <w:pStyle w:val="a6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1196A">
        <w:rPr>
          <w:sz w:val="28"/>
          <w:szCs w:val="28"/>
        </w:rPr>
        <w:t>2. О соблюдении теплового режима в школах и детских садах муниципального образования «Чердаклинский район»:</w:t>
      </w:r>
    </w:p>
    <w:p w:rsidR="0091196A" w:rsidRPr="0091196A" w:rsidRDefault="0091196A" w:rsidP="0091196A">
      <w:pPr>
        <w:pStyle w:val="a6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1196A">
        <w:rPr>
          <w:sz w:val="28"/>
          <w:szCs w:val="28"/>
        </w:rPr>
        <w:t>- Выявление нарушений и причин нарушений. Соблюдение теплового режима</w:t>
      </w:r>
    </w:p>
    <w:p w:rsidR="0091196A" w:rsidRPr="0091196A" w:rsidRDefault="0091196A" w:rsidP="0091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119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Докладчик: Каргин Ю.В. – Начальник МУ Управление образования МО «Чердаклинский район»</w:t>
      </w:r>
    </w:p>
    <w:p w:rsidR="0091196A" w:rsidRPr="0091196A" w:rsidRDefault="0091196A" w:rsidP="0091196A">
      <w:pPr>
        <w:pStyle w:val="a6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1196A" w:rsidRPr="0091196A" w:rsidRDefault="0091196A" w:rsidP="0091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96A">
        <w:rPr>
          <w:rFonts w:ascii="Times New Roman" w:eastAsia="Times New Roman" w:hAnsi="Times New Roman" w:cs="Times New Roman"/>
          <w:sz w:val="28"/>
          <w:szCs w:val="28"/>
        </w:rPr>
        <w:t>3. О транспортном обеспечении в муниципальном образовании «Чердаклинский район».</w:t>
      </w:r>
    </w:p>
    <w:p w:rsidR="0091196A" w:rsidRPr="0091196A" w:rsidRDefault="0091196A" w:rsidP="0091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119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Докладчик: </w:t>
      </w:r>
      <w:proofErr w:type="spellStart"/>
      <w:r w:rsidRPr="009119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Юденичева</w:t>
      </w:r>
      <w:proofErr w:type="spellEnd"/>
      <w:r w:rsidRPr="009119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О.А. – И.о.</w:t>
      </w:r>
      <w:r w:rsidRPr="009119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119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начальника управления экономического и стратегического развития администрации МО «Чердаклинский район»</w:t>
      </w:r>
    </w:p>
    <w:p w:rsidR="0091196A" w:rsidRPr="0091196A" w:rsidRDefault="0091196A" w:rsidP="0091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0473D" w:rsidRPr="0091196A" w:rsidRDefault="0091196A" w:rsidP="00911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96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91196A">
        <w:rPr>
          <w:rFonts w:ascii="Times New Roman" w:eastAsia="Times New Roman" w:hAnsi="Times New Roman" w:cs="Times New Roman"/>
          <w:sz w:val="28"/>
          <w:szCs w:val="28"/>
        </w:rPr>
        <w:t xml:space="preserve">Разное </w:t>
      </w:r>
    </w:p>
    <w:p w:rsidR="00B0473D" w:rsidRPr="00B0473D" w:rsidRDefault="00B0473D" w:rsidP="00B0473D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0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73D">
        <w:rPr>
          <w:rFonts w:ascii="Times New Roman" w:hAnsi="Times New Roman" w:cs="Times New Roman"/>
          <w:sz w:val="28"/>
          <w:szCs w:val="28"/>
        </w:rPr>
        <w:t>Починову</w:t>
      </w:r>
      <w:proofErr w:type="spellEnd"/>
      <w:r w:rsidRPr="00B0473D">
        <w:rPr>
          <w:rFonts w:ascii="Times New Roman" w:hAnsi="Times New Roman" w:cs="Times New Roman"/>
          <w:sz w:val="28"/>
          <w:szCs w:val="28"/>
        </w:rPr>
        <w:t xml:space="preserve"> Галину Николаевну, которая огласила повестку дня совместног</w:t>
      </w:r>
      <w:r w:rsidR="0091196A">
        <w:rPr>
          <w:rFonts w:ascii="Times New Roman" w:hAnsi="Times New Roman" w:cs="Times New Roman"/>
          <w:sz w:val="28"/>
          <w:szCs w:val="28"/>
        </w:rPr>
        <w:t>о заседания Общественной палаты и Совета по вопросам общественного контроля.</w:t>
      </w: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B0473D">
        <w:rPr>
          <w:rFonts w:ascii="Times New Roman" w:hAnsi="Times New Roman" w:cs="Times New Roman"/>
          <w:sz w:val="28"/>
          <w:szCs w:val="28"/>
        </w:rPr>
        <w:t>Утвердить повестку дня заседания.</w:t>
      </w: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91196A">
        <w:rPr>
          <w:rFonts w:ascii="Times New Roman" w:hAnsi="Times New Roman" w:cs="Times New Roman"/>
          <w:sz w:val="28"/>
          <w:szCs w:val="28"/>
        </w:rPr>
        <w:t>: «За» - 18</w:t>
      </w:r>
      <w:r w:rsidRPr="00B0473D">
        <w:rPr>
          <w:rFonts w:ascii="Times New Roman" w:hAnsi="Times New Roman" w:cs="Times New Roman"/>
          <w:sz w:val="28"/>
          <w:szCs w:val="28"/>
        </w:rPr>
        <w:t>. «Против» - нет. «Воздержавшихся» - нет.</w:t>
      </w:r>
    </w:p>
    <w:p w:rsidR="00B0473D" w:rsidRPr="00B0473D" w:rsidRDefault="00B0473D" w:rsidP="008C0B9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8C0B9D" w:rsidRPr="00B0473D" w:rsidRDefault="008C0B9D" w:rsidP="008C0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 СЛУШАЛИ:</w:t>
      </w: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382C" w:rsidRDefault="0091196A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473D">
        <w:rPr>
          <w:rFonts w:ascii="Times New Roman" w:hAnsi="Times New Roman" w:cs="Times New Roman"/>
          <w:sz w:val="28"/>
          <w:szCs w:val="28"/>
        </w:rPr>
        <w:t>Починову</w:t>
      </w:r>
      <w:proofErr w:type="spellEnd"/>
      <w:r w:rsidRPr="00B0473D">
        <w:rPr>
          <w:rFonts w:ascii="Times New Roman" w:hAnsi="Times New Roman" w:cs="Times New Roman"/>
          <w:sz w:val="28"/>
          <w:szCs w:val="28"/>
        </w:rPr>
        <w:t xml:space="preserve"> Галину Николаевну, которая</w:t>
      </w:r>
      <w:r>
        <w:rPr>
          <w:rFonts w:ascii="Times New Roman" w:hAnsi="Times New Roman" w:cs="Times New Roman"/>
          <w:sz w:val="28"/>
          <w:szCs w:val="28"/>
        </w:rPr>
        <w:t xml:space="preserve"> сообщила присутствующим о том, что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О.В.Марьеву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приглашали на заседание официальным письмом, но она не смогла присутствовать на заседании. </w:t>
      </w:r>
    </w:p>
    <w:p w:rsidR="00F0382C" w:rsidRDefault="00F0382C" w:rsidP="00F0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0473D">
        <w:rPr>
          <w:rFonts w:ascii="Times New Roman" w:hAnsi="Times New Roman" w:cs="Times New Roman"/>
          <w:sz w:val="28"/>
          <w:szCs w:val="28"/>
        </w:rPr>
        <w:t xml:space="preserve"> </w:t>
      </w:r>
      <w:r w:rsidR="0091196A">
        <w:rPr>
          <w:rFonts w:ascii="Times New Roman" w:hAnsi="Times New Roman" w:cs="Times New Roman"/>
          <w:sz w:val="28"/>
          <w:szCs w:val="28"/>
        </w:rPr>
        <w:t>Перенести данный вопрос на следующее совместное заседание Общественной палаты и Совета по вопросам общественного контроля, для полного понимания данного вопроса и путей решения.</w:t>
      </w:r>
    </w:p>
    <w:p w:rsidR="008E38C1" w:rsidRPr="00B0473D" w:rsidRDefault="008E38C1" w:rsidP="00F0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2C" w:rsidRPr="00B0473D" w:rsidRDefault="00F0382C" w:rsidP="00F03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91196A">
        <w:rPr>
          <w:rFonts w:ascii="Times New Roman" w:hAnsi="Times New Roman" w:cs="Times New Roman"/>
          <w:sz w:val="28"/>
          <w:szCs w:val="28"/>
        </w:rPr>
        <w:t>: «За» - 18</w:t>
      </w:r>
      <w:r w:rsidRPr="00B0473D">
        <w:rPr>
          <w:rFonts w:ascii="Times New Roman" w:hAnsi="Times New Roman" w:cs="Times New Roman"/>
          <w:sz w:val="28"/>
          <w:szCs w:val="28"/>
        </w:rPr>
        <w:t>. «Против» - нет. «Воздержавшихся» - нет.</w:t>
      </w:r>
    </w:p>
    <w:p w:rsidR="00F0382C" w:rsidRDefault="00F0382C" w:rsidP="00F03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F0382C" w:rsidRPr="00B0473D" w:rsidRDefault="00F0382C" w:rsidP="00F03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 ПОВЕСТКИ ДНЯ СЛУШАЛИ:</w:t>
      </w: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73D" w:rsidRPr="00EE6401" w:rsidRDefault="00EE6401" w:rsidP="00EE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401">
        <w:rPr>
          <w:rFonts w:ascii="Times New Roman" w:hAnsi="Times New Roman" w:cs="Times New Roman"/>
          <w:b/>
          <w:i/>
          <w:sz w:val="28"/>
          <w:szCs w:val="28"/>
        </w:rPr>
        <w:t>Селезнева В.А. - Начальника муниципального казенного учреждения Центр обеспечения системы образования</w:t>
      </w:r>
    </w:p>
    <w:p w:rsidR="00B0473D" w:rsidRPr="00B0473D" w:rsidRDefault="00B0473D" w:rsidP="008C0B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73D" w:rsidRPr="00EE6401" w:rsidRDefault="00EE6401" w:rsidP="00711285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Александрович</w:t>
      </w:r>
      <w:r w:rsidR="00711285">
        <w:rPr>
          <w:rFonts w:ascii="Times New Roman" w:hAnsi="Times New Roman" w:cs="Times New Roman"/>
          <w:sz w:val="28"/>
          <w:szCs w:val="28"/>
        </w:rPr>
        <w:t xml:space="preserve"> доложил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E6401">
        <w:rPr>
          <w:rFonts w:ascii="Times New Roman" w:eastAsia="Times New Roman" w:hAnsi="Times New Roman" w:cs="Times New Roman"/>
          <w:sz w:val="28"/>
          <w:szCs w:val="28"/>
        </w:rPr>
        <w:t>соблюдении теплового режима в школах и детских садах 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>, проблемных вопросах</w:t>
      </w:r>
      <w:r w:rsidR="00711285" w:rsidRPr="00EE64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Советом по вопросам общественного контроля было выявлено не соблюдение теплового режима в Архангельском детском саду «Антошка»,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саду №1 «Радуга»,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саду №2 «Солнышко».</w:t>
      </w:r>
    </w:p>
    <w:p w:rsidR="00711285" w:rsidRDefault="00711285" w:rsidP="0071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0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EE6401">
        <w:rPr>
          <w:rFonts w:ascii="Times New Roman" w:hAnsi="Times New Roman" w:cs="Times New Roman"/>
          <w:sz w:val="28"/>
          <w:szCs w:val="28"/>
        </w:rPr>
        <w:t>, Каргину Ю.В. рекомендовано представить на следующее совместное заседание Общественной палаты и Совета по вопросам общественного контроля конкретный план мероприятий по исправлению проблемных вопросов при соблюдении теплового режима в образовательных организациях и детских садах МО «Чердаклинский район».</w:t>
      </w:r>
    </w:p>
    <w:p w:rsidR="00711285" w:rsidRPr="00B0473D" w:rsidRDefault="00711285" w:rsidP="0071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85" w:rsidRPr="00B0473D" w:rsidRDefault="00711285" w:rsidP="00711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EE6401">
        <w:rPr>
          <w:rFonts w:ascii="Times New Roman" w:hAnsi="Times New Roman" w:cs="Times New Roman"/>
          <w:sz w:val="28"/>
          <w:szCs w:val="28"/>
        </w:rPr>
        <w:t>: «За» - 18</w:t>
      </w:r>
      <w:r w:rsidRPr="00B0473D">
        <w:rPr>
          <w:rFonts w:ascii="Times New Roman" w:hAnsi="Times New Roman" w:cs="Times New Roman"/>
          <w:sz w:val="28"/>
          <w:szCs w:val="28"/>
        </w:rPr>
        <w:t>. «Против» - нет. «Воздержавшихся» - нет.</w:t>
      </w:r>
    </w:p>
    <w:p w:rsidR="00711285" w:rsidRDefault="00711285" w:rsidP="00711285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711285" w:rsidRPr="00B0473D" w:rsidRDefault="00711285" w:rsidP="00711285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 СЛУШАЛИ:</w:t>
      </w: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73D" w:rsidRDefault="00EE6401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Юденичеву</w:t>
      </w:r>
      <w:proofErr w:type="spellEnd"/>
      <w:r w:rsidRPr="009119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О.А. – И.о.</w:t>
      </w:r>
      <w:r w:rsidRPr="009119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119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начальника управления экономического и стратегического развития администрации МО «Чердаклинский район»</w:t>
      </w:r>
    </w:p>
    <w:p w:rsidR="008C0B9D" w:rsidRPr="00B0473D" w:rsidRDefault="008C0B9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05F" w:rsidRPr="00EE6401" w:rsidRDefault="00EE6401" w:rsidP="00EE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01">
        <w:rPr>
          <w:rFonts w:ascii="Times New Roman" w:hAnsi="Times New Roman" w:cs="Times New Roman"/>
          <w:sz w:val="28"/>
          <w:szCs w:val="28"/>
        </w:rPr>
        <w:t xml:space="preserve">Ольга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доложила </w:t>
      </w:r>
      <w:r>
        <w:rPr>
          <w:rFonts w:ascii="Times New Roman" w:hAnsi="Times New Roman"/>
          <w:sz w:val="28"/>
          <w:szCs w:val="28"/>
        </w:rPr>
        <w:t>о</w:t>
      </w:r>
      <w:r w:rsidRPr="0091196A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транспортном обеспечении в муниципальном образовании «Чердаклинский район»</w:t>
      </w:r>
      <w:r>
        <w:rPr>
          <w:rFonts w:ascii="Times New Roman" w:hAnsi="Times New Roman"/>
          <w:sz w:val="28"/>
          <w:szCs w:val="28"/>
        </w:rPr>
        <w:t xml:space="preserve">, а также о </w:t>
      </w:r>
      <w:r w:rsidR="00532A19">
        <w:rPr>
          <w:rFonts w:ascii="Times New Roman" w:hAnsi="Times New Roman"/>
          <w:sz w:val="28"/>
          <w:szCs w:val="28"/>
        </w:rPr>
        <w:t xml:space="preserve">новом </w:t>
      </w:r>
      <w:r>
        <w:rPr>
          <w:rFonts w:ascii="Times New Roman" w:hAnsi="Times New Roman"/>
          <w:sz w:val="28"/>
          <w:szCs w:val="28"/>
        </w:rPr>
        <w:t xml:space="preserve">временном </w:t>
      </w:r>
      <w:r w:rsidR="00532A19">
        <w:rPr>
          <w:rFonts w:ascii="Times New Roman" w:hAnsi="Times New Roman"/>
          <w:sz w:val="28"/>
          <w:szCs w:val="28"/>
        </w:rPr>
        <w:t>помещении кассового пункта в р.п</w:t>
      </w:r>
      <w:proofErr w:type="gramStart"/>
      <w:r w:rsidR="00532A19">
        <w:rPr>
          <w:rFonts w:ascii="Times New Roman" w:hAnsi="Times New Roman"/>
          <w:sz w:val="28"/>
          <w:szCs w:val="28"/>
        </w:rPr>
        <w:t>.Ч</w:t>
      </w:r>
      <w:proofErr w:type="gramEnd"/>
      <w:r w:rsidR="00532A19">
        <w:rPr>
          <w:rFonts w:ascii="Times New Roman" w:hAnsi="Times New Roman"/>
          <w:sz w:val="28"/>
          <w:szCs w:val="28"/>
        </w:rPr>
        <w:t>ердаклы, где граждане смогут приобрести билеты и ожидать транспорт.</w:t>
      </w:r>
    </w:p>
    <w:p w:rsid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0473D">
        <w:rPr>
          <w:rFonts w:ascii="Times New Roman" w:hAnsi="Times New Roman" w:cs="Times New Roman"/>
          <w:sz w:val="28"/>
          <w:szCs w:val="28"/>
        </w:rPr>
        <w:t xml:space="preserve"> </w:t>
      </w:r>
      <w:r w:rsidR="007F39FC">
        <w:rPr>
          <w:rFonts w:ascii="Times New Roman" w:hAnsi="Times New Roman" w:cs="Times New Roman"/>
          <w:sz w:val="28"/>
          <w:szCs w:val="28"/>
        </w:rPr>
        <w:t>Рекомендовать рассмотреть возможность продления маршрута №3 в р.п</w:t>
      </w:r>
      <w:proofErr w:type="gramStart"/>
      <w:r w:rsidR="007F39F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F39FC">
        <w:rPr>
          <w:rFonts w:ascii="Times New Roman" w:hAnsi="Times New Roman" w:cs="Times New Roman"/>
          <w:sz w:val="28"/>
          <w:szCs w:val="28"/>
        </w:rPr>
        <w:t>ердаклы до новых православных и мусульманских кладбищ с установкой остановочных павильонов для удобства граждан.</w:t>
      </w:r>
    </w:p>
    <w:p w:rsidR="006B0D35" w:rsidRDefault="006B0D35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7F39FC">
        <w:rPr>
          <w:rFonts w:ascii="Times New Roman" w:hAnsi="Times New Roman" w:cs="Times New Roman"/>
          <w:sz w:val="28"/>
          <w:szCs w:val="28"/>
        </w:rPr>
        <w:t>: «За» - 18</w:t>
      </w:r>
      <w:r w:rsidRPr="00B0473D">
        <w:rPr>
          <w:rFonts w:ascii="Times New Roman" w:hAnsi="Times New Roman" w:cs="Times New Roman"/>
          <w:sz w:val="28"/>
          <w:szCs w:val="28"/>
        </w:rPr>
        <w:t>. «Против» - нет. «Воздержавшихся» - нет.</w:t>
      </w:r>
    </w:p>
    <w:p w:rsidR="00B0473D" w:rsidRPr="00B0473D" w:rsidRDefault="00B0473D" w:rsidP="008C0B9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B0473D" w:rsidRPr="00B0473D" w:rsidRDefault="00B0473D" w:rsidP="008C0B9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3D">
        <w:rPr>
          <w:rFonts w:ascii="Times New Roman" w:hAnsi="Times New Roman" w:cs="Times New Roman"/>
          <w:sz w:val="28"/>
          <w:szCs w:val="28"/>
        </w:rPr>
        <w:t>Вопросы повестки дня рассмотрены.</w:t>
      </w: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sz w:val="28"/>
          <w:szCs w:val="28"/>
        </w:rPr>
        <w:t>Какие будут замечания, предложения?</w:t>
      </w: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73D" w:rsidRPr="00B0473D" w:rsidRDefault="00B0473D" w:rsidP="008C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3D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8E0AE1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Pr="00B0473D">
        <w:rPr>
          <w:rFonts w:ascii="Times New Roman" w:hAnsi="Times New Roman" w:cs="Times New Roman"/>
          <w:sz w:val="28"/>
          <w:szCs w:val="28"/>
        </w:rPr>
        <w:t xml:space="preserve">заседание Общественной палаты </w:t>
      </w:r>
      <w:r w:rsidR="008E0AE1">
        <w:rPr>
          <w:rFonts w:ascii="Times New Roman" w:hAnsi="Times New Roman" w:cs="Times New Roman"/>
          <w:sz w:val="28"/>
          <w:szCs w:val="28"/>
        </w:rPr>
        <w:t xml:space="preserve">и Совета по вопросам общественного контроля </w:t>
      </w:r>
      <w:r w:rsidRPr="00B0473D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 объявляю закрытым.</w:t>
      </w:r>
    </w:p>
    <w:p w:rsidR="00B0473D" w:rsidRPr="00B0473D" w:rsidRDefault="00B0473D" w:rsidP="008C0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05" w:rsidRPr="00B0473D" w:rsidRDefault="00B0473D" w:rsidP="008C0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73D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Pr="00B0473D">
        <w:rPr>
          <w:rFonts w:ascii="Times New Roman" w:hAnsi="Times New Roman" w:cs="Times New Roman"/>
          <w:b/>
          <w:sz w:val="28"/>
          <w:szCs w:val="28"/>
        </w:rPr>
        <w:t>Починова</w:t>
      </w:r>
      <w:proofErr w:type="spellEnd"/>
      <w:r w:rsidRPr="00B0473D"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sectPr w:rsidR="00A50905" w:rsidRPr="00B0473D" w:rsidSect="00737EAB">
      <w:pgSz w:w="11906" w:h="16838"/>
      <w:pgMar w:top="1134" w:right="850" w:bottom="1134" w:left="1701" w:header="720" w:footer="720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7E8"/>
    <w:multiLevelType w:val="hybridMultilevel"/>
    <w:tmpl w:val="A276367A"/>
    <w:lvl w:ilvl="0" w:tplc="E93C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248CD"/>
    <w:multiLevelType w:val="hybridMultilevel"/>
    <w:tmpl w:val="A276367A"/>
    <w:lvl w:ilvl="0" w:tplc="E93C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A07B8"/>
    <w:multiLevelType w:val="hybridMultilevel"/>
    <w:tmpl w:val="A276367A"/>
    <w:lvl w:ilvl="0" w:tplc="E93C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91DC5"/>
    <w:multiLevelType w:val="hybridMultilevel"/>
    <w:tmpl w:val="A276367A"/>
    <w:lvl w:ilvl="0" w:tplc="E93C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345A3"/>
    <w:multiLevelType w:val="hybridMultilevel"/>
    <w:tmpl w:val="A276367A"/>
    <w:lvl w:ilvl="0" w:tplc="E93C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426A99"/>
    <w:multiLevelType w:val="hybridMultilevel"/>
    <w:tmpl w:val="95E63FC4"/>
    <w:lvl w:ilvl="0" w:tplc="E93C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D5C0E"/>
    <w:multiLevelType w:val="hybridMultilevel"/>
    <w:tmpl w:val="A276367A"/>
    <w:lvl w:ilvl="0" w:tplc="E93C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73D"/>
    <w:rsid w:val="000443AE"/>
    <w:rsid w:val="002440FF"/>
    <w:rsid w:val="003454FF"/>
    <w:rsid w:val="0050695C"/>
    <w:rsid w:val="00532A19"/>
    <w:rsid w:val="006B0D35"/>
    <w:rsid w:val="00711285"/>
    <w:rsid w:val="007F39FC"/>
    <w:rsid w:val="008C0B9D"/>
    <w:rsid w:val="008E0AE1"/>
    <w:rsid w:val="008E38C1"/>
    <w:rsid w:val="0091196A"/>
    <w:rsid w:val="00A50905"/>
    <w:rsid w:val="00A70194"/>
    <w:rsid w:val="00B0473D"/>
    <w:rsid w:val="00C62732"/>
    <w:rsid w:val="00CE4A0C"/>
    <w:rsid w:val="00D0305F"/>
    <w:rsid w:val="00DB0815"/>
    <w:rsid w:val="00EE6401"/>
    <w:rsid w:val="00F0382C"/>
    <w:rsid w:val="00FC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7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305F"/>
    <w:pPr>
      <w:ind w:left="720"/>
      <w:contextualSpacing/>
    </w:pPr>
  </w:style>
  <w:style w:type="table" w:styleId="a5">
    <w:name w:val="Table Grid"/>
    <w:basedOn w:val="a1"/>
    <w:uiPriority w:val="59"/>
    <w:rsid w:val="006B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91196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6</cp:revision>
  <dcterms:created xsi:type="dcterms:W3CDTF">2017-10-13T05:24:00Z</dcterms:created>
  <dcterms:modified xsi:type="dcterms:W3CDTF">2019-04-05T12:36:00Z</dcterms:modified>
</cp:coreProperties>
</file>