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5A4DB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</w:p>
    <w:p w:rsidR="005A3309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</w:t>
      </w:r>
      <w:r w:rsidR="005A3309">
        <w:rPr>
          <w:b/>
          <w:bCs/>
          <w:color w:val="000000"/>
          <w:sz w:val="28"/>
          <w:szCs w:val="28"/>
        </w:rPr>
        <w:t xml:space="preserve"> </w:t>
      </w:r>
      <w:r w:rsidR="005A4DB9">
        <w:rPr>
          <w:b/>
          <w:bCs/>
          <w:color w:val="000000"/>
          <w:sz w:val="28"/>
          <w:szCs w:val="28"/>
        </w:rPr>
        <w:t>2019г.</w:t>
      </w:r>
      <w:r w:rsidR="005A3309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>
        <w:rPr>
          <w:b/>
          <w:bCs/>
          <w:color w:val="000000"/>
          <w:sz w:val="28"/>
          <w:szCs w:val="28"/>
        </w:rPr>
        <w:t xml:space="preserve"> </w:t>
      </w:r>
      <w:r w:rsidR="005A4DB9">
        <w:rPr>
          <w:b/>
          <w:bCs/>
          <w:color w:val="000000"/>
          <w:sz w:val="28"/>
          <w:szCs w:val="28"/>
        </w:rPr>
        <w:t>_____</w:t>
      </w:r>
    </w:p>
    <w:p w:rsidR="005A3309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р.п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 w:rsidR="005A3309">
        <w:rPr>
          <w:b/>
          <w:bCs/>
          <w:color w:val="000000"/>
          <w:sz w:val="28"/>
          <w:szCs w:val="28"/>
        </w:rPr>
        <w:t>Ч</w:t>
      </w:r>
      <w:proofErr w:type="gramEnd"/>
      <w:r w:rsidR="005A3309">
        <w:rPr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4DB9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внесение изменений в постановление администрации муниципального образования «Чердаклинский район» Ульяновской области  от 26 </w:t>
      </w:r>
      <w:r w:rsidR="001D1C4B">
        <w:rPr>
          <w:b/>
          <w:bCs/>
          <w:color w:val="000000"/>
          <w:sz w:val="28"/>
          <w:szCs w:val="28"/>
        </w:rPr>
        <w:t>декабря</w:t>
      </w:r>
      <w:r>
        <w:rPr>
          <w:b/>
          <w:bCs/>
          <w:color w:val="000000"/>
          <w:sz w:val="28"/>
          <w:szCs w:val="28"/>
        </w:rPr>
        <w:t xml:space="preserve"> 2018 г. №</w:t>
      </w:r>
      <w:r w:rsidR="001D1C4B">
        <w:rPr>
          <w:b/>
          <w:bCs/>
          <w:color w:val="000000"/>
          <w:sz w:val="28"/>
          <w:szCs w:val="28"/>
        </w:rPr>
        <w:t>1036</w:t>
      </w:r>
      <w:r>
        <w:rPr>
          <w:b/>
          <w:bCs/>
          <w:color w:val="000000"/>
          <w:sz w:val="28"/>
          <w:szCs w:val="28"/>
        </w:rPr>
        <w:t xml:space="preserve"> </w:t>
      </w:r>
      <w:r w:rsidR="005A3309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>
        <w:rPr>
          <w:b/>
          <w:bCs/>
          <w:color w:val="000000"/>
          <w:sz w:val="28"/>
          <w:szCs w:val="28"/>
        </w:rPr>
        <w:t>9</w:t>
      </w:r>
      <w:r w:rsidR="005A3309">
        <w:rPr>
          <w:b/>
          <w:bCs/>
          <w:color w:val="000000"/>
          <w:sz w:val="28"/>
          <w:szCs w:val="28"/>
        </w:rPr>
        <w:t>-20</w:t>
      </w:r>
      <w:r w:rsidR="001D1C4B">
        <w:rPr>
          <w:b/>
          <w:bCs/>
          <w:color w:val="000000"/>
          <w:sz w:val="28"/>
          <w:szCs w:val="28"/>
        </w:rPr>
        <w:t>23</w:t>
      </w:r>
      <w:r w:rsidR="005A3309">
        <w:rPr>
          <w:b/>
          <w:bCs/>
          <w:color w:val="000000"/>
          <w:sz w:val="28"/>
          <w:szCs w:val="28"/>
        </w:rPr>
        <w:t xml:space="preserve"> годы»</w:t>
      </w:r>
      <w:r w:rsidR="008A453E">
        <w:rPr>
          <w:b/>
          <w:bCs/>
          <w:color w:val="000000"/>
          <w:sz w:val="28"/>
          <w:szCs w:val="28"/>
        </w:rPr>
        <w:t xml:space="preserve"> </w:t>
      </w:r>
      <w:r w:rsidR="00CA1DE3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</w:p>
    <w:p w:rsidR="005A3309" w:rsidRDefault="001D1C4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Ульяновской области</w:t>
      </w:r>
    </w:p>
    <w:p w:rsidR="00414EAE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9F55FD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В </w:t>
      </w:r>
      <w:r w:rsidR="005A1B1E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9F55FD">
        <w:rPr>
          <w:bCs/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9F55FD">
        <w:rPr>
          <w:color w:val="000000"/>
          <w:sz w:val="28"/>
          <w:szCs w:val="28"/>
        </w:rPr>
        <w:t>п</w:t>
      </w:r>
      <w:proofErr w:type="gramEnd"/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с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а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н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о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в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л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я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е</w:t>
      </w:r>
      <w:r w:rsidR="00E016D8">
        <w:rPr>
          <w:color w:val="000000"/>
          <w:sz w:val="28"/>
          <w:szCs w:val="28"/>
        </w:rPr>
        <w:t xml:space="preserve"> </w:t>
      </w:r>
      <w:r w:rsidR="005A3309" w:rsidRPr="009F55FD">
        <w:rPr>
          <w:color w:val="000000"/>
          <w:sz w:val="28"/>
          <w:szCs w:val="28"/>
        </w:rPr>
        <w:t>т:</w:t>
      </w:r>
    </w:p>
    <w:p w:rsidR="004A77F4" w:rsidRPr="00AE535F" w:rsidRDefault="005A3309" w:rsidP="00AE535F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9F55FD">
        <w:rPr>
          <w:color w:val="000000"/>
          <w:sz w:val="28"/>
          <w:szCs w:val="28"/>
        </w:rPr>
        <w:t xml:space="preserve">1. </w:t>
      </w:r>
      <w:proofErr w:type="gramStart"/>
      <w:r w:rsidR="00864E72" w:rsidRPr="009F55FD">
        <w:rPr>
          <w:color w:val="000000"/>
          <w:sz w:val="28"/>
          <w:szCs w:val="28"/>
        </w:rPr>
        <w:t>Внести в</w:t>
      </w:r>
      <w:r w:rsidR="00D9185D">
        <w:rPr>
          <w:color w:val="000000"/>
          <w:sz w:val="28"/>
          <w:szCs w:val="28"/>
        </w:rPr>
        <w:t xml:space="preserve"> муниципальную программу</w:t>
      </w:r>
      <w:r w:rsidR="00864E72" w:rsidRPr="009F55FD">
        <w:rPr>
          <w:color w:val="000000"/>
          <w:sz w:val="28"/>
          <w:szCs w:val="28"/>
        </w:rPr>
        <w:t xml:space="preserve"> </w:t>
      </w:r>
      <w:r w:rsidR="00D9185D" w:rsidRPr="00D9185D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>
        <w:rPr>
          <w:bCs/>
          <w:color w:val="000000"/>
          <w:sz w:val="28"/>
          <w:szCs w:val="28"/>
        </w:rPr>
        <w:t>9-2023</w:t>
      </w:r>
      <w:r w:rsidR="00D9185D" w:rsidRPr="00D9185D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D9185D">
        <w:rPr>
          <w:color w:val="000000"/>
          <w:sz w:val="28"/>
          <w:szCs w:val="28"/>
        </w:rPr>
        <w:t>постановление</w:t>
      </w:r>
      <w:r w:rsidR="00D9185D">
        <w:rPr>
          <w:color w:val="000000"/>
          <w:sz w:val="28"/>
          <w:szCs w:val="28"/>
        </w:rPr>
        <w:t>м</w:t>
      </w:r>
      <w:r w:rsidRPr="00D9185D">
        <w:rPr>
          <w:color w:val="000000"/>
          <w:sz w:val="28"/>
          <w:szCs w:val="28"/>
        </w:rPr>
        <w:t xml:space="preserve"> </w:t>
      </w:r>
      <w:r w:rsidR="00864E72" w:rsidRPr="00D9185D">
        <w:rPr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области  от 26 </w:t>
      </w:r>
      <w:r w:rsidR="00EC77BD">
        <w:rPr>
          <w:bCs/>
          <w:color w:val="000000"/>
          <w:sz w:val="28"/>
          <w:szCs w:val="28"/>
        </w:rPr>
        <w:t>декабря</w:t>
      </w:r>
      <w:r w:rsidR="00864E72" w:rsidRPr="00D9185D">
        <w:rPr>
          <w:bCs/>
          <w:color w:val="000000"/>
          <w:sz w:val="28"/>
          <w:szCs w:val="28"/>
        </w:rPr>
        <w:t xml:space="preserve"> 201</w:t>
      </w:r>
      <w:r w:rsidR="004208A5">
        <w:rPr>
          <w:bCs/>
          <w:color w:val="000000"/>
          <w:sz w:val="28"/>
          <w:szCs w:val="28"/>
        </w:rPr>
        <w:t>8</w:t>
      </w:r>
      <w:r w:rsidR="00864E72" w:rsidRPr="00D9185D">
        <w:rPr>
          <w:bCs/>
          <w:color w:val="000000"/>
          <w:sz w:val="28"/>
          <w:szCs w:val="28"/>
        </w:rPr>
        <w:t xml:space="preserve"> г. №</w:t>
      </w:r>
      <w:r w:rsidR="00EC77BD">
        <w:rPr>
          <w:bCs/>
          <w:color w:val="000000"/>
          <w:sz w:val="28"/>
          <w:szCs w:val="28"/>
        </w:rPr>
        <w:t>1036</w:t>
      </w:r>
      <w:r w:rsidR="00864E72" w:rsidRPr="00D9185D">
        <w:rPr>
          <w:bCs/>
          <w:color w:val="000000"/>
          <w:sz w:val="28"/>
          <w:szCs w:val="28"/>
        </w:rPr>
        <w:t xml:space="preserve"> «Об</w:t>
      </w:r>
      <w:r w:rsidR="00864E72" w:rsidRPr="009F55FD">
        <w:rPr>
          <w:bCs/>
          <w:color w:val="000000"/>
          <w:sz w:val="28"/>
          <w:szCs w:val="28"/>
        </w:rPr>
        <w:t xml:space="preserve">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>
        <w:rPr>
          <w:bCs/>
          <w:color w:val="000000"/>
          <w:sz w:val="28"/>
          <w:szCs w:val="28"/>
        </w:rPr>
        <w:t>9</w:t>
      </w:r>
      <w:r w:rsidR="00864E72" w:rsidRPr="009F55FD">
        <w:rPr>
          <w:bCs/>
          <w:color w:val="000000"/>
          <w:sz w:val="28"/>
          <w:szCs w:val="28"/>
        </w:rPr>
        <w:t>-202</w:t>
      </w:r>
      <w:r w:rsidR="004208A5">
        <w:rPr>
          <w:bCs/>
          <w:color w:val="000000"/>
          <w:sz w:val="28"/>
          <w:szCs w:val="28"/>
        </w:rPr>
        <w:t>3</w:t>
      </w:r>
      <w:r w:rsidR="00864E72" w:rsidRPr="009F55FD">
        <w:rPr>
          <w:bCs/>
          <w:color w:val="000000"/>
          <w:sz w:val="28"/>
          <w:szCs w:val="28"/>
        </w:rPr>
        <w:t xml:space="preserve"> годы</w:t>
      </w:r>
      <w:r w:rsidR="00864E72" w:rsidRPr="00D9185D">
        <w:rPr>
          <w:bCs/>
          <w:color w:val="000000"/>
          <w:sz w:val="28"/>
          <w:szCs w:val="28"/>
        </w:rPr>
        <w:t>»</w:t>
      </w:r>
      <w:r w:rsidR="00D9185D" w:rsidRPr="00D9185D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</w:t>
      </w:r>
      <w:proofErr w:type="gramEnd"/>
      <w:r w:rsidR="00D9185D" w:rsidRPr="00D9185D">
        <w:rPr>
          <w:bCs/>
          <w:color w:val="000000"/>
          <w:sz w:val="28"/>
          <w:szCs w:val="28"/>
        </w:rPr>
        <w:t xml:space="preserve"> «Чердаклинский район» </w:t>
      </w:r>
      <w:r w:rsidR="00EC77BD">
        <w:rPr>
          <w:bCs/>
          <w:color w:val="000000"/>
          <w:sz w:val="28"/>
          <w:szCs w:val="28"/>
        </w:rPr>
        <w:t>Ульяновской области</w:t>
      </w:r>
      <w:r w:rsidR="004208A5">
        <w:rPr>
          <w:bCs/>
          <w:color w:val="000000"/>
          <w:sz w:val="28"/>
          <w:szCs w:val="28"/>
        </w:rPr>
        <w:t>»</w:t>
      </w:r>
      <w:r w:rsidR="00EC77BD">
        <w:rPr>
          <w:bCs/>
          <w:color w:val="000000"/>
          <w:sz w:val="28"/>
          <w:szCs w:val="28"/>
        </w:rPr>
        <w:t xml:space="preserve"> </w:t>
      </w:r>
      <w:r w:rsidR="00C270BA" w:rsidRPr="00D9185D">
        <w:rPr>
          <w:bCs/>
          <w:color w:val="000000"/>
          <w:sz w:val="28"/>
          <w:szCs w:val="28"/>
        </w:rPr>
        <w:t>следующие изменения:</w:t>
      </w:r>
    </w:p>
    <w:p w:rsidR="00783329" w:rsidRPr="009F55FD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9F55FD">
        <w:rPr>
          <w:color w:val="000000"/>
          <w:sz w:val="28"/>
          <w:szCs w:val="28"/>
        </w:rPr>
        <w:t>1.</w:t>
      </w:r>
      <w:r w:rsidR="00AE535F">
        <w:rPr>
          <w:color w:val="000000"/>
          <w:sz w:val="28"/>
          <w:szCs w:val="28"/>
        </w:rPr>
        <w:t>1</w:t>
      </w:r>
      <w:r w:rsidRPr="009F55FD">
        <w:rPr>
          <w:color w:val="000000"/>
          <w:sz w:val="28"/>
          <w:szCs w:val="28"/>
        </w:rPr>
        <w:t xml:space="preserve">) </w:t>
      </w:r>
      <w:r w:rsidR="005142AD" w:rsidRPr="009F55FD">
        <w:rPr>
          <w:color w:val="000000"/>
          <w:sz w:val="28"/>
          <w:szCs w:val="28"/>
        </w:rPr>
        <w:t>Строку «</w:t>
      </w:r>
      <w:r w:rsidR="005A4DB9">
        <w:rPr>
          <w:sz w:val="28"/>
          <w:szCs w:val="28"/>
        </w:rPr>
        <w:t>Ресурсное обеспечение</w:t>
      </w:r>
      <w:r w:rsidR="001F3680" w:rsidRPr="009F55FD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9F55FD">
        <w:rPr>
          <w:sz w:val="28"/>
          <w:szCs w:val="28"/>
        </w:rPr>
        <w:t xml:space="preserve"> изложить в следующей редакции:</w:t>
      </w:r>
    </w:p>
    <w:p w:rsidR="00783329" w:rsidRPr="009F55FD" w:rsidRDefault="00783329" w:rsidP="00783329">
      <w:pPr>
        <w:snapToGrid w:val="0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06FA2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A2" w:rsidRPr="009F55FD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муниципальной Программы из б</w:t>
            </w:r>
            <w:r w:rsidRPr="009F55FD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9F55FD">
              <w:rPr>
                <w:sz w:val="28"/>
                <w:szCs w:val="28"/>
              </w:rPr>
              <w:t xml:space="preserve"> муниципального образования «Чердаклинский район» Ульяновской области составляет:</w:t>
            </w:r>
          </w:p>
          <w:p w:rsidR="00C06FA2" w:rsidRPr="009F55FD" w:rsidRDefault="00C95805" w:rsidP="00BF78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706 033,14</w:t>
            </w:r>
            <w:r w:rsidR="00C06FA2" w:rsidRPr="009F55FD">
              <w:rPr>
                <w:sz w:val="28"/>
                <w:szCs w:val="28"/>
              </w:rPr>
              <w:t xml:space="preserve">  тыс. руб.</w:t>
            </w:r>
            <w:r w:rsidR="004208A5">
              <w:rPr>
                <w:sz w:val="28"/>
                <w:szCs w:val="28"/>
              </w:rPr>
              <w:t>,</w:t>
            </w:r>
            <w:r w:rsidR="00C06FA2" w:rsidRPr="009F55FD">
              <w:rPr>
                <w:sz w:val="28"/>
                <w:szCs w:val="28"/>
              </w:rPr>
              <w:t xml:space="preserve"> в том числе: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AA58EE">
              <w:rPr>
                <w:sz w:val="28"/>
                <w:szCs w:val="28"/>
              </w:rPr>
              <w:t>139 929,97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F55FD">
              <w:rPr>
                <w:sz w:val="28"/>
                <w:szCs w:val="28"/>
              </w:rPr>
              <w:t xml:space="preserve"> </w:t>
            </w:r>
            <w:r w:rsidRPr="00BF5D0B">
              <w:rPr>
                <w:sz w:val="28"/>
                <w:szCs w:val="28"/>
              </w:rPr>
              <w:t xml:space="preserve">год  –  </w:t>
            </w:r>
            <w:r w:rsidR="00C95805">
              <w:rPr>
                <w:sz w:val="28"/>
                <w:szCs w:val="28"/>
              </w:rPr>
              <w:t>112 617,20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–  </w:t>
            </w:r>
            <w:r w:rsidR="00263BDF">
              <w:rPr>
                <w:sz w:val="28"/>
                <w:szCs w:val="28"/>
              </w:rPr>
              <w:t>100 </w:t>
            </w:r>
            <w:r w:rsidR="00C46714">
              <w:rPr>
                <w:sz w:val="28"/>
                <w:szCs w:val="28"/>
              </w:rPr>
              <w:t>1</w:t>
            </w:r>
            <w:r w:rsidR="00263BDF">
              <w:rPr>
                <w:sz w:val="28"/>
                <w:szCs w:val="28"/>
              </w:rPr>
              <w:t>50,79</w:t>
            </w:r>
            <w:r w:rsidRPr="009F55FD">
              <w:rPr>
                <w:sz w:val="28"/>
                <w:szCs w:val="28"/>
              </w:rPr>
              <w:t xml:space="preserve">  тыс. руб.;</w:t>
            </w:r>
          </w:p>
          <w:p w:rsidR="00C06FA2" w:rsidRPr="009F55FD" w:rsidRDefault="00C06FA2" w:rsidP="00BF7850">
            <w:pPr>
              <w:jc w:val="both"/>
              <w:rPr>
                <w:sz w:val="28"/>
                <w:szCs w:val="28"/>
              </w:rPr>
            </w:pPr>
            <w:r w:rsidRPr="009F55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176 234,45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06FA2" w:rsidRDefault="00C06FA2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177 100,73</w:t>
            </w:r>
            <w:r w:rsidR="00B3301D">
              <w:rPr>
                <w:sz w:val="28"/>
                <w:szCs w:val="28"/>
              </w:rPr>
              <w:t xml:space="preserve">  тыс. руб.</w:t>
            </w:r>
          </w:p>
        </w:tc>
      </w:tr>
    </w:tbl>
    <w:p w:rsidR="001F3680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9F55FD">
        <w:rPr>
          <w:sz w:val="28"/>
          <w:szCs w:val="28"/>
        </w:rPr>
        <w:lastRenderedPageBreak/>
        <w:t xml:space="preserve"> </w:t>
      </w:r>
      <w:r w:rsidR="002E52B6">
        <w:rPr>
          <w:sz w:val="28"/>
          <w:szCs w:val="28"/>
        </w:rPr>
        <w:t>».</w:t>
      </w:r>
    </w:p>
    <w:p w:rsidR="00FF7AB1" w:rsidRDefault="00FF7AB1" w:rsidP="00EA5B5F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AE535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2E52B6">
        <w:rPr>
          <w:sz w:val="28"/>
          <w:szCs w:val="28"/>
        </w:rPr>
        <w:t xml:space="preserve"> Раздел 5 </w:t>
      </w:r>
      <w:r w:rsidR="00B3301D">
        <w:rPr>
          <w:sz w:val="28"/>
          <w:szCs w:val="28"/>
        </w:rPr>
        <w:t xml:space="preserve">муниципальной </w:t>
      </w:r>
      <w:r w:rsidR="002E52B6">
        <w:rPr>
          <w:sz w:val="28"/>
          <w:szCs w:val="28"/>
        </w:rPr>
        <w:t xml:space="preserve">программы </w:t>
      </w:r>
      <w:r w:rsidR="00CA7229">
        <w:rPr>
          <w:sz w:val="28"/>
          <w:szCs w:val="28"/>
        </w:rPr>
        <w:t xml:space="preserve"> изложить в </w:t>
      </w:r>
      <w:r w:rsidR="0095344D">
        <w:rPr>
          <w:sz w:val="28"/>
          <w:szCs w:val="28"/>
        </w:rPr>
        <w:t>следующей редакции:</w:t>
      </w:r>
    </w:p>
    <w:p w:rsidR="0095344D" w:rsidRPr="009023C1" w:rsidRDefault="0095344D" w:rsidP="009023C1">
      <w:pPr>
        <w:snapToGri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</w:t>
      </w:r>
      <w:r w:rsidRPr="009023C1">
        <w:rPr>
          <w:b/>
          <w:sz w:val="28"/>
          <w:szCs w:val="28"/>
        </w:rPr>
        <w:t>5. Ресурсное обеспечение муниципальной Программы</w:t>
      </w:r>
    </w:p>
    <w:p w:rsidR="000F6D6F" w:rsidRPr="009F55FD" w:rsidRDefault="000F6D6F" w:rsidP="00B44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выделенных их бюджета муниципального образования «Чердаклинский район» Ульяновской области на финансирование Программы составляет </w:t>
      </w:r>
      <w:r w:rsidR="007C107E">
        <w:rPr>
          <w:b/>
          <w:bCs/>
          <w:sz w:val="28"/>
          <w:szCs w:val="28"/>
        </w:rPr>
        <w:t>706 033,14</w:t>
      </w:r>
      <w:r>
        <w:rPr>
          <w:b/>
          <w:bCs/>
          <w:sz w:val="28"/>
          <w:szCs w:val="28"/>
        </w:rPr>
        <w:t xml:space="preserve"> </w:t>
      </w:r>
      <w:r w:rsidRPr="009F55FD">
        <w:rPr>
          <w:sz w:val="28"/>
          <w:szCs w:val="28"/>
        </w:rPr>
        <w:t>тыс. руб.</w:t>
      </w:r>
      <w:r w:rsidR="005C379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55FD">
        <w:rPr>
          <w:sz w:val="28"/>
          <w:szCs w:val="28"/>
        </w:rPr>
        <w:t xml:space="preserve"> год  –  </w:t>
      </w:r>
      <w:r w:rsidR="00F644B3">
        <w:rPr>
          <w:sz w:val="28"/>
          <w:szCs w:val="28"/>
        </w:rPr>
        <w:t>139 929,97</w:t>
      </w:r>
      <w:r w:rsidR="00AE535F">
        <w:rPr>
          <w:sz w:val="28"/>
          <w:szCs w:val="28"/>
        </w:rPr>
        <w:t xml:space="preserve">  </w:t>
      </w:r>
      <w:r w:rsidRPr="009F55FD">
        <w:rPr>
          <w:sz w:val="28"/>
          <w:szCs w:val="28"/>
        </w:rPr>
        <w:t>тыс. руб.;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55FD">
        <w:rPr>
          <w:sz w:val="28"/>
          <w:szCs w:val="28"/>
        </w:rPr>
        <w:t xml:space="preserve"> год  –  </w:t>
      </w:r>
      <w:r w:rsidR="007C107E">
        <w:rPr>
          <w:sz w:val="28"/>
          <w:szCs w:val="28"/>
        </w:rPr>
        <w:t>112 617,20</w:t>
      </w:r>
      <w:r w:rsidRPr="009F55FD">
        <w:rPr>
          <w:sz w:val="28"/>
          <w:szCs w:val="28"/>
        </w:rPr>
        <w:t xml:space="preserve">   тыс. руб.;</w:t>
      </w:r>
    </w:p>
    <w:p w:rsidR="000F6D6F" w:rsidRDefault="000F6D6F" w:rsidP="000F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100 </w:t>
      </w:r>
      <w:r w:rsidR="00C46714">
        <w:rPr>
          <w:sz w:val="28"/>
          <w:szCs w:val="28"/>
        </w:rPr>
        <w:t>1</w:t>
      </w:r>
      <w:r>
        <w:rPr>
          <w:sz w:val="28"/>
          <w:szCs w:val="28"/>
        </w:rPr>
        <w:t>50,79</w:t>
      </w:r>
      <w:r w:rsidRPr="009F55FD">
        <w:rPr>
          <w:sz w:val="28"/>
          <w:szCs w:val="28"/>
        </w:rPr>
        <w:t xml:space="preserve">  тыс. руб.;</w:t>
      </w:r>
    </w:p>
    <w:p w:rsidR="000F6D6F" w:rsidRPr="009F55FD" w:rsidRDefault="000F6D6F" w:rsidP="000F6D6F">
      <w:pPr>
        <w:ind w:firstLine="708"/>
        <w:jc w:val="both"/>
        <w:rPr>
          <w:sz w:val="28"/>
          <w:szCs w:val="28"/>
        </w:rPr>
      </w:pPr>
      <w:r w:rsidRPr="009F55F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176 234,45</w:t>
      </w:r>
      <w:r w:rsidRPr="009F55FD">
        <w:rPr>
          <w:sz w:val="28"/>
          <w:szCs w:val="28"/>
        </w:rPr>
        <w:t xml:space="preserve">   тыс. руб.;</w:t>
      </w:r>
    </w:p>
    <w:p w:rsidR="003C6334" w:rsidRDefault="000F6D6F" w:rsidP="000F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</w:t>
      </w:r>
      <w:r w:rsidR="00334407"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 xml:space="preserve">–  </w:t>
      </w:r>
      <w:r w:rsidR="00334407">
        <w:rPr>
          <w:sz w:val="28"/>
          <w:szCs w:val="28"/>
        </w:rPr>
        <w:t xml:space="preserve"> </w:t>
      </w:r>
      <w:r>
        <w:rPr>
          <w:sz w:val="28"/>
          <w:szCs w:val="28"/>
        </w:rPr>
        <w:t>177 100,73</w:t>
      </w:r>
      <w:r w:rsidRPr="009F55FD">
        <w:rPr>
          <w:sz w:val="28"/>
          <w:szCs w:val="28"/>
        </w:rPr>
        <w:t xml:space="preserve">  тыс. руб.</w:t>
      </w:r>
      <w:r w:rsidR="00D7108D">
        <w:rPr>
          <w:sz w:val="28"/>
          <w:szCs w:val="28"/>
        </w:rPr>
        <w:t xml:space="preserve">                                    </w:t>
      </w:r>
      <w:r w:rsidR="007C253C">
        <w:rPr>
          <w:sz w:val="28"/>
          <w:szCs w:val="28"/>
        </w:rPr>
        <w:t xml:space="preserve">                      </w:t>
      </w:r>
      <w:r w:rsidR="00D7108D">
        <w:rPr>
          <w:sz w:val="28"/>
          <w:szCs w:val="28"/>
        </w:rPr>
        <w:t xml:space="preserve">      ».</w:t>
      </w:r>
    </w:p>
    <w:p w:rsidR="00AF5242" w:rsidRDefault="009867ED" w:rsidP="003C6334">
      <w:pPr>
        <w:snapToGrid w:val="0"/>
        <w:ind w:firstLine="708"/>
        <w:jc w:val="both"/>
        <w:rPr>
          <w:rStyle w:val="FontStyle212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AE535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rStyle w:val="FontStyle212"/>
          <w:b w:val="0"/>
          <w:sz w:val="28"/>
          <w:szCs w:val="28"/>
        </w:rPr>
        <w:t xml:space="preserve"> </w:t>
      </w:r>
      <w:r w:rsidR="00334407">
        <w:rPr>
          <w:rStyle w:val="FontStyle212"/>
          <w:b w:val="0"/>
          <w:sz w:val="28"/>
          <w:szCs w:val="28"/>
        </w:rPr>
        <w:t>В Подпрограмме</w:t>
      </w:r>
      <w:r>
        <w:rPr>
          <w:rStyle w:val="FontStyle212"/>
          <w:b w:val="0"/>
          <w:sz w:val="28"/>
          <w:szCs w:val="28"/>
        </w:rPr>
        <w:t xml:space="preserve"> </w:t>
      </w:r>
      <w:r w:rsidR="00AF5242" w:rsidRPr="009F55FD">
        <w:rPr>
          <w:rStyle w:val="FontStyle212"/>
          <w:b w:val="0"/>
          <w:sz w:val="28"/>
          <w:szCs w:val="28"/>
        </w:rPr>
        <w:t xml:space="preserve"> «Социальная интеграция»</w:t>
      </w:r>
      <w:r w:rsidR="00334407">
        <w:rPr>
          <w:rStyle w:val="FontStyle212"/>
          <w:b w:val="0"/>
          <w:sz w:val="28"/>
          <w:szCs w:val="28"/>
        </w:rPr>
        <w:t>:</w:t>
      </w:r>
    </w:p>
    <w:p w:rsidR="00334407" w:rsidRPr="009F55FD" w:rsidRDefault="00334407" w:rsidP="0033440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AE535F">
        <w:rPr>
          <w:rStyle w:val="FontStyle212"/>
          <w:b w:val="0"/>
          <w:sz w:val="28"/>
          <w:szCs w:val="28"/>
        </w:rPr>
        <w:t>3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-1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334407" w:rsidRPr="009F55FD" w:rsidRDefault="00334407" w:rsidP="0033440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3C1550" w:rsidRPr="009F55FD" w:rsidTr="00BF7850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5C379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3C1550" w:rsidRDefault="003C1550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Подпрограммы-1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</w:t>
            </w:r>
            <w:r w:rsidR="00771FB4" w:rsidRPr="00771FB4">
              <w:rPr>
                <w:b/>
                <w:sz w:val="28"/>
                <w:szCs w:val="28"/>
              </w:rPr>
              <w:t>4 412,92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5C379B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</w:p>
          <w:p w:rsidR="003C1550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771FB4">
              <w:rPr>
                <w:sz w:val="28"/>
                <w:szCs w:val="28"/>
              </w:rPr>
              <w:t>1 777,92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Pr="009F55FD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300,00</w:t>
            </w:r>
            <w:r w:rsidRPr="009F55FD">
              <w:rPr>
                <w:sz w:val="28"/>
                <w:szCs w:val="28"/>
              </w:rPr>
              <w:t xml:space="preserve">  тыс. руб.;</w:t>
            </w:r>
          </w:p>
          <w:p w:rsidR="003C1550" w:rsidRPr="009F55FD" w:rsidRDefault="003C1550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300,00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Pr="009F55FD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1 000,00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3C1550" w:rsidRDefault="003C1550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1 035,00</w:t>
            </w:r>
            <w:r w:rsidR="005C379B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334407" w:rsidRDefault="00334407" w:rsidP="0033440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334407" w:rsidRDefault="00334407" w:rsidP="003C1550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0E21FF">
        <w:rPr>
          <w:rStyle w:val="FontStyle212"/>
          <w:b w:val="0"/>
          <w:sz w:val="28"/>
          <w:szCs w:val="28"/>
        </w:rPr>
        <w:t>3</w:t>
      </w:r>
      <w:r>
        <w:rPr>
          <w:rStyle w:val="FontStyle212"/>
          <w:b w:val="0"/>
          <w:sz w:val="28"/>
          <w:szCs w:val="28"/>
        </w:rPr>
        <w:t>.</w:t>
      </w:r>
      <w:r w:rsidR="003C1550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</w:t>
      </w:r>
      <w:r w:rsidRPr="009F55FD">
        <w:rPr>
          <w:rStyle w:val="FontStyle212"/>
          <w:b w:val="0"/>
          <w:sz w:val="28"/>
          <w:szCs w:val="28"/>
        </w:rPr>
        <w:t xml:space="preserve"> </w:t>
      </w:r>
      <w:r w:rsidR="00502702">
        <w:rPr>
          <w:rStyle w:val="FontStyle212"/>
          <w:b w:val="0"/>
          <w:sz w:val="28"/>
          <w:szCs w:val="28"/>
        </w:rPr>
        <w:t>1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 w:rsidR="002E52B6">
        <w:rPr>
          <w:sz w:val="28"/>
          <w:szCs w:val="28"/>
        </w:rPr>
        <w:t>муниципальной  Подпрограммы - 1</w:t>
      </w:r>
      <w:r>
        <w:rPr>
          <w:sz w:val="28"/>
          <w:szCs w:val="28"/>
        </w:rPr>
        <w:t xml:space="preserve"> изложить в следующей редакции:</w:t>
      </w:r>
    </w:p>
    <w:p w:rsidR="00334407" w:rsidRDefault="00334407" w:rsidP="0033440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="00502702" w:rsidRPr="009023C1">
        <w:rPr>
          <w:b/>
          <w:sz w:val="28"/>
          <w:szCs w:val="28"/>
        </w:rPr>
        <w:t>1</w:t>
      </w:r>
      <w:r w:rsidRPr="009023C1">
        <w:rPr>
          <w:b/>
          <w:sz w:val="28"/>
          <w:szCs w:val="28"/>
        </w:rPr>
        <w:t xml:space="preserve">.5 Ресурсное обеспечение </w:t>
      </w:r>
      <w:r w:rsidR="005C379B" w:rsidRPr="009023C1">
        <w:rPr>
          <w:b/>
          <w:sz w:val="28"/>
          <w:szCs w:val="28"/>
        </w:rPr>
        <w:t>Подпрограммы</w:t>
      </w:r>
    </w:p>
    <w:p w:rsidR="00502702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Подпрограммы-1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</w:t>
      </w:r>
      <w:r w:rsidR="00771FB4">
        <w:rPr>
          <w:sz w:val="28"/>
          <w:szCs w:val="28"/>
        </w:rPr>
        <w:t>4 412,92</w:t>
      </w:r>
      <w:r w:rsidRPr="009F55FD">
        <w:rPr>
          <w:sz w:val="28"/>
          <w:szCs w:val="28"/>
        </w:rPr>
        <w:t xml:space="preserve">  тыс. руб.</w:t>
      </w:r>
      <w:r w:rsidR="005C379B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</w:p>
    <w:p w:rsidR="00502702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771FB4">
        <w:rPr>
          <w:sz w:val="28"/>
          <w:szCs w:val="28"/>
        </w:rPr>
        <w:t>1 777,92</w:t>
      </w:r>
      <w:r w:rsidRPr="009F55FD">
        <w:rPr>
          <w:sz w:val="28"/>
          <w:szCs w:val="28"/>
        </w:rPr>
        <w:t xml:space="preserve">   тыс. руб.;</w:t>
      </w:r>
    </w:p>
    <w:p w:rsidR="00502702" w:rsidRPr="009F55FD" w:rsidRDefault="00502702" w:rsidP="00502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300,00</w:t>
      </w:r>
      <w:r w:rsidRPr="009F55FD">
        <w:rPr>
          <w:sz w:val="28"/>
          <w:szCs w:val="28"/>
        </w:rPr>
        <w:t xml:space="preserve">  тыс. руб.;</w:t>
      </w:r>
    </w:p>
    <w:p w:rsidR="00502702" w:rsidRPr="009F55FD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300,00</w:t>
      </w:r>
      <w:r w:rsidRPr="009F55FD">
        <w:rPr>
          <w:sz w:val="28"/>
          <w:szCs w:val="28"/>
        </w:rPr>
        <w:t xml:space="preserve">   тыс. руб.;</w:t>
      </w:r>
    </w:p>
    <w:p w:rsidR="00502702" w:rsidRPr="009F55FD" w:rsidRDefault="00502702" w:rsidP="00502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1 000,00</w:t>
      </w:r>
      <w:r w:rsidRPr="009F55FD">
        <w:rPr>
          <w:sz w:val="28"/>
          <w:szCs w:val="28"/>
        </w:rPr>
        <w:t xml:space="preserve">   тыс. руб.;</w:t>
      </w:r>
    </w:p>
    <w:p w:rsidR="00334407" w:rsidRDefault="00502702" w:rsidP="0050270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1 035,00   тыс. руб.                                                                 </w:t>
      </w:r>
      <w:r w:rsidR="00334407">
        <w:rPr>
          <w:sz w:val="28"/>
          <w:szCs w:val="28"/>
        </w:rPr>
        <w:t xml:space="preserve">   ».</w:t>
      </w:r>
    </w:p>
    <w:p w:rsidR="00AF5242" w:rsidRDefault="00B449FA" w:rsidP="00B449FA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4</w:t>
      </w:r>
      <w:r w:rsidR="00AF5242" w:rsidRPr="009F55FD">
        <w:rPr>
          <w:rStyle w:val="FontStyle212"/>
          <w:b w:val="0"/>
          <w:sz w:val="28"/>
          <w:szCs w:val="28"/>
        </w:rPr>
        <w:t>) В Подпрограмме</w:t>
      </w:r>
      <w:r w:rsidR="00B33528" w:rsidRPr="009F55FD">
        <w:rPr>
          <w:rStyle w:val="FontStyle212"/>
          <w:b w:val="0"/>
          <w:sz w:val="28"/>
          <w:szCs w:val="28"/>
        </w:rPr>
        <w:t xml:space="preserve"> «</w:t>
      </w:r>
      <w:r w:rsidR="00206F55" w:rsidRPr="009F55FD">
        <w:rPr>
          <w:rStyle w:val="FontStyle212"/>
          <w:b w:val="0"/>
          <w:sz w:val="28"/>
          <w:szCs w:val="28"/>
        </w:rPr>
        <w:t>О</w:t>
      </w:r>
      <w:r w:rsidR="00B33528" w:rsidRPr="009F55FD">
        <w:rPr>
          <w:rStyle w:val="FontStyle212"/>
          <w:b w:val="0"/>
          <w:sz w:val="28"/>
          <w:szCs w:val="28"/>
        </w:rPr>
        <w:t>бщее образование»:</w:t>
      </w:r>
    </w:p>
    <w:p w:rsidR="002E52B6" w:rsidRDefault="00457DCB" w:rsidP="002E52B6">
      <w:pPr>
        <w:snapToGrid w:val="0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1.4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color w:val="000000"/>
          <w:sz w:val="28"/>
          <w:szCs w:val="28"/>
        </w:rPr>
        <w:t>Строку «</w:t>
      </w:r>
      <w:r>
        <w:rPr>
          <w:sz w:val="28"/>
          <w:szCs w:val="28"/>
        </w:rPr>
        <w:t>Целевые индикаторы муниципальной подпрограммы</w:t>
      </w:r>
      <w:r w:rsidRPr="009F55FD">
        <w:rPr>
          <w:sz w:val="28"/>
          <w:szCs w:val="28"/>
        </w:rPr>
        <w:t>» паспорта муниципальной</w:t>
      </w:r>
      <w:r>
        <w:rPr>
          <w:sz w:val="28"/>
          <w:szCs w:val="28"/>
        </w:rPr>
        <w:t xml:space="preserve"> Под</w:t>
      </w:r>
      <w:r w:rsidRPr="009F55F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-2 </w:t>
      </w:r>
      <w:r w:rsidRPr="009F55FD">
        <w:rPr>
          <w:sz w:val="28"/>
          <w:szCs w:val="28"/>
        </w:rPr>
        <w:t>изложить в следующей редакции:</w:t>
      </w:r>
    </w:p>
    <w:p w:rsidR="00457DCB" w:rsidRPr="009F55FD" w:rsidRDefault="00457DCB" w:rsidP="00457DCB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457DCB" w:rsidRPr="009F55FD" w:rsidTr="00BE064A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CB" w:rsidRDefault="00457DCB" w:rsidP="00BE06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CB" w:rsidRDefault="00457DCB" w:rsidP="00BE06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405A6">
              <w:rPr>
                <w:sz w:val="28"/>
                <w:szCs w:val="28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2405A6">
              <w:rPr>
                <w:sz w:val="28"/>
                <w:szCs w:val="28"/>
              </w:rPr>
              <w:t>численности</w:t>
            </w:r>
            <w:proofErr w:type="gramEnd"/>
            <w:r w:rsidRPr="002405A6"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457DCB" w:rsidRPr="000E2DEB" w:rsidRDefault="00457DCB" w:rsidP="00BE06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E2DEB">
              <w:rPr>
                <w:sz w:val="28"/>
                <w:szCs w:val="28"/>
              </w:rPr>
              <w:t>Доля школьников, обу</w:t>
            </w:r>
            <w:r w:rsidRPr="000E2DEB">
              <w:rPr>
                <w:sz w:val="28"/>
                <w:szCs w:val="28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Pr="000E2DEB">
              <w:rPr>
                <w:sz w:val="28"/>
                <w:szCs w:val="28"/>
              </w:rPr>
              <w:softHyphen/>
              <w:t>ности обучающихся;</w:t>
            </w:r>
          </w:p>
          <w:p w:rsidR="00457DCB" w:rsidRPr="000E2DEB" w:rsidRDefault="00457DCB" w:rsidP="00BE064A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DEB">
              <w:rPr>
                <w:sz w:val="28"/>
                <w:szCs w:val="28"/>
              </w:rPr>
              <w:t xml:space="preserve">- </w:t>
            </w:r>
            <w:r w:rsidRPr="000E2DEB">
              <w:rPr>
                <w:rFonts w:eastAsia="Calibri"/>
                <w:sz w:val="28"/>
                <w:szCs w:val="28"/>
                <w:lang w:eastAsia="en-US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457DCB" w:rsidRPr="000E2DEB" w:rsidRDefault="00457DCB" w:rsidP="00BE064A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>-Доля зданий муниципальных общеобразовательных организаций, требующих капитального ремонта, в общем количестве зданий муниципальных общеобразовательных организаций;</w:t>
            </w:r>
          </w:p>
          <w:p w:rsidR="00457DCB" w:rsidRDefault="00457DCB" w:rsidP="00BE064A">
            <w:pPr>
              <w:snapToGrid w:val="0"/>
              <w:jc w:val="both"/>
              <w:rPr>
                <w:sz w:val="28"/>
                <w:szCs w:val="28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>-Доля обучающихся, занимающихся в зданиях общеобразовательных организаций, требующих капитального ремонта или реконструкции, в общей численности обучающихся общеобразовательных организаций</w:t>
            </w:r>
            <w:r w:rsidR="00914EA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14EAB" w:rsidRDefault="00914EAB" w:rsidP="00BE06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муниципальных образований Ульяновской области, в которых обновлено содержание и методы предметной области «Технология»;</w:t>
            </w:r>
          </w:p>
          <w:p w:rsidR="003305AF" w:rsidRDefault="003305AF" w:rsidP="00BE06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образовательных организаций обновивших МТБ для реализации программ цифрового, естественнонаучного и гуманитарного профилей;</w:t>
            </w:r>
          </w:p>
          <w:p w:rsidR="003305AF" w:rsidRDefault="003305AF" w:rsidP="00BE06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обучающихся охваченных программами цифрового, естественнонаучного и гуманитарного профилей;</w:t>
            </w:r>
          </w:p>
          <w:p w:rsidR="00914EAB" w:rsidRPr="003305AF" w:rsidRDefault="003305AF" w:rsidP="00BE06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муниципальных образований Ульяновской области, в которых ликвидировано обучение в 3-ю смену.</w:t>
            </w:r>
          </w:p>
        </w:tc>
      </w:tr>
    </w:tbl>
    <w:p w:rsidR="00457DCB" w:rsidRDefault="00457DCB" w:rsidP="00457DCB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457DCB" w:rsidRPr="009F55FD" w:rsidRDefault="00457DCB" w:rsidP="00B449FA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</w:p>
    <w:p w:rsidR="00B33528" w:rsidRPr="009F55FD" w:rsidRDefault="00DA6867" w:rsidP="00DA686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4</w:t>
      </w:r>
      <w:r w:rsidR="009C34CA">
        <w:rPr>
          <w:rStyle w:val="FontStyle212"/>
          <w:b w:val="0"/>
          <w:sz w:val="28"/>
          <w:szCs w:val="28"/>
        </w:rPr>
        <w:t>.2</w:t>
      </w:r>
      <w:r w:rsidR="00B33528" w:rsidRPr="009F55FD">
        <w:rPr>
          <w:rStyle w:val="FontStyle212"/>
          <w:b w:val="0"/>
          <w:sz w:val="28"/>
          <w:szCs w:val="28"/>
        </w:rPr>
        <w:t xml:space="preserve">) </w:t>
      </w:r>
      <w:r w:rsidR="00B33528" w:rsidRPr="009F55FD">
        <w:rPr>
          <w:rFonts w:cs="Times New Roman"/>
          <w:color w:val="000000"/>
          <w:sz w:val="28"/>
          <w:szCs w:val="28"/>
        </w:rPr>
        <w:t>Строку «</w:t>
      </w:r>
      <w:r w:rsidR="00B33528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="00B33528" w:rsidRPr="009F55FD">
        <w:rPr>
          <w:rFonts w:cs="Times New Roman"/>
          <w:sz w:val="28"/>
          <w:szCs w:val="28"/>
        </w:rPr>
        <w:t xml:space="preserve">программы </w:t>
      </w:r>
      <w:r w:rsidR="00EF7022">
        <w:rPr>
          <w:rFonts w:cs="Times New Roman"/>
          <w:sz w:val="28"/>
          <w:szCs w:val="28"/>
        </w:rPr>
        <w:t xml:space="preserve">-2 </w:t>
      </w:r>
      <w:r w:rsidR="00B33528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9F55FD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36B33" w:rsidRPr="009F55F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="00B057BC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финансовое обеспечение реализации Подпрограммы-2</w:t>
            </w:r>
            <w:r w:rsidRPr="009F55FD">
              <w:rPr>
                <w:sz w:val="28"/>
                <w:szCs w:val="28"/>
              </w:rPr>
              <w:t xml:space="preserve"> из бюджета </w:t>
            </w:r>
            <w:r w:rsidRPr="009F55FD">
              <w:rPr>
                <w:sz w:val="28"/>
                <w:szCs w:val="28"/>
              </w:rPr>
              <w:lastRenderedPageBreak/>
              <w:t xml:space="preserve">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</w:t>
            </w:r>
            <w:r w:rsidR="00C9214D">
              <w:rPr>
                <w:sz w:val="28"/>
                <w:szCs w:val="28"/>
              </w:rPr>
              <w:t>371 005,85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C36B33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13020E">
              <w:rPr>
                <w:sz w:val="28"/>
                <w:szCs w:val="28"/>
              </w:rPr>
              <w:t>75 363,62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C9214D">
              <w:rPr>
                <w:sz w:val="28"/>
                <w:szCs w:val="28"/>
              </w:rPr>
              <w:t>65 431,73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50 </w:t>
            </w:r>
            <w:r w:rsidR="00C467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75,32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Pr="009F55FD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89 742,59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C36B33" w:rsidRDefault="00C36B33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89 992,59</w:t>
            </w:r>
            <w:r w:rsidR="00B057BC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B33528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4932E1" w:rsidRPr="009F55FD" w:rsidRDefault="004932E1" w:rsidP="004932E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1.4.3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Таблицу «</w:t>
      </w:r>
      <w:r>
        <w:rPr>
          <w:bCs/>
          <w:color w:val="000000"/>
          <w:sz w:val="28"/>
          <w:szCs w:val="28"/>
        </w:rPr>
        <w:t>Значения целевых индикаторов и показателей» р</w:t>
      </w:r>
      <w:r>
        <w:rPr>
          <w:rStyle w:val="FontStyle212"/>
          <w:b w:val="0"/>
          <w:sz w:val="28"/>
          <w:szCs w:val="28"/>
        </w:rPr>
        <w:t>аздела 2.2</w:t>
      </w:r>
      <w:r w:rsidRPr="009F55FD">
        <w:rPr>
          <w:rStyle w:val="FontStyle212"/>
          <w:b w:val="0"/>
          <w:sz w:val="28"/>
          <w:szCs w:val="28"/>
        </w:rPr>
        <w:t xml:space="preserve"> </w:t>
      </w:r>
      <w:r w:rsidRPr="004932E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F55FD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-2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2E1827" w:rsidRDefault="004932E1" w:rsidP="002E182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E1827">
        <w:rPr>
          <w:sz w:val="28"/>
          <w:szCs w:val="28"/>
        </w:rPr>
        <w:t xml:space="preserve">                                                     </w:t>
      </w:r>
    </w:p>
    <w:p w:rsidR="002E1827" w:rsidRDefault="004932E1" w:rsidP="002E1827">
      <w:pPr>
        <w:snapToGri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827">
        <w:rPr>
          <w:bCs/>
          <w:color w:val="000000"/>
          <w:sz w:val="28"/>
          <w:szCs w:val="28"/>
        </w:rPr>
        <w:t xml:space="preserve">Значения целевых индикаторов и показателей </w:t>
      </w:r>
    </w:p>
    <w:p w:rsidR="002E1827" w:rsidRDefault="002E1827" w:rsidP="002E1827">
      <w:pPr>
        <w:snapToGrid w:val="0"/>
        <w:jc w:val="center"/>
        <w:rPr>
          <w:color w:val="00000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276"/>
        <w:gridCol w:w="992"/>
        <w:gridCol w:w="1276"/>
        <w:gridCol w:w="992"/>
        <w:gridCol w:w="992"/>
        <w:gridCol w:w="992"/>
      </w:tblGrid>
      <w:tr w:rsidR="002E1827" w:rsidTr="00BE064A">
        <w:trPr>
          <w:trHeight w:hRule="exact" w:val="702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целевых индикаторов и показа</w:t>
            </w:r>
            <w:r>
              <w:rPr>
                <w:color w:val="000000"/>
                <w:sz w:val="28"/>
                <w:szCs w:val="28"/>
              </w:rPr>
              <w:softHyphen/>
              <w:t xml:space="preserve">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Периоды реализации программы</w:t>
            </w:r>
          </w:p>
        </w:tc>
      </w:tr>
      <w:tr w:rsidR="002E1827" w:rsidTr="00BE064A">
        <w:trPr>
          <w:trHeight w:hRule="exact" w:val="2181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Default="002E1827" w:rsidP="00BE06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2019</w:t>
            </w:r>
          </w:p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2020</w:t>
            </w:r>
          </w:p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2021</w:t>
            </w:r>
          </w:p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2022</w:t>
            </w:r>
          </w:p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2023</w:t>
            </w:r>
          </w:p>
          <w:p w:rsidR="002E1827" w:rsidRPr="00790122" w:rsidRDefault="002E1827" w:rsidP="00BE06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2E1827" w:rsidRPr="002405A6" w:rsidTr="00BE064A">
        <w:trPr>
          <w:trHeight w:val="13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2405A6">
              <w:rPr>
                <w:sz w:val="28"/>
                <w:szCs w:val="28"/>
              </w:rPr>
              <w:t>численности</w:t>
            </w:r>
            <w:proofErr w:type="gramEnd"/>
            <w:r w:rsidRPr="002405A6">
              <w:rPr>
                <w:sz w:val="28"/>
                <w:szCs w:val="28"/>
              </w:rPr>
              <w:t xml:space="preserve"> обучающихся по образовательным программам </w:t>
            </w:r>
            <w:r w:rsidRPr="002405A6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jc w:val="center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jc w:val="center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jc w:val="center"/>
            </w:pPr>
            <w:r w:rsidRPr="002405A6"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  <w:r w:rsidRPr="002405A6">
              <w:t>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  <w:jc w:val="center"/>
            </w:pPr>
          </w:p>
          <w:p w:rsidR="002E1827" w:rsidRPr="002405A6" w:rsidRDefault="002E1827" w:rsidP="00BE064A">
            <w:pPr>
              <w:snapToGrid w:val="0"/>
            </w:pPr>
            <w:r w:rsidRPr="002405A6">
              <w:t>48</w:t>
            </w:r>
          </w:p>
        </w:tc>
      </w:tr>
      <w:tr w:rsidR="002E1827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lastRenderedPageBreak/>
              <w:t>2.</w:t>
            </w:r>
          </w:p>
          <w:p w:rsidR="002E1827" w:rsidRPr="002405A6" w:rsidRDefault="002E1827" w:rsidP="00BE064A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  <w:p w:rsidR="002E1827" w:rsidRPr="002405A6" w:rsidRDefault="002E1827" w:rsidP="00BE064A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Доля школьников, обу</w:t>
            </w:r>
            <w:r w:rsidRPr="002405A6">
              <w:rPr>
                <w:sz w:val="28"/>
                <w:szCs w:val="28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Pr="002405A6">
              <w:rPr>
                <w:sz w:val="28"/>
                <w:szCs w:val="28"/>
              </w:rPr>
              <w:softHyphen/>
              <w:t>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%</w:t>
            </w:r>
          </w:p>
          <w:p w:rsidR="002E1827" w:rsidRPr="002405A6" w:rsidRDefault="002E1827" w:rsidP="00BE064A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  <w:p w:rsidR="002E1827" w:rsidRPr="002405A6" w:rsidRDefault="002E1827" w:rsidP="00BE064A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7AF" w:rsidRDefault="008C07AF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07AF" w:rsidRDefault="008C07AF" w:rsidP="00BE06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1827" w:rsidRPr="002405A6" w:rsidRDefault="002E1827" w:rsidP="00BE064A">
            <w:pPr>
              <w:snapToGrid w:val="0"/>
              <w:jc w:val="center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7AF" w:rsidRDefault="008C07AF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  <w:r w:rsidRPr="002405A6"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Default="002E1827" w:rsidP="00BE064A">
            <w:pPr>
              <w:snapToGrid w:val="0"/>
            </w:pPr>
          </w:p>
          <w:p w:rsidR="002E1827" w:rsidRDefault="002E1827" w:rsidP="00BE064A">
            <w:pPr>
              <w:snapToGrid w:val="0"/>
            </w:pPr>
          </w:p>
          <w:p w:rsidR="002E1827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  <w:r w:rsidRPr="002405A6"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</w:p>
          <w:p w:rsidR="002E1827" w:rsidRDefault="002E1827" w:rsidP="00BE064A">
            <w:pPr>
              <w:snapToGrid w:val="0"/>
            </w:pPr>
          </w:p>
          <w:p w:rsidR="002E1827" w:rsidRDefault="002E1827" w:rsidP="00BE064A">
            <w:pPr>
              <w:snapToGrid w:val="0"/>
            </w:pPr>
          </w:p>
          <w:p w:rsidR="002E1827" w:rsidRDefault="002E1827" w:rsidP="00BE064A">
            <w:pPr>
              <w:snapToGrid w:val="0"/>
            </w:pPr>
          </w:p>
          <w:p w:rsidR="002E1827" w:rsidRPr="002405A6" w:rsidRDefault="002E1827" w:rsidP="00BE064A">
            <w:pPr>
              <w:snapToGrid w:val="0"/>
            </w:pPr>
            <w:r w:rsidRPr="002405A6">
              <w:t>100</w:t>
            </w:r>
          </w:p>
        </w:tc>
      </w:tr>
      <w:tr w:rsidR="002E1827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9E40C8" w:rsidRDefault="002E1827" w:rsidP="00BE064A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 xml:space="preserve">Доля обучающихся общеобразовательных организаций, занимающихся в одну смену, в общей численности обучающихся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3C6D6B" w:rsidRDefault="002E1827" w:rsidP="00BE064A">
            <w:pPr>
              <w:snapToGrid w:val="0"/>
              <w:jc w:val="center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3C6D6B" w:rsidRDefault="002E1827" w:rsidP="00BE064A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100</w:t>
            </w:r>
          </w:p>
        </w:tc>
      </w:tr>
      <w:tr w:rsidR="002E1827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>Доля зданий муниципальных общеобразовательных организаций, требующих капитального ремонта, в общем количестве зданий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25,9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434F04" w:rsidRDefault="002E1827" w:rsidP="00BE064A">
            <w:pPr>
              <w:snapToGrid w:val="0"/>
              <w:jc w:val="center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22,2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22,2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18,5</w:t>
            </w:r>
          </w:p>
        </w:tc>
      </w:tr>
      <w:tr w:rsidR="002E1827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 xml:space="preserve">Доля обучающихся, занимающихся в зданиях общеобразовательных организаций, </w:t>
            </w:r>
            <w:r w:rsidRPr="000E2DEB">
              <w:rPr>
                <w:rFonts w:eastAsia="Calibri"/>
                <w:sz w:val="28"/>
                <w:szCs w:val="28"/>
                <w:lang w:eastAsia="en-US"/>
              </w:rPr>
              <w:lastRenderedPageBreak/>
              <w:t>требующих капитального ремонта или реконструкции, в общей 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2405A6" w:rsidRDefault="002E1827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41,3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827" w:rsidRPr="00434F04" w:rsidRDefault="002E1827" w:rsidP="00BE064A">
            <w:pPr>
              <w:snapToGrid w:val="0"/>
              <w:jc w:val="center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41,3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32,9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32,9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27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Default="002E1827" w:rsidP="00BE064A">
            <w:pPr>
              <w:snapToGrid w:val="0"/>
              <w:rPr>
                <w:sz w:val="28"/>
                <w:szCs w:val="28"/>
              </w:rPr>
            </w:pPr>
          </w:p>
          <w:p w:rsidR="002E1827" w:rsidRPr="00434F04" w:rsidRDefault="002E1827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F77F5F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0E2DEB" w:rsidRDefault="007B730D" w:rsidP="00BE064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муниципальных образований Ульяновской области, в которых обновлено содержание и методы предметной области «Технология»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7B730D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Pr="00434F04" w:rsidRDefault="003954D9" w:rsidP="003954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954D9" w:rsidRDefault="003954D9" w:rsidP="003954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7F5F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0E2DEB" w:rsidRDefault="007B730D" w:rsidP="00BE064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Число образовательных организаций обновивших МТБ для реализации программ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3954D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954D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954D9" w:rsidP="00BE06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954D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Pr="00434F04" w:rsidRDefault="003954D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</w:p>
          <w:p w:rsidR="003954D9" w:rsidRDefault="003954D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F5F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0E2DEB" w:rsidRDefault="007B730D" w:rsidP="00BE064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обучающихся охваченных программами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3E74F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E74F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E74F9" w:rsidP="00BE06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5F" w:rsidRPr="00434F04" w:rsidRDefault="003E74F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</w:p>
          <w:p w:rsidR="003E74F9" w:rsidRDefault="003E74F9" w:rsidP="00BE064A">
            <w:pPr>
              <w:snapToGrid w:val="0"/>
              <w:rPr>
                <w:sz w:val="28"/>
                <w:szCs w:val="28"/>
              </w:rPr>
            </w:pPr>
          </w:p>
          <w:p w:rsidR="003E74F9" w:rsidRDefault="003E74F9" w:rsidP="00BE064A">
            <w:pPr>
              <w:snapToGrid w:val="0"/>
              <w:rPr>
                <w:sz w:val="28"/>
                <w:szCs w:val="28"/>
              </w:rPr>
            </w:pPr>
          </w:p>
          <w:p w:rsidR="003E74F9" w:rsidRDefault="003E74F9" w:rsidP="00BE064A">
            <w:pPr>
              <w:snapToGrid w:val="0"/>
              <w:rPr>
                <w:sz w:val="28"/>
                <w:szCs w:val="28"/>
              </w:rPr>
            </w:pPr>
          </w:p>
          <w:p w:rsidR="003E74F9" w:rsidRPr="00434F04" w:rsidRDefault="003E74F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</w:p>
          <w:p w:rsidR="003E74F9" w:rsidRDefault="003E74F9" w:rsidP="00BE064A">
            <w:pPr>
              <w:snapToGrid w:val="0"/>
              <w:rPr>
                <w:sz w:val="28"/>
                <w:szCs w:val="28"/>
              </w:rPr>
            </w:pPr>
          </w:p>
          <w:p w:rsidR="003E74F9" w:rsidRDefault="003E74F9" w:rsidP="00BE064A">
            <w:pPr>
              <w:snapToGrid w:val="0"/>
              <w:rPr>
                <w:sz w:val="28"/>
                <w:szCs w:val="28"/>
              </w:rPr>
            </w:pPr>
          </w:p>
          <w:p w:rsidR="003E74F9" w:rsidRDefault="003E74F9" w:rsidP="00BE064A">
            <w:pPr>
              <w:snapToGrid w:val="0"/>
              <w:rPr>
                <w:sz w:val="28"/>
                <w:szCs w:val="28"/>
              </w:rPr>
            </w:pPr>
          </w:p>
          <w:p w:rsidR="003E74F9" w:rsidRDefault="003E74F9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</w:tr>
      <w:tr w:rsidR="00F77F5F" w:rsidRPr="002405A6" w:rsidTr="00BE06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0E2DEB" w:rsidRDefault="007B730D" w:rsidP="00BE064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Доля муниципальных образований </w:t>
            </w:r>
            <w:r>
              <w:rPr>
                <w:sz w:val="28"/>
                <w:szCs w:val="28"/>
              </w:rPr>
              <w:lastRenderedPageBreak/>
              <w:t>Ульяновской области, в которых ликвидировано обучение в 3-ю смену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Default="00AD3DB4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AD3DB4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F5F" w:rsidRPr="00434F04" w:rsidRDefault="00AD3DB4" w:rsidP="00BE06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5F" w:rsidRPr="00434F04" w:rsidRDefault="00AD3DB4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</w:p>
          <w:p w:rsidR="00AD3DB4" w:rsidRPr="00434F04" w:rsidRDefault="00AD3DB4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F5F" w:rsidRDefault="00F77F5F" w:rsidP="00BE064A">
            <w:pPr>
              <w:snapToGrid w:val="0"/>
              <w:rPr>
                <w:sz w:val="28"/>
                <w:szCs w:val="28"/>
              </w:rPr>
            </w:pPr>
          </w:p>
          <w:p w:rsidR="00AD3DB4" w:rsidRDefault="00AD3DB4" w:rsidP="00BE06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E1827" w:rsidRDefault="004932E1" w:rsidP="004932E1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4932E1" w:rsidRDefault="004932E1" w:rsidP="009F2999">
      <w:pPr>
        <w:snapToGri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932E1" w:rsidRDefault="004932E1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A93D23" w:rsidRDefault="00C61D9D" w:rsidP="00BE10A9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</w:r>
      <w:r w:rsidR="00EF7022"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4</w:t>
      </w:r>
      <w:r>
        <w:rPr>
          <w:rStyle w:val="FontStyle212"/>
          <w:b w:val="0"/>
          <w:sz w:val="28"/>
          <w:szCs w:val="28"/>
        </w:rPr>
        <w:t>.</w:t>
      </w:r>
      <w:r w:rsidR="00B03572">
        <w:rPr>
          <w:rStyle w:val="FontStyle212"/>
          <w:b w:val="0"/>
          <w:sz w:val="28"/>
          <w:szCs w:val="28"/>
        </w:rPr>
        <w:t>4</w:t>
      </w:r>
      <w:r w:rsidR="000843EB" w:rsidRPr="009F55FD">
        <w:rPr>
          <w:rStyle w:val="FontStyle212"/>
          <w:b w:val="0"/>
          <w:sz w:val="28"/>
          <w:szCs w:val="28"/>
        </w:rPr>
        <w:t xml:space="preserve">) </w:t>
      </w:r>
      <w:r w:rsidR="00AB6B4D">
        <w:rPr>
          <w:rStyle w:val="FontStyle212"/>
          <w:b w:val="0"/>
          <w:sz w:val="28"/>
          <w:szCs w:val="28"/>
        </w:rPr>
        <w:t>Раздел</w:t>
      </w:r>
      <w:r w:rsidR="000843EB" w:rsidRPr="009F55FD">
        <w:rPr>
          <w:rStyle w:val="FontStyle212"/>
          <w:b w:val="0"/>
          <w:sz w:val="28"/>
          <w:szCs w:val="28"/>
        </w:rPr>
        <w:t xml:space="preserve"> 2.5 </w:t>
      </w:r>
      <w:r w:rsidR="002E52B6">
        <w:rPr>
          <w:sz w:val="28"/>
          <w:szCs w:val="28"/>
        </w:rPr>
        <w:t xml:space="preserve">муниципальной </w:t>
      </w:r>
      <w:r w:rsidR="00A93D23">
        <w:rPr>
          <w:sz w:val="28"/>
          <w:szCs w:val="28"/>
        </w:rPr>
        <w:t xml:space="preserve"> </w:t>
      </w:r>
      <w:r w:rsidR="00706850">
        <w:rPr>
          <w:sz w:val="28"/>
          <w:szCs w:val="28"/>
        </w:rPr>
        <w:t>Подп</w:t>
      </w:r>
      <w:r w:rsidR="002E52B6">
        <w:rPr>
          <w:sz w:val="28"/>
          <w:szCs w:val="28"/>
        </w:rPr>
        <w:t>рограммы - 2</w:t>
      </w:r>
      <w:r w:rsidR="00A93D23">
        <w:rPr>
          <w:sz w:val="28"/>
          <w:szCs w:val="28"/>
        </w:rPr>
        <w:t xml:space="preserve"> изложить в следующей редакции:</w:t>
      </w:r>
    </w:p>
    <w:p w:rsidR="00A93D23" w:rsidRPr="009023C1" w:rsidRDefault="00E0248F" w:rsidP="00A93D23">
      <w:pPr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Pr="009023C1">
        <w:rPr>
          <w:b/>
          <w:sz w:val="28"/>
          <w:szCs w:val="28"/>
        </w:rPr>
        <w:t>2.5 Рес</w:t>
      </w:r>
      <w:r w:rsidR="00B057BC" w:rsidRPr="009023C1">
        <w:rPr>
          <w:b/>
          <w:sz w:val="28"/>
          <w:szCs w:val="28"/>
        </w:rPr>
        <w:t>урсное обеспечение Подпрограммы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Подпрограммы-2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</w:t>
      </w:r>
      <w:r w:rsidR="00012E42">
        <w:rPr>
          <w:sz w:val="28"/>
          <w:szCs w:val="28"/>
        </w:rPr>
        <w:t xml:space="preserve"> </w:t>
      </w:r>
      <w:r w:rsidR="00C9214D">
        <w:rPr>
          <w:sz w:val="28"/>
          <w:szCs w:val="28"/>
        </w:rPr>
        <w:t>371 005,85</w:t>
      </w:r>
      <w:r w:rsidRPr="009F55FD">
        <w:rPr>
          <w:sz w:val="28"/>
          <w:szCs w:val="28"/>
        </w:rPr>
        <w:t xml:space="preserve">  тыс. руб.</w:t>
      </w:r>
      <w:r w:rsidR="00B057BC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C36B33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13020E">
        <w:rPr>
          <w:sz w:val="28"/>
          <w:szCs w:val="28"/>
        </w:rPr>
        <w:t>75 363,62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 w:rsidR="00C9214D">
        <w:rPr>
          <w:sz w:val="28"/>
          <w:szCs w:val="28"/>
        </w:rPr>
        <w:t>65 431,73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50 </w:t>
      </w:r>
      <w:r w:rsidR="00C46714">
        <w:rPr>
          <w:sz w:val="28"/>
          <w:szCs w:val="28"/>
        </w:rPr>
        <w:t>4</w:t>
      </w:r>
      <w:r>
        <w:rPr>
          <w:sz w:val="28"/>
          <w:szCs w:val="28"/>
        </w:rPr>
        <w:t>75,32</w:t>
      </w:r>
      <w:r w:rsidRPr="009F55FD">
        <w:rPr>
          <w:sz w:val="28"/>
          <w:szCs w:val="28"/>
        </w:rPr>
        <w:t xml:space="preserve">   тыс. руб.;</w:t>
      </w:r>
    </w:p>
    <w:p w:rsidR="00C36B33" w:rsidRPr="009F55FD" w:rsidRDefault="00C36B33" w:rsidP="00C3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89 742,59</w:t>
      </w:r>
      <w:r w:rsidRPr="009F55FD">
        <w:rPr>
          <w:sz w:val="28"/>
          <w:szCs w:val="28"/>
        </w:rPr>
        <w:t xml:space="preserve">   тыс. руб.;</w:t>
      </w:r>
    </w:p>
    <w:p w:rsidR="00E0248F" w:rsidRDefault="00C36B33" w:rsidP="00C36B3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89 992,59</w:t>
      </w:r>
      <w:r w:rsidRPr="009F55FD">
        <w:rPr>
          <w:sz w:val="28"/>
          <w:szCs w:val="28"/>
        </w:rPr>
        <w:t xml:space="preserve">   тыс. руб.</w:t>
      </w:r>
      <w:r w:rsidR="00DD227E">
        <w:rPr>
          <w:sz w:val="28"/>
          <w:szCs w:val="28"/>
        </w:rPr>
        <w:t xml:space="preserve">                                                                   ».</w:t>
      </w:r>
    </w:p>
    <w:p w:rsidR="00206F55" w:rsidRPr="009F55FD" w:rsidRDefault="00EF5927" w:rsidP="00206F5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012E42">
        <w:rPr>
          <w:rFonts w:cs="Times New Roman"/>
          <w:sz w:val="28"/>
          <w:szCs w:val="28"/>
        </w:rPr>
        <w:t>1.</w:t>
      </w:r>
      <w:r w:rsidR="004C4340">
        <w:rPr>
          <w:rFonts w:cs="Times New Roman"/>
          <w:sz w:val="28"/>
          <w:szCs w:val="28"/>
        </w:rPr>
        <w:t>5</w:t>
      </w:r>
      <w:r w:rsidR="00206F55" w:rsidRPr="00012E42">
        <w:rPr>
          <w:rFonts w:cs="Times New Roman"/>
          <w:sz w:val="28"/>
          <w:szCs w:val="28"/>
        </w:rPr>
        <w:t xml:space="preserve">) </w:t>
      </w:r>
      <w:r w:rsidR="00206F55" w:rsidRPr="00012E42">
        <w:rPr>
          <w:rStyle w:val="FontStyle212"/>
          <w:b w:val="0"/>
          <w:sz w:val="28"/>
          <w:szCs w:val="28"/>
        </w:rPr>
        <w:t>В Подпрограмме «Дошкольное образование»:</w:t>
      </w:r>
    </w:p>
    <w:p w:rsidR="00EF5927" w:rsidRPr="009F55FD" w:rsidRDefault="00012E42" w:rsidP="00EF592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4C4340">
        <w:rPr>
          <w:rStyle w:val="FontStyle212"/>
          <w:b w:val="0"/>
          <w:sz w:val="28"/>
          <w:szCs w:val="28"/>
        </w:rPr>
        <w:t>5</w:t>
      </w:r>
      <w:r w:rsidR="00EF5927" w:rsidRPr="009F55FD">
        <w:rPr>
          <w:rStyle w:val="FontStyle212"/>
          <w:b w:val="0"/>
          <w:sz w:val="28"/>
          <w:szCs w:val="28"/>
        </w:rPr>
        <w:t xml:space="preserve">.1) </w:t>
      </w:r>
      <w:r w:rsidR="00EF5927" w:rsidRPr="009F55FD">
        <w:rPr>
          <w:rFonts w:cs="Times New Roman"/>
          <w:color w:val="000000"/>
          <w:sz w:val="28"/>
          <w:szCs w:val="28"/>
        </w:rPr>
        <w:t>Строку «</w:t>
      </w:r>
      <w:r w:rsidR="00EF5927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>
        <w:rPr>
          <w:rFonts w:cs="Times New Roman"/>
          <w:sz w:val="28"/>
          <w:szCs w:val="28"/>
        </w:rPr>
        <w:t xml:space="preserve"> П</w:t>
      </w:r>
      <w:r w:rsidR="00EF5927">
        <w:rPr>
          <w:rFonts w:cs="Times New Roman"/>
          <w:sz w:val="28"/>
          <w:szCs w:val="28"/>
        </w:rPr>
        <w:t>од</w:t>
      </w:r>
      <w:r w:rsidR="00EF5927" w:rsidRPr="009F55FD">
        <w:rPr>
          <w:rFonts w:cs="Times New Roman"/>
          <w:sz w:val="28"/>
          <w:szCs w:val="28"/>
        </w:rPr>
        <w:t xml:space="preserve">программы </w:t>
      </w:r>
      <w:r w:rsidR="00EF5927">
        <w:rPr>
          <w:rFonts w:cs="Times New Roman"/>
          <w:sz w:val="28"/>
          <w:szCs w:val="28"/>
        </w:rPr>
        <w:t xml:space="preserve">-3 </w:t>
      </w:r>
      <w:r w:rsidR="00EF5927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EF5927" w:rsidRPr="009F55FD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012E42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Подпрограммы-3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13020E">
              <w:rPr>
                <w:sz w:val="28"/>
                <w:szCs w:val="28"/>
              </w:rPr>
              <w:t>143 078,72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074357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012E42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13020E">
              <w:rPr>
                <w:sz w:val="28"/>
                <w:szCs w:val="28"/>
              </w:rPr>
              <w:t>29 467,26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074357">
              <w:rPr>
                <w:sz w:val="28"/>
                <w:szCs w:val="28"/>
              </w:rPr>
              <w:t>19 828,19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074357">
              <w:rPr>
                <w:sz w:val="28"/>
                <w:szCs w:val="28"/>
              </w:rPr>
              <w:t>20 628,19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Pr="009F55FD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36 577,54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012E42" w:rsidRDefault="00012E42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36 577,54</w:t>
            </w:r>
            <w:r w:rsidR="00074357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EF5927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EF5927" w:rsidRDefault="00EF5927" w:rsidP="00012E42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</w:r>
      <w:r w:rsidR="00545541">
        <w:rPr>
          <w:rStyle w:val="FontStyle212"/>
          <w:b w:val="0"/>
          <w:sz w:val="28"/>
          <w:szCs w:val="28"/>
        </w:rPr>
        <w:t>1.</w:t>
      </w:r>
      <w:r w:rsidR="00103BA7">
        <w:rPr>
          <w:rStyle w:val="FontStyle212"/>
          <w:b w:val="0"/>
          <w:sz w:val="28"/>
          <w:szCs w:val="28"/>
        </w:rPr>
        <w:t>5</w:t>
      </w:r>
      <w:r>
        <w:rPr>
          <w:rStyle w:val="FontStyle212"/>
          <w:b w:val="0"/>
          <w:sz w:val="28"/>
          <w:szCs w:val="28"/>
        </w:rPr>
        <w:t>.</w:t>
      </w:r>
      <w:r w:rsidR="00012E42">
        <w:rPr>
          <w:rStyle w:val="FontStyle212"/>
          <w:b w:val="0"/>
          <w:sz w:val="28"/>
          <w:szCs w:val="28"/>
        </w:rPr>
        <w:t>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3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 w:rsidR="002E52B6">
        <w:rPr>
          <w:sz w:val="28"/>
          <w:szCs w:val="28"/>
        </w:rPr>
        <w:t>муниципальной Подпрограммы - 3</w:t>
      </w:r>
      <w:r>
        <w:rPr>
          <w:sz w:val="28"/>
          <w:szCs w:val="28"/>
        </w:rPr>
        <w:t xml:space="preserve"> изложить в следующей редакции:</w:t>
      </w:r>
    </w:p>
    <w:p w:rsidR="00314A42" w:rsidRDefault="00EF5927" w:rsidP="00314A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Pr="00F73025">
        <w:rPr>
          <w:b/>
          <w:sz w:val="28"/>
          <w:szCs w:val="28"/>
        </w:rPr>
        <w:t>3.5 Рес</w:t>
      </w:r>
      <w:r w:rsidR="00F73025">
        <w:rPr>
          <w:b/>
          <w:sz w:val="28"/>
          <w:szCs w:val="28"/>
        </w:rPr>
        <w:t>урсное обеспечение Подпрограммы</w:t>
      </w:r>
    </w:p>
    <w:p w:rsidR="00012E42" w:rsidRPr="009F55FD" w:rsidRDefault="00012E42" w:rsidP="00314A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Подпрограммы-3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13020E">
        <w:rPr>
          <w:sz w:val="28"/>
          <w:szCs w:val="28"/>
        </w:rPr>
        <w:t>143 078,72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012E42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</w:t>
      </w:r>
      <w:r w:rsidRPr="009F55FD">
        <w:rPr>
          <w:sz w:val="28"/>
          <w:szCs w:val="28"/>
        </w:rPr>
        <w:t xml:space="preserve"> год  –  </w:t>
      </w:r>
      <w:r w:rsidR="0013020E">
        <w:rPr>
          <w:sz w:val="28"/>
          <w:szCs w:val="28"/>
        </w:rPr>
        <w:t>29 467,26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 w:rsidR="003E4694">
        <w:rPr>
          <w:sz w:val="28"/>
          <w:szCs w:val="28"/>
        </w:rPr>
        <w:t>19 828,19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 w:rsidR="003E4694">
        <w:rPr>
          <w:sz w:val="28"/>
          <w:szCs w:val="28"/>
        </w:rPr>
        <w:t>20 628,19</w:t>
      </w:r>
      <w:r w:rsidRPr="009F55FD">
        <w:rPr>
          <w:sz w:val="28"/>
          <w:szCs w:val="28"/>
        </w:rPr>
        <w:t xml:space="preserve">   тыс. руб.;</w:t>
      </w:r>
    </w:p>
    <w:p w:rsidR="00012E42" w:rsidRPr="009F55FD" w:rsidRDefault="00012E42" w:rsidP="000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36 577,54</w:t>
      </w:r>
      <w:r w:rsidRPr="009F55FD">
        <w:rPr>
          <w:sz w:val="28"/>
          <w:szCs w:val="28"/>
        </w:rPr>
        <w:t xml:space="preserve">   тыс. руб.;</w:t>
      </w:r>
    </w:p>
    <w:p w:rsidR="00EF5927" w:rsidRDefault="00012E42" w:rsidP="00012E4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36 577,54</w:t>
      </w:r>
      <w:r w:rsidRPr="009F55FD">
        <w:rPr>
          <w:sz w:val="28"/>
          <w:szCs w:val="28"/>
        </w:rPr>
        <w:t xml:space="preserve">   тыс. руб.</w:t>
      </w:r>
      <w:r w:rsidR="00EF5927">
        <w:rPr>
          <w:sz w:val="28"/>
          <w:szCs w:val="28"/>
        </w:rPr>
        <w:t xml:space="preserve">                                                                   ».</w:t>
      </w:r>
    </w:p>
    <w:p w:rsidR="00B53ECE" w:rsidRPr="009F55FD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03BA7">
        <w:rPr>
          <w:rFonts w:cs="Times New Roman"/>
          <w:sz w:val="28"/>
          <w:szCs w:val="28"/>
        </w:rPr>
        <w:t>6</w:t>
      </w:r>
      <w:r w:rsidR="00B53ECE" w:rsidRPr="009F55FD">
        <w:rPr>
          <w:rFonts w:cs="Times New Roman"/>
          <w:sz w:val="28"/>
          <w:szCs w:val="28"/>
        </w:rPr>
        <w:t>)</w:t>
      </w:r>
      <w:r w:rsidR="00B53ECE" w:rsidRPr="009F55FD">
        <w:rPr>
          <w:rFonts w:cs="Times New Roman"/>
          <w:b/>
          <w:sz w:val="28"/>
          <w:szCs w:val="28"/>
        </w:rPr>
        <w:t xml:space="preserve"> </w:t>
      </w:r>
      <w:r w:rsidR="00B53ECE" w:rsidRPr="009F55FD">
        <w:rPr>
          <w:rStyle w:val="FontStyle212"/>
          <w:b w:val="0"/>
          <w:sz w:val="28"/>
          <w:szCs w:val="28"/>
        </w:rPr>
        <w:t>В Подпрограмме «</w:t>
      </w:r>
      <w:r w:rsidR="00922063" w:rsidRPr="009F55FD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9F55FD">
        <w:rPr>
          <w:rStyle w:val="FontStyle212"/>
          <w:b w:val="0"/>
          <w:sz w:val="28"/>
          <w:szCs w:val="28"/>
        </w:rPr>
        <w:t>»:</w:t>
      </w:r>
    </w:p>
    <w:p w:rsidR="00545541" w:rsidRPr="009F55FD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103BA7">
        <w:rPr>
          <w:rStyle w:val="FontStyle212"/>
          <w:b w:val="0"/>
          <w:sz w:val="28"/>
          <w:szCs w:val="28"/>
        </w:rPr>
        <w:t>6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rFonts w:cs="Times New Roman"/>
          <w:color w:val="000000"/>
          <w:sz w:val="28"/>
          <w:szCs w:val="28"/>
        </w:rPr>
        <w:t>Строку «</w:t>
      </w:r>
      <w:r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-4 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545541" w:rsidRPr="009F55FD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610DA4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A39C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финансовое обеспечение реализации Подпрограммы-4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F644B3">
              <w:rPr>
                <w:sz w:val="28"/>
                <w:szCs w:val="28"/>
              </w:rPr>
              <w:t>94 094,17</w:t>
            </w:r>
            <w:r w:rsidRPr="009F55FD">
              <w:rPr>
                <w:sz w:val="28"/>
                <w:szCs w:val="28"/>
              </w:rPr>
              <w:t xml:space="preserve">  тыс. руб.</w:t>
            </w:r>
            <w:r w:rsidR="00BA39CA">
              <w:rPr>
                <w:sz w:val="28"/>
                <w:szCs w:val="28"/>
              </w:rPr>
              <w:t>,</w:t>
            </w:r>
            <w:r w:rsidRPr="009F55FD">
              <w:rPr>
                <w:sz w:val="28"/>
                <w:szCs w:val="28"/>
              </w:rPr>
              <w:t xml:space="preserve">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610DA4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F644B3">
              <w:rPr>
                <w:sz w:val="28"/>
                <w:szCs w:val="28"/>
              </w:rPr>
              <w:t>16 429,47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6460F4">
              <w:rPr>
                <w:sz w:val="28"/>
                <w:szCs w:val="28"/>
              </w:rPr>
              <w:t>13 837,90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6460F4">
              <w:rPr>
                <w:sz w:val="28"/>
                <w:szCs w:val="28"/>
              </w:rPr>
              <w:t>13 977,90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Pr="009F55FD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24 924,45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  <w:p w:rsidR="00610DA4" w:rsidRDefault="00610DA4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24 924,45</w:t>
            </w:r>
            <w:r w:rsidRPr="009F55FD">
              <w:rPr>
                <w:sz w:val="28"/>
                <w:szCs w:val="28"/>
              </w:rPr>
              <w:t xml:space="preserve">   тыс. руб.;</w:t>
            </w:r>
          </w:p>
        </w:tc>
      </w:tr>
    </w:tbl>
    <w:p w:rsidR="00545541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t>»;</w:t>
      </w:r>
    </w:p>
    <w:p w:rsidR="00545541" w:rsidRDefault="00545541" w:rsidP="00610DA4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FB62BB">
        <w:rPr>
          <w:rStyle w:val="FontStyle212"/>
          <w:b w:val="0"/>
          <w:sz w:val="28"/>
          <w:szCs w:val="28"/>
        </w:rPr>
        <w:t>6</w:t>
      </w:r>
      <w:r w:rsidR="00610DA4">
        <w:rPr>
          <w:rStyle w:val="FontStyle212"/>
          <w:b w:val="0"/>
          <w:sz w:val="28"/>
          <w:szCs w:val="28"/>
        </w:rPr>
        <w:t>.2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Раздел 4</w:t>
      </w:r>
      <w:r w:rsidRPr="009F55FD">
        <w:rPr>
          <w:rStyle w:val="FontStyle212"/>
          <w:b w:val="0"/>
          <w:sz w:val="28"/>
          <w:szCs w:val="28"/>
        </w:rPr>
        <w:t xml:space="preserve">.5 </w:t>
      </w:r>
      <w:r w:rsidR="002E52B6">
        <w:rPr>
          <w:sz w:val="28"/>
          <w:szCs w:val="28"/>
        </w:rPr>
        <w:t>муниципальной Подпрограммы - 4</w:t>
      </w:r>
      <w:r>
        <w:rPr>
          <w:sz w:val="28"/>
          <w:szCs w:val="28"/>
        </w:rPr>
        <w:t xml:space="preserve"> изложить в следующей редакции:</w:t>
      </w:r>
    </w:p>
    <w:p w:rsidR="00545541" w:rsidRDefault="00545541" w:rsidP="0054554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</w:t>
      </w:r>
      <w:r w:rsidRPr="00F73025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BA39CA">
        <w:rPr>
          <w:b/>
          <w:sz w:val="28"/>
          <w:szCs w:val="28"/>
        </w:rPr>
        <w:t>Рес</w:t>
      </w:r>
      <w:r w:rsidR="00BA39CA" w:rsidRPr="00BA39CA">
        <w:rPr>
          <w:b/>
          <w:sz w:val="28"/>
          <w:szCs w:val="28"/>
        </w:rPr>
        <w:t>урсное обеспечение Подпрограммы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Подпрограммы-4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F644B3">
        <w:rPr>
          <w:sz w:val="28"/>
          <w:szCs w:val="28"/>
        </w:rPr>
        <w:t>94 094,17</w:t>
      </w:r>
      <w:r w:rsidRPr="009F55FD">
        <w:rPr>
          <w:sz w:val="28"/>
          <w:szCs w:val="28"/>
        </w:rPr>
        <w:t xml:space="preserve">  тыс. руб.</w:t>
      </w:r>
      <w:r w:rsidR="00193A08">
        <w:rPr>
          <w:sz w:val="28"/>
          <w:szCs w:val="28"/>
        </w:rPr>
        <w:t>,</w:t>
      </w:r>
      <w:r w:rsidRPr="009F55F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</w:t>
      </w:r>
    </w:p>
    <w:p w:rsidR="006460F4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F644B3">
        <w:rPr>
          <w:sz w:val="28"/>
          <w:szCs w:val="28"/>
        </w:rPr>
        <w:t>16 429,47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13 837,90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13 977,90</w:t>
      </w:r>
      <w:r w:rsidRPr="009F55FD">
        <w:rPr>
          <w:sz w:val="28"/>
          <w:szCs w:val="28"/>
        </w:rPr>
        <w:t xml:space="preserve">   тыс. руб.;</w:t>
      </w:r>
    </w:p>
    <w:p w:rsidR="006460F4" w:rsidRPr="009F55FD" w:rsidRDefault="006460F4" w:rsidP="0064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24 924,45</w:t>
      </w:r>
      <w:r w:rsidRPr="009F55FD">
        <w:rPr>
          <w:sz w:val="28"/>
          <w:szCs w:val="28"/>
        </w:rPr>
        <w:t xml:space="preserve">   тыс. руб.;</w:t>
      </w:r>
    </w:p>
    <w:p w:rsidR="00232020" w:rsidRDefault="006460F4" w:rsidP="00A7066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24 924,45</w:t>
      </w:r>
      <w:r w:rsidRPr="009F55FD">
        <w:rPr>
          <w:sz w:val="28"/>
          <w:szCs w:val="28"/>
        </w:rPr>
        <w:t xml:space="preserve">   тыс. руб.</w:t>
      </w:r>
      <w:r w:rsidR="00545541">
        <w:rPr>
          <w:sz w:val="28"/>
          <w:szCs w:val="28"/>
        </w:rPr>
        <w:t xml:space="preserve">                                                                  ».</w:t>
      </w:r>
    </w:p>
    <w:p w:rsidR="004765B5" w:rsidRPr="009F55FD" w:rsidRDefault="000B086E" w:rsidP="007E3924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70662">
        <w:rPr>
          <w:rFonts w:cs="Times New Roman"/>
          <w:sz w:val="28"/>
          <w:szCs w:val="28"/>
        </w:rPr>
        <w:t>7</w:t>
      </w:r>
      <w:r w:rsidR="004765B5" w:rsidRPr="009F55FD">
        <w:rPr>
          <w:rFonts w:cs="Times New Roman"/>
          <w:sz w:val="28"/>
          <w:szCs w:val="28"/>
        </w:rPr>
        <w:t>)</w:t>
      </w:r>
      <w:r w:rsidR="004765B5" w:rsidRPr="009F55FD">
        <w:rPr>
          <w:rStyle w:val="FontStyle212"/>
          <w:b w:val="0"/>
          <w:sz w:val="28"/>
          <w:szCs w:val="28"/>
        </w:rPr>
        <w:t xml:space="preserve"> В Подпрограмме «Обеспечение деятельности </w:t>
      </w:r>
      <w:r w:rsidR="004D6BFD">
        <w:rPr>
          <w:rStyle w:val="FontStyle212"/>
          <w:b w:val="0"/>
          <w:sz w:val="28"/>
          <w:szCs w:val="28"/>
        </w:rPr>
        <w:t xml:space="preserve">муниципального  учреждения </w:t>
      </w:r>
      <w:r w:rsidR="004765B5" w:rsidRPr="009F55FD">
        <w:rPr>
          <w:rStyle w:val="FontStyle212"/>
          <w:b w:val="0"/>
          <w:sz w:val="28"/>
          <w:szCs w:val="28"/>
        </w:rPr>
        <w:t>управления образования</w:t>
      </w:r>
      <w:r w:rsidR="007C4B39">
        <w:rPr>
          <w:rStyle w:val="FontStyle212"/>
          <w:b w:val="0"/>
          <w:sz w:val="28"/>
          <w:szCs w:val="28"/>
        </w:rPr>
        <w:t xml:space="preserve"> муниципального образования «Чердаклинский район</w:t>
      </w:r>
      <w:r w:rsidR="004765B5" w:rsidRPr="009F55FD">
        <w:rPr>
          <w:rStyle w:val="FontStyle212"/>
          <w:b w:val="0"/>
          <w:sz w:val="28"/>
          <w:szCs w:val="28"/>
        </w:rPr>
        <w:t>»:</w:t>
      </w:r>
    </w:p>
    <w:p w:rsidR="0073609F" w:rsidRPr="009F55FD" w:rsidRDefault="000B086E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</w:t>
      </w:r>
      <w:r w:rsidR="00A70662">
        <w:rPr>
          <w:rStyle w:val="FontStyle212"/>
          <w:b w:val="0"/>
          <w:sz w:val="28"/>
          <w:szCs w:val="28"/>
        </w:rPr>
        <w:t>7</w:t>
      </w:r>
      <w:r w:rsidR="0073609F" w:rsidRPr="009F55FD">
        <w:rPr>
          <w:rStyle w:val="FontStyle212"/>
          <w:b w:val="0"/>
          <w:sz w:val="28"/>
          <w:szCs w:val="28"/>
        </w:rPr>
        <w:t xml:space="preserve">.1) </w:t>
      </w:r>
      <w:r w:rsidR="0073609F" w:rsidRPr="009F55FD">
        <w:rPr>
          <w:rFonts w:cs="Times New Roman"/>
          <w:color w:val="000000"/>
          <w:sz w:val="28"/>
          <w:szCs w:val="28"/>
        </w:rPr>
        <w:t>Строку «</w:t>
      </w:r>
      <w:r w:rsidR="0073609F" w:rsidRPr="009F55FD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>
        <w:rPr>
          <w:rFonts w:cs="Times New Roman"/>
          <w:sz w:val="28"/>
          <w:szCs w:val="28"/>
        </w:rPr>
        <w:t xml:space="preserve"> П</w:t>
      </w:r>
      <w:r w:rsidR="0073609F">
        <w:rPr>
          <w:rFonts w:cs="Times New Roman"/>
          <w:sz w:val="28"/>
          <w:szCs w:val="28"/>
        </w:rPr>
        <w:t>од</w:t>
      </w:r>
      <w:r w:rsidR="0073609F" w:rsidRPr="009F55FD">
        <w:rPr>
          <w:rFonts w:cs="Times New Roman"/>
          <w:sz w:val="28"/>
          <w:szCs w:val="28"/>
        </w:rPr>
        <w:t xml:space="preserve">программы </w:t>
      </w:r>
      <w:r w:rsidR="005C2FD9">
        <w:rPr>
          <w:rFonts w:cs="Times New Roman"/>
          <w:sz w:val="28"/>
          <w:szCs w:val="28"/>
        </w:rPr>
        <w:t>-8</w:t>
      </w:r>
      <w:r w:rsidR="0073609F">
        <w:rPr>
          <w:rFonts w:cs="Times New Roman"/>
          <w:sz w:val="28"/>
          <w:szCs w:val="28"/>
        </w:rPr>
        <w:t xml:space="preserve"> </w:t>
      </w:r>
      <w:r w:rsidR="0073609F"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73609F" w:rsidRPr="009F55FD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157C4F" w:rsidRPr="009F55F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C4F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7C4B39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 </w:t>
            </w:r>
            <w:r>
              <w:rPr>
                <w:sz w:val="28"/>
                <w:szCs w:val="28"/>
              </w:rPr>
              <w:lastRenderedPageBreak/>
              <w:t xml:space="preserve">разбивкой по этапам и годам реализации </w:t>
            </w:r>
          </w:p>
          <w:p w:rsidR="00157C4F" w:rsidRDefault="00157C4F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4F" w:rsidRPr="009F55FD" w:rsidRDefault="00157C4F" w:rsidP="00C467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финансовое обеспечение реализации Подпрограммы-8</w:t>
            </w:r>
            <w:r w:rsidRPr="009F55FD">
              <w:rPr>
                <w:sz w:val="28"/>
                <w:szCs w:val="28"/>
              </w:rPr>
              <w:t xml:space="preserve"> из бюджета муниципального образования «Чердаклинский район» </w:t>
            </w:r>
            <w:r>
              <w:rPr>
                <w:sz w:val="28"/>
                <w:szCs w:val="28"/>
              </w:rPr>
              <w:t xml:space="preserve"> Ульяновской  области предусмотрено в размере  </w:t>
            </w:r>
            <w:r w:rsidR="00A70662">
              <w:rPr>
                <w:sz w:val="28"/>
                <w:szCs w:val="28"/>
              </w:rPr>
              <w:lastRenderedPageBreak/>
              <w:t>22 164,65</w:t>
            </w:r>
            <w:r w:rsidRPr="009F55FD">
              <w:rPr>
                <w:sz w:val="28"/>
                <w:szCs w:val="28"/>
              </w:rPr>
              <w:t xml:space="preserve">  тыс. руб.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157C4F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F55FD">
              <w:rPr>
                <w:sz w:val="28"/>
                <w:szCs w:val="28"/>
              </w:rPr>
              <w:t xml:space="preserve"> год  –  </w:t>
            </w:r>
            <w:r w:rsidR="00A70662">
              <w:rPr>
                <w:sz w:val="28"/>
                <w:szCs w:val="28"/>
              </w:rPr>
              <w:t>4 377,85</w:t>
            </w:r>
            <w:r>
              <w:rPr>
                <w:sz w:val="28"/>
                <w:szCs w:val="28"/>
              </w:rPr>
              <w:t xml:space="preserve">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3 431,27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3 446,27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Pr="009F55FD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F55FD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5 454,63 </w:t>
            </w:r>
            <w:r w:rsidRPr="009F55FD">
              <w:rPr>
                <w:sz w:val="28"/>
                <w:szCs w:val="28"/>
              </w:rPr>
              <w:t>тыс. руб.;</w:t>
            </w:r>
          </w:p>
          <w:p w:rsidR="00157C4F" w:rsidRDefault="00157C4F" w:rsidP="00C4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5 454,63 тыс. руб.</w:t>
            </w:r>
          </w:p>
        </w:tc>
      </w:tr>
    </w:tbl>
    <w:p w:rsidR="0073609F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73609F" w:rsidRDefault="000B086E" w:rsidP="00FD2650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A70662">
        <w:rPr>
          <w:rStyle w:val="FontStyle212"/>
          <w:b w:val="0"/>
          <w:sz w:val="28"/>
          <w:szCs w:val="28"/>
        </w:rPr>
        <w:t>7</w:t>
      </w:r>
      <w:r w:rsidR="00FD2650">
        <w:rPr>
          <w:rStyle w:val="FontStyle212"/>
          <w:b w:val="0"/>
          <w:sz w:val="28"/>
          <w:szCs w:val="28"/>
        </w:rPr>
        <w:t>.2</w:t>
      </w:r>
      <w:r w:rsidR="0073609F" w:rsidRPr="009F55FD">
        <w:rPr>
          <w:rStyle w:val="FontStyle212"/>
          <w:b w:val="0"/>
          <w:sz w:val="28"/>
          <w:szCs w:val="28"/>
        </w:rPr>
        <w:t xml:space="preserve">) </w:t>
      </w:r>
      <w:r w:rsidR="0073609F">
        <w:rPr>
          <w:rStyle w:val="FontStyle212"/>
          <w:b w:val="0"/>
          <w:sz w:val="28"/>
          <w:szCs w:val="28"/>
        </w:rPr>
        <w:t>Раздел</w:t>
      </w:r>
      <w:r w:rsidR="005C2FD9">
        <w:rPr>
          <w:rStyle w:val="FontStyle212"/>
          <w:b w:val="0"/>
          <w:sz w:val="28"/>
          <w:szCs w:val="28"/>
        </w:rPr>
        <w:t xml:space="preserve"> 8</w:t>
      </w:r>
      <w:r w:rsidR="0073609F" w:rsidRPr="009F55FD">
        <w:rPr>
          <w:rStyle w:val="FontStyle212"/>
          <w:b w:val="0"/>
          <w:sz w:val="28"/>
          <w:szCs w:val="28"/>
        </w:rPr>
        <w:t xml:space="preserve">.5 </w:t>
      </w:r>
      <w:r w:rsidR="002E52B6">
        <w:rPr>
          <w:sz w:val="28"/>
          <w:szCs w:val="28"/>
        </w:rPr>
        <w:t>муниципальной Подпрограммы - 8</w:t>
      </w:r>
      <w:r w:rsidR="0073609F">
        <w:rPr>
          <w:sz w:val="28"/>
          <w:szCs w:val="28"/>
        </w:rPr>
        <w:t xml:space="preserve"> изложить в следующей редакции:</w:t>
      </w:r>
    </w:p>
    <w:p w:rsidR="0073609F" w:rsidRDefault="0073609F" w:rsidP="007360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23C1">
        <w:rPr>
          <w:sz w:val="28"/>
          <w:szCs w:val="28"/>
        </w:rPr>
        <w:t xml:space="preserve">                       </w:t>
      </w:r>
      <w:r w:rsidR="005C2FD9" w:rsidRPr="007C4B39">
        <w:rPr>
          <w:b/>
          <w:sz w:val="28"/>
          <w:szCs w:val="28"/>
        </w:rPr>
        <w:t>8</w:t>
      </w:r>
      <w:r w:rsidRPr="007C4B39">
        <w:rPr>
          <w:b/>
          <w:sz w:val="28"/>
          <w:szCs w:val="28"/>
        </w:rPr>
        <w:t>.5 Рес</w:t>
      </w:r>
      <w:r w:rsidR="007C4B39">
        <w:rPr>
          <w:b/>
          <w:sz w:val="28"/>
          <w:szCs w:val="28"/>
        </w:rPr>
        <w:t>урсное обеспечение Подпрограммы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реализации Подпрограммы-8</w:t>
      </w:r>
      <w:r w:rsidRPr="009F55FD">
        <w:rPr>
          <w:sz w:val="28"/>
          <w:szCs w:val="28"/>
        </w:rPr>
        <w:t xml:space="preserve"> из бюджета муниципального образования «Чердаклинский район» </w:t>
      </w:r>
      <w:r>
        <w:rPr>
          <w:sz w:val="28"/>
          <w:szCs w:val="28"/>
        </w:rPr>
        <w:t xml:space="preserve"> Ульяновской  области предусмотрено в размере  </w:t>
      </w:r>
      <w:r w:rsidR="00A70662">
        <w:rPr>
          <w:sz w:val="28"/>
          <w:szCs w:val="28"/>
        </w:rPr>
        <w:t>22 164,65</w:t>
      </w:r>
      <w:r w:rsidRPr="009F55FD">
        <w:rPr>
          <w:sz w:val="28"/>
          <w:szCs w:val="28"/>
        </w:rPr>
        <w:t xml:space="preserve">  тыс. руб. в том числе:</w:t>
      </w:r>
      <w:r>
        <w:rPr>
          <w:sz w:val="28"/>
          <w:szCs w:val="28"/>
        </w:rPr>
        <w:t xml:space="preserve"> </w:t>
      </w:r>
    </w:p>
    <w:p w:rsidR="007B38A2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F55FD">
        <w:rPr>
          <w:sz w:val="28"/>
          <w:szCs w:val="28"/>
        </w:rPr>
        <w:t xml:space="preserve"> год  –  </w:t>
      </w:r>
      <w:r w:rsidR="00A70662">
        <w:rPr>
          <w:sz w:val="28"/>
          <w:szCs w:val="28"/>
        </w:rPr>
        <w:t>4 377,85</w:t>
      </w:r>
      <w:r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3 431,27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3 446,27 </w:t>
      </w:r>
      <w:r w:rsidRPr="009F55FD">
        <w:rPr>
          <w:sz w:val="28"/>
          <w:szCs w:val="28"/>
        </w:rPr>
        <w:t>тыс. руб.;</w:t>
      </w:r>
    </w:p>
    <w:p w:rsidR="007B38A2" w:rsidRPr="009F55FD" w:rsidRDefault="007B38A2" w:rsidP="007B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F55FD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 xml:space="preserve">5 454,63 </w:t>
      </w:r>
      <w:r w:rsidRPr="009F55FD">
        <w:rPr>
          <w:sz w:val="28"/>
          <w:szCs w:val="28"/>
        </w:rPr>
        <w:t>тыс. руб.;</w:t>
      </w:r>
    </w:p>
    <w:p w:rsidR="0073609F" w:rsidRDefault="007B38A2" w:rsidP="007B38A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 5 454,63 тыс. руб.</w:t>
      </w:r>
      <w:r w:rsidR="0073609F">
        <w:rPr>
          <w:sz w:val="28"/>
          <w:szCs w:val="28"/>
        </w:rPr>
        <w:t xml:space="preserve">                                                                  ».</w:t>
      </w:r>
    </w:p>
    <w:p w:rsidR="00FC7393" w:rsidRPr="009F55FD" w:rsidRDefault="00D73DC1" w:rsidP="0037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FAC">
        <w:rPr>
          <w:sz w:val="28"/>
          <w:szCs w:val="28"/>
        </w:rPr>
        <w:t>8</w:t>
      </w:r>
      <w:r w:rsidR="00FC7393" w:rsidRPr="009F55FD">
        <w:rPr>
          <w:sz w:val="28"/>
          <w:szCs w:val="28"/>
        </w:rPr>
        <w:t>) Приложени</w:t>
      </w:r>
      <w:r w:rsidR="009023C1">
        <w:rPr>
          <w:sz w:val="28"/>
          <w:szCs w:val="28"/>
        </w:rPr>
        <w:t>я</w:t>
      </w:r>
      <w:r w:rsidR="001D15F3">
        <w:rPr>
          <w:sz w:val="28"/>
          <w:szCs w:val="28"/>
        </w:rPr>
        <w:t xml:space="preserve"> </w:t>
      </w:r>
      <w:r w:rsidR="000105B2">
        <w:rPr>
          <w:sz w:val="28"/>
          <w:szCs w:val="28"/>
        </w:rPr>
        <w:t>1,</w:t>
      </w:r>
      <w:r w:rsidR="007054A9">
        <w:rPr>
          <w:sz w:val="28"/>
          <w:szCs w:val="28"/>
        </w:rPr>
        <w:t>2,3,4</w:t>
      </w:r>
      <w:r w:rsidR="001D15F3">
        <w:rPr>
          <w:sz w:val="28"/>
          <w:szCs w:val="28"/>
        </w:rPr>
        <w:t xml:space="preserve">  </w:t>
      </w:r>
      <w:r w:rsidR="00FC7393" w:rsidRPr="009F55FD">
        <w:rPr>
          <w:sz w:val="28"/>
          <w:szCs w:val="28"/>
        </w:rPr>
        <w:t>к</w:t>
      </w:r>
      <w:r w:rsidR="001D15F3">
        <w:rPr>
          <w:sz w:val="28"/>
          <w:szCs w:val="28"/>
        </w:rPr>
        <w:t xml:space="preserve">  </w:t>
      </w:r>
      <w:r w:rsidR="002E52B6">
        <w:rPr>
          <w:sz w:val="28"/>
          <w:szCs w:val="28"/>
        </w:rPr>
        <w:t xml:space="preserve">муниципальной </w:t>
      </w:r>
      <w:r w:rsidR="00FC7393" w:rsidRPr="009F55FD">
        <w:rPr>
          <w:sz w:val="28"/>
          <w:szCs w:val="28"/>
        </w:rPr>
        <w:t>Программе изложить в следующей редакции:</w:t>
      </w:r>
    </w:p>
    <w:p w:rsidR="0017505C" w:rsidRDefault="009F55FD" w:rsidP="004B510F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«</w:t>
      </w:r>
      <w:r w:rsidR="009B5D0D">
        <w:rPr>
          <w:sz w:val="28"/>
          <w:szCs w:val="28"/>
        </w:rPr>
        <w:t xml:space="preserve">                                                                                 </w:t>
      </w:r>
      <w:r w:rsidR="00DC18EE">
        <w:rPr>
          <w:sz w:val="28"/>
          <w:szCs w:val="28"/>
        </w:rPr>
        <w:t xml:space="preserve">                         </w:t>
      </w:r>
      <w:r w:rsidR="004B510F">
        <w:rPr>
          <w:sz w:val="28"/>
          <w:szCs w:val="28"/>
        </w:rPr>
        <w:t>Приложение 1</w:t>
      </w:r>
    </w:p>
    <w:p w:rsidR="004B510F" w:rsidRPr="004B510F" w:rsidRDefault="004B510F" w:rsidP="004B510F">
      <w:pPr>
        <w:jc w:val="right"/>
        <w:rPr>
          <w:sz w:val="28"/>
          <w:szCs w:val="28"/>
        </w:rPr>
      </w:pPr>
    </w:p>
    <w:p w:rsidR="0017505C" w:rsidRDefault="0017505C" w:rsidP="00314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«Социальная интеграция»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</w:t>
      </w:r>
      <w:r w:rsidR="00314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 образовании  «Чердаклинский район» Ульяновской области на 2019 – 2023 годы»</w:t>
      </w:r>
    </w:p>
    <w:p w:rsidR="00314A42" w:rsidRPr="00314A42" w:rsidRDefault="00314A42" w:rsidP="00314A42">
      <w:pPr>
        <w:jc w:val="center"/>
        <w:rPr>
          <w:b/>
          <w:sz w:val="28"/>
          <w:szCs w:val="28"/>
        </w:rPr>
      </w:pPr>
    </w:p>
    <w:tbl>
      <w:tblPr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49"/>
        <w:gridCol w:w="1008"/>
        <w:gridCol w:w="850"/>
        <w:gridCol w:w="837"/>
        <w:gridCol w:w="708"/>
        <w:gridCol w:w="850"/>
        <w:gridCol w:w="978"/>
        <w:gridCol w:w="976"/>
      </w:tblGrid>
      <w:tr w:rsidR="0017505C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5A4DB9">
        <w:trPr>
          <w:cantSplit/>
          <w:trHeight w:hRule="exact" w:val="24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 xml:space="preserve">Создание </w:t>
            </w:r>
            <w:r w:rsidRPr="00E14588">
              <w:t xml:space="preserve"> условий для получения детьми инвал</w:t>
            </w:r>
            <w:r>
              <w:t>идами кач</w:t>
            </w:r>
            <w:bookmarkStart w:id="0" w:name="_GoBack"/>
            <w:bookmarkEnd w:id="0"/>
            <w:r>
              <w:t>ествен</w:t>
            </w:r>
            <w:r>
              <w:lastRenderedPageBreak/>
              <w:t xml:space="preserve">ного образования в МБОУ </w:t>
            </w:r>
            <w:proofErr w:type="spellStart"/>
            <w:r>
              <w:t>Чердаклинской</w:t>
            </w:r>
            <w:proofErr w:type="spellEnd"/>
            <w:r>
              <w:t xml:space="preserve"> СШ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 w:rsidRPr="006A1682">
              <w:t xml:space="preserve">Бюджет </w:t>
            </w:r>
            <w:r>
              <w:t xml:space="preserve">муниципального образования </w:t>
            </w:r>
            <w:r w:rsidRPr="006A1682">
              <w:lastRenderedPageBreak/>
              <w:t>«Чердаклинский район» Ульяновской области</w:t>
            </w:r>
            <w:r>
              <w:t xml:space="preserve"> (далее - </w:t>
            </w:r>
            <w:r w:rsidRPr="006A1682">
              <w:t xml:space="preserve">Бюджет </w:t>
            </w:r>
            <w:r>
              <w:t xml:space="preserve">МО </w:t>
            </w:r>
            <w:r w:rsidRPr="006A1682">
              <w:t>«Чердаклинский район»</w:t>
            </w:r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5F535C" w:rsidP="00A31EDF">
            <w:pPr>
              <w:snapToGrid w:val="0"/>
            </w:pPr>
            <w:r>
              <w:t>1 777,92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5F535C" w:rsidP="00A31EDF">
            <w:pPr>
              <w:snapToGrid w:val="0"/>
              <w:jc w:val="center"/>
            </w:pPr>
            <w:r>
              <w:t>1 777,92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 xml:space="preserve">муниципальные </w:t>
            </w:r>
            <w:r>
              <w:lastRenderedPageBreak/>
              <w:t>образовательные организации</w:t>
            </w: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Установка пандуса, двухуровневых перилл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1 300,00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314A42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Приобретение специального оборудования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  <w:jc w:val="center"/>
            </w:pPr>
            <w:r>
              <w:t>300,00</w:t>
            </w:r>
          </w:p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/>
          <w:p w:rsidR="0017505C" w:rsidRDefault="0017505C" w:rsidP="00C46714">
            <w:r>
              <w:t>535,00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835,00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314A42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E14588" w:rsidRDefault="0017505C" w:rsidP="00C46714">
            <w:pPr>
              <w:snapToGrid w:val="0"/>
              <w:jc w:val="both"/>
            </w:pPr>
            <w:r>
              <w:t>Установка пандуса, перилл в дошкольных организац</w:t>
            </w:r>
            <w:r>
              <w:lastRenderedPageBreak/>
              <w:t>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 xml:space="preserve">Бюджет МО «Чердаклинский </w:t>
            </w:r>
            <w:r>
              <w:lastRenderedPageBreak/>
              <w:t>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</w:pPr>
          </w:p>
          <w:p w:rsidR="0017505C" w:rsidRDefault="0017505C" w:rsidP="00C46714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Default="0017505C" w:rsidP="00C46714"/>
          <w:p w:rsidR="0017505C" w:rsidRDefault="0017505C" w:rsidP="00C46714">
            <w:r>
              <w:t>500,00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Default="0017505C" w:rsidP="00314A42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snapToGrid w:val="0"/>
              <w:jc w:val="center"/>
            </w:pPr>
            <w:r>
              <w:t>муниц</w:t>
            </w:r>
            <w:r>
              <w:lastRenderedPageBreak/>
              <w:t>ипальные образовательные организации</w:t>
            </w:r>
          </w:p>
        </w:tc>
      </w:tr>
      <w:tr w:rsidR="0017505C" w:rsidRPr="00912C95" w:rsidTr="005A4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tabs>
                <w:tab w:val="left" w:pos="73"/>
                <w:tab w:val="left" w:pos="284"/>
                <w:tab w:val="left" w:pos="1049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912C95">
              <w:rPr>
                <w:b/>
              </w:rPr>
              <w:t>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5F535C" w:rsidP="00A31E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1 777,92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912C95" w:rsidRDefault="0017505C" w:rsidP="00C46714">
            <w:pPr>
              <w:rPr>
                <w:b/>
              </w:rPr>
            </w:pPr>
            <w:r>
              <w:rPr>
                <w:b/>
              </w:rPr>
              <w:t>1 035,00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912C95" w:rsidRDefault="005F535C" w:rsidP="00A31E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4 412,92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505C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992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601329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Default="00E33820" w:rsidP="00C46714">
            <w:pPr>
              <w:jc w:val="center"/>
            </w:pPr>
          </w:p>
          <w:p w:rsidR="0017505C" w:rsidRDefault="00E33820" w:rsidP="00C46714">
            <w:pPr>
              <w:jc w:val="center"/>
            </w:pPr>
            <w:r>
              <w:t>64 536,22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46 331,73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46 681,73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78 800,00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78 800,00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E33820" w:rsidP="00C46714">
            <w:pPr>
              <w:jc w:val="center"/>
            </w:pPr>
            <w:r>
              <w:t>315 149,68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17505C" w:rsidRDefault="00AE54F2" w:rsidP="00C467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3 081,83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64" w:rsidRDefault="00846A64" w:rsidP="00C46714">
            <w:pPr>
              <w:snapToGrid w:val="0"/>
              <w:rPr>
                <w:color w:val="000000"/>
              </w:rPr>
            </w:pPr>
          </w:p>
          <w:p w:rsidR="00AE54F2" w:rsidRDefault="00AE54F2" w:rsidP="00C46714">
            <w:pPr>
              <w:snapToGrid w:val="0"/>
              <w:rPr>
                <w:color w:val="000000"/>
              </w:rPr>
            </w:pPr>
          </w:p>
          <w:p w:rsidR="00AE54F2" w:rsidRDefault="00AE54F2" w:rsidP="00C46714">
            <w:pPr>
              <w:snapToGrid w:val="0"/>
              <w:rPr>
                <w:color w:val="000000"/>
              </w:rPr>
            </w:pPr>
          </w:p>
          <w:p w:rsidR="00AE54F2" w:rsidRDefault="00AE54F2" w:rsidP="00C46714">
            <w:pPr>
              <w:snapToGrid w:val="0"/>
              <w:rPr>
                <w:color w:val="000000"/>
              </w:rPr>
            </w:pPr>
          </w:p>
          <w:p w:rsidR="00AE54F2" w:rsidRDefault="00AE54F2" w:rsidP="00C46714">
            <w:pPr>
              <w:snapToGrid w:val="0"/>
              <w:rPr>
                <w:color w:val="000000"/>
              </w:rPr>
            </w:pPr>
          </w:p>
          <w:p w:rsidR="00AE54F2" w:rsidRDefault="00AE54F2" w:rsidP="00C46714">
            <w:pPr>
              <w:snapToGrid w:val="0"/>
              <w:rPr>
                <w:color w:val="000000"/>
              </w:rPr>
            </w:pPr>
          </w:p>
          <w:p w:rsidR="0017505C" w:rsidRDefault="00FF4C00" w:rsidP="00C467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757,89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1 843,59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5 700,00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Default="00FF4C00" w:rsidP="00C46714">
            <w:pPr>
              <w:jc w:val="center"/>
            </w:pPr>
            <w:r>
              <w:t>16 883,31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 xml:space="preserve">муниципальные </w:t>
            </w:r>
            <w:r>
              <w:lastRenderedPageBreak/>
              <w:t>образовательные организации</w:t>
            </w:r>
          </w:p>
        </w:tc>
      </w:tr>
      <w:tr w:rsidR="009F2281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both"/>
            </w:pPr>
            <w:r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381D54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9F2281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Default="009F2281" w:rsidP="000E21F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Default="009F2281" w:rsidP="000E21FF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Default="00381D54" w:rsidP="000E21FF">
            <w:pPr>
              <w:jc w:val="center"/>
            </w:pPr>
            <w: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281" w:rsidRDefault="009F2281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9F2281" w:rsidRDefault="009F2281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ремонт (реконструкция)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9F2281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9F2281" w:rsidP="00C46714">
            <w:pPr>
              <w:jc w:val="center"/>
            </w:pPr>
            <w:r>
              <w:t>93,25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6F17F6" w:rsidP="00C46714">
            <w:pPr>
              <w:snapToGrid w:val="0"/>
              <w:jc w:val="both"/>
            </w:pPr>
            <w:r>
              <w:t>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85D26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C46714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C46714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85D26" w:rsidP="00C46714">
            <w:pPr>
              <w:jc w:val="center"/>
            </w:pPr>
            <w:r>
              <w:t>374,08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6511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C4671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C563E6" w:rsidP="00F65116">
            <w:pPr>
              <w:snapToGrid w:val="0"/>
              <w:jc w:val="both"/>
            </w:pPr>
            <w:r>
              <w:t>Обновление</w:t>
            </w:r>
            <w:r w:rsidR="00F65116">
              <w:t xml:space="preserve"> материально- технической базы для формиров</w:t>
            </w:r>
            <w:r w:rsidR="00F65116">
              <w:lastRenderedPageBreak/>
              <w:t>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BE064A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BE064A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C563E6" w:rsidP="00BE064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3 165,93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BE064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F65116" w:rsidP="00BE064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16" w:rsidRDefault="00F65116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116" w:rsidRDefault="00F65116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16" w:rsidRDefault="00C563E6" w:rsidP="00BE064A">
            <w:pPr>
              <w:jc w:val="center"/>
            </w:pPr>
            <w:r>
              <w:t>3 165,93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16" w:rsidRDefault="00F65116" w:rsidP="00BE064A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65116" w:rsidRDefault="00F65116" w:rsidP="00BE064A">
            <w:pPr>
              <w:jc w:val="center"/>
            </w:pPr>
            <w:r>
              <w:t xml:space="preserve">муниципальные </w:t>
            </w:r>
            <w:r>
              <w:lastRenderedPageBreak/>
              <w:t>образовательные организации</w:t>
            </w:r>
          </w:p>
        </w:tc>
      </w:tr>
      <w:tr w:rsidR="00601329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601329">
            <w:pPr>
              <w:snapToGrid w:val="0"/>
              <w:jc w:val="both"/>
            </w:pPr>
            <w:r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8E1F9A">
            <w:pPr>
              <w:jc w:val="center"/>
            </w:pPr>
            <w:r>
              <w:t xml:space="preserve"> </w:t>
            </w:r>
            <w:r w:rsidR="008E1F9A">
              <w:t>2</w:t>
            </w:r>
            <w:r>
              <w:t> 105,26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  <w:r>
              <w:t>16 842,11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</w:p>
          <w:p w:rsidR="00601329" w:rsidRDefault="00601329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601329" w:rsidP="00BE064A">
            <w:pPr>
              <w:jc w:val="center"/>
            </w:pPr>
          </w:p>
          <w:p w:rsidR="00601329" w:rsidRDefault="008E1F9A" w:rsidP="00601329">
            <w:r>
              <w:t>18 947,37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601329" w:rsidRDefault="00601329" w:rsidP="00BE064A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601329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E26E3E" w:rsidRDefault="00601329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1A" w:rsidRDefault="0014151A" w:rsidP="00C46714">
            <w:pPr>
              <w:jc w:val="center"/>
            </w:pPr>
          </w:p>
          <w:p w:rsidR="0014151A" w:rsidRDefault="0014151A" w:rsidP="00C46714">
            <w:pPr>
              <w:jc w:val="center"/>
            </w:pPr>
          </w:p>
          <w:p w:rsidR="00601329" w:rsidRDefault="0014151A" w:rsidP="00C4671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650,00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2 707,59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2 707,59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1A" w:rsidRDefault="0014151A" w:rsidP="00C46714">
            <w:pPr>
              <w:jc w:val="center"/>
            </w:pPr>
          </w:p>
          <w:p w:rsidR="0014151A" w:rsidRDefault="0014151A" w:rsidP="00C46714">
            <w:pPr>
              <w:jc w:val="center"/>
            </w:pPr>
          </w:p>
          <w:p w:rsidR="00601329" w:rsidRDefault="0014151A" w:rsidP="00C46714">
            <w:pPr>
              <w:jc w:val="center"/>
            </w:pPr>
            <w:r>
              <w:t>6 565,18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601329" w:rsidRDefault="00601329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601329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E26E3E" w:rsidRDefault="00601329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E26E3E">
              <w:rPr>
                <w:color w:val="000000"/>
              </w:rPr>
              <w:t>дств тр</w:t>
            </w:r>
            <w:proofErr w:type="gramEnd"/>
            <w:r w:rsidRPr="00E26E3E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385,90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485,00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1 705,90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601329" w:rsidRDefault="00601329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601329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E26E3E" w:rsidRDefault="00601329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514,80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2 364,80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601329" w:rsidRDefault="00601329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601329" w:rsidTr="00601329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both"/>
            </w:pPr>
            <w: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4A691C" w:rsidP="00C46714">
            <w:pPr>
              <w:snapToGrid w:val="0"/>
              <w:jc w:val="center"/>
            </w:pPr>
            <w:r>
              <w:t>889,35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300,00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1 500,00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1 550,00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4A691C" w:rsidP="00C46714">
            <w:pPr>
              <w:jc w:val="center"/>
            </w:pPr>
            <w:r>
              <w:t>4 339,35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601329" w:rsidRDefault="00601329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601329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BE064A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both"/>
            </w:pPr>
            <w:r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</w:pPr>
          </w:p>
          <w:p w:rsidR="00601329" w:rsidRDefault="00601329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</w:pPr>
          </w:p>
          <w:p w:rsidR="00601329" w:rsidRDefault="00601329" w:rsidP="00C46714">
            <w:pPr>
              <w:jc w:val="center"/>
            </w:pPr>
            <w:r>
              <w:t>1 367,00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Default="00601329" w:rsidP="00C922AD">
            <w:pPr>
              <w:snapToGrid w:val="0"/>
            </w:pPr>
            <w:r>
              <w:t>Управление обра</w:t>
            </w:r>
            <w:r>
              <w:softHyphen/>
              <w:t>зования,</w:t>
            </w:r>
          </w:p>
          <w:p w:rsidR="00601329" w:rsidRDefault="00601329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601329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  <w:rPr>
                <w:b/>
                <w:bCs/>
              </w:rPr>
            </w:pPr>
          </w:p>
          <w:p w:rsidR="00601329" w:rsidRDefault="00B7003B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75 363,62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  <w:rPr>
                <w:b/>
                <w:bCs/>
              </w:rPr>
            </w:pPr>
          </w:p>
          <w:p w:rsidR="00601329" w:rsidRDefault="00C77EBD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65 431,73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  <w:rPr>
                <w:b/>
                <w:bCs/>
              </w:rPr>
            </w:pPr>
          </w:p>
          <w:p w:rsidR="00601329" w:rsidRDefault="00601329" w:rsidP="00775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50 475,32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  <w:rPr>
                <w:b/>
                <w:bCs/>
              </w:rPr>
            </w:pPr>
          </w:p>
          <w:p w:rsidR="00601329" w:rsidRDefault="00601329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89 742,59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Default="00601329" w:rsidP="00C46714">
            <w:pPr>
              <w:snapToGrid w:val="0"/>
              <w:jc w:val="center"/>
              <w:rPr>
                <w:b/>
                <w:bCs/>
              </w:rPr>
            </w:pPr>
          </w:p>
          <w:p w:rsidR="00601329" w:rsidRDefault="00601329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Default="00601329" w:rsidP="00C46714">
            <w:pPr>
              <w:jc w:val="center"/>
              <w:rPr>
                <w:b/>
                <w:bCs/>
              </w:rPr>
            </w:pPr>
          </w:p>
          <w:p w:rsidR="00601329" w:rsidRDefault="00C77EBD" w:rsidP="00691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371 005,85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Default="00601329" w:rsidP="00C46714">
            <w:pPr>
              <w:snapToGrid w:val="0"/>
              <w:rPr>
                <w:b/>
              </w:rPr>
            </w:pPr>
          </w:p>
          <w:p w:rsidR="00601329" w:rsidRDefault="00601329" w:rsidP="00C46714">
            <w:pPr>
              <w:snapToGrid w:val="0"/>
              <w:rPr>
                <w:b/>
              </w:rPr>
            </w:pPr>
          </w:p>
        </w:tc>
      </w:tr>
    </w:tbl>
    <w:p w:rsidR="0017505C" w:rsidRDefault="0017505C" w:rsidP="0017505C">
      <w:pPr>
        <w:rPr>
          <w:sz w:val="28"/>
          <w:szCs w:val="28"/>
        </w:rPr>
      </w:pPr>
    </w:p>
    <w:p w:rsidR="0017505C" w:rsidRDefault="0017505C" w:rsidP="0017505C">
      <w:pPr>
        <w:jc w:val="right"/>
        <w:rPr>
          <w:sz w:val="28"/>
          <w:szCs w:val="28"/>
        </w:rPr>
      </w:pPr>
    </w:p>
    <w:p w:rsidR="0017505C" w:rsidRDefault="0017505C" w:rsidP="001750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7505C" w:rsidRDefault="0017505C" w:rsidP="0017505C">
      <w:pPr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846A64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F55888" w:rsidP="00C46714">
            <w:pPr>
              <w:jc w:val="center"/>
            </w:pPr>
            <w:r>
              <w:t>26 971,90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18 178,19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18 478,19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33 200,00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33 200,00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F55888" w:rsidP="00C46714">
            <w:pPr>
              <w:jc w:val="center"/>
            </w:pPr>
            <w:r>
              <w:t>130 028,28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917A2B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723,34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88" w:rsidRDefault="00F55888" w:rsidP="00846A64">
            <w:pPr>
              <w:snapToGrid w:val="0"/>
              <w:jc w:val="center"/>
            </w:pPr>
          </w:p>
          <w:p w:rsidR="00F55888" w:rsidRDefault="00F55888" w:rsidP="00846A64">
            <w:pPr>
              <w:snapToGrid w:val="0"/>
              <w:jc w:val="center"/>
            </w:pPr>
          </w:p>
          <w:p w:rsidR="00F55888" w:rsidRDefault="00F55888" w:rsidP="00846A64">
            <w:pPr>
              <w:snapToGrid w:val="0"/>
              <w:jc w:val="center"/>
            </w:pPr>
          </w:p>
          <w:p w:rsidR="00F55888" w:rsidRDefault="00F55888" w:rsidP="00846A64">
            <w:pPr>
              <w:snapToGrid w:val="0"/>
              <w:jc w:val="center"/>
            </w:pPr>
          </w:p>
          <w:p w:rsidR="0017505C" w:rsidRDefault="0017505C" w:rsidP="00846A6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Default="00917A2B" w:rsidP="00C46714">
            <w:pPr>
              <w:jc w:val="center"/>
            </w:pPr>
            <w:r>
              <w:t>3 623,34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</w:t>
            </w:r>
            <w:r>
              <w:lastRenderedPageBreak/>
              <w:t>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Default="0017505C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350,00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937,94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937,94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2 925,88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E26E3E">
              <w:rPr>
                <w:color w:val="000000"/>
              </w:rPr>
              <w:t>дств тр</w:t>
            </w:r>
            <w:proofErr w:type="gramEnd"/>
            <w:r w:rsidRPr="00E26E3E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6914D2" w:rsidP="00C46714">
            <w:pPr>
              <w:jc w:val="center"/>
            </w:pPr>
            <w: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894,00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26E3E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217,80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290,40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998,60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917A2B" w:rsidP="00C46714">
            <w:pPr>
              <w:jc w:val="center"/>
            </w:pPr>
            <w:r>
              <w:t>421,62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917A2B" w:rsidP="00C46714">
            <w:pPr>
              <w:jc w:val="center"/>
            </w:pPr>
            <w:r>
              <w:t>2 021,62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  <w:r>
              <w:t>1 237,00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17505C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9A0B4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29 467,26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19 828,19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20 628,19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36 577,54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9A0B4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143 078,72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</w:tr>
    </w:tbl>
    <w:p w:rsidR="0017505C" w:rsidRDefault="0017505C" w:rsidP="0017505C">
      <w:pPr>
        <w:pStyle w:val="Style4"/>
        <w:widowControl/>
        <w:rPr>
          <w:sz w:val="28"/>
          <w:szCs w:val="28"/>
        </w:rPr>
      </w:pP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rStyle w:val="FontStyle212"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и модернизация   </w:t>
      </w:r>
      <w:r>
        <w:rPr>
          <w:b/>
          <w:sz w:val="28"/>
          <w:szCs w:val="28"/>
        </w:rPr>
        <w:lastRenderedPageBreak/>
        <w:t>образования в муниципальном образовании  «Чердаклинский район» Ульяновской области на 2019 – 2023 годы»</w:t>
      </w:r>
      <w:r>
        <w:rPr>
          <w:rStyle w:val="FontStyle212"/>
          <w:sz w:val="28"/>
          <w:szCs w:val="28"/>
        </w:rPr>
        <w:t xml:space="preserve"> </w:t>
      </w:r>
    </w:p>
    <w:p w:rsidR="0017505C" w:rsidRDefault="0017505C" w:rsidP="0017505C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C46714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912C95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846A64" w:rsidRDefault="00846A64" w:rsidP="00C46714">
            <w:pPr>
              <w:snapToGrid w:val="0"/>
              <w:jc w:val="center"/>
            </w:pPr>
          </w:p>
          <w:p w:rsidR="0017505C" w:rsidRPr="00912C95" w:rsidRDefault="0017505C" w:rsidP="00C46714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912C95" w:rsidRDefault="0017505C" w:rsidP="00C46714">
            <w:pPr>
              <w:jc w:val="center"/>
            </w:pPr>
          </w:p>
          <w:p w:rsidR="0017505C" w:rsidRDefault="0017505C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846A64" w:rsidRDefault="00846A64" w:rsidP="00C46714">
            <w:pPr>
              <w:jc w:val="center"/>
            </w:pPr>
          </w:p>
          <w:p w:rsidR="0017505C" w:rsidRPr="00912C95" w:rsidRDefault="0017505C" w:rsidP="00C46714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</w:p>
        </w:tc>
      </w:tr>
      <w:tr w:rsidR="0017505C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</w:p>
          <w:p w:rsidR="0017505C" w:rsidRDefault="0017505C" w:rsidP="00C467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both"/>
            </w:pPr>
            <w: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F644B3" w:rsidP="00C46714">
            <w:pPr>
              <w:snapToGrid w:val="0"/>
              <w:jc w:val="center"/>
            </w:pPr>
            <w:r>
              <w:t>15 867,47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13 767,90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13 897,90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</w:pPr>
            <w:r>
              <w:t>24 500,00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F644B3" w:rsidP="00C46714">
            <w:pPr>
              <w:snapToGrid w:val="0"/>
              <w:jc w:val="center"/>
            </w:pPr>
            <w:r>
              <w:t>92 533,27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17505C" w:rsidRDefault="0017505C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905297" w:rsidTr="00BE064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BE064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905297">
            <w:pPr>
              <w:snapToGrid w:val="0"/>
              <w:jc w:val="both"/>
            </w:pPr>
            <w:r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BE064A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BE064A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  <w:r>
              <w:t>450,00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</w:p>
          <w:p w:rsidR="00905297" w:rsidRDefault="00905297" w:rsidP="00BE064A">
            <w:pPr>
              <w:snapToGrid w:val="0"/>
              <w:jc w:val="center"/>
            </w:pPr>
            <w:r>
              <w:t>450,00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97" w:rsidRDefault="00905297" w:rsidP="00BE064A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905297" w:rsidRDefault="00905297" w:rsidP="00BE064A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905297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BE064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E26E3E" w:rsidRDefault="009052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E26E3E">
              <w:rPr>
                <w:color w:val="000000"/>
              </w:rPr>
              <w:t>дств тр</w:t>
            </w:r>
            <w:proofErr w:type="gramEnd"/>
            <w:r w:rsidRPr="00E26E3E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</w:pPr>
          </w:p>
          <w:p w:rsidR="00905297" w:rsidRDefault="00905297" w:rsidP="00C46714">
            <w:pPr>
              <w:snapToGrid w:val="0"/>
              <w:jc w:val="center"/>
            </w:pPr>
            <w:r>
              <w:t>71,20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</w:pPr>
          </w:p>
          <w:p w:rsidR="00905297" w:rsidRDefault="00905297" w:rsidP="00C46714">
            <w:pPr>
              <w:snapToGrid w:val="0"/>
              <w:jc w:val="center"/>
            </w:pPr>
            <w:r>
              <w:t>71,20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217,40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97" w:rsidRDefault="00905297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905297" w:rsidRDefault="00905297" w:rsidP="00C46714">
            <w:pPr>
              <w:jc w:val="center"/>
            </w:pPr>
            <w:r>
              <w:t>муниципальные дошкольные образо</w:t>
            </w:r>
            <w:r>
              <w:lastRenderedPageBreak/>
              <w:t>вательные организации</w:t>
            </w:r>
          </w:p>
        </w:tc>
      </w:tr>
      <w:tr w:rsidR="00905297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BE064A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E26E3E" w:rsidRDefault="009052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E26E3E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C46714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</w:pPr>
          </w:p>
          <w:p w:rsidR="00905297" w:rsidRDefault="00905297" w:rsidP="00C46714">
            <w:pPr>
              <w:snapToGrid w:val="0"/>
              <w:jc w:val="center"/>
            </w:pPr>
            <w:r>
              <w:t>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</w:pPr>
          </w:p>
          <w:p w:rsidR="00905297" w:rsidRDefault="00905297" w:rsidP="00C46714">
            <w:pPr>
              <w:snapToGrid w:val="0"/>
              <w:jc w:val="center"/>
            </w:pPr>
            <w:r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jc w:val="center"/>
            </w:pPr>
          </w:p>
          <w:p w:rsidR="00905297" w:rsidRDefault="00905297" w:rsidP="00C46714">
            <w:pPr>
              <w:jc w:val="center"/>
            </w:pPr>
            <w:r>
              <w:t>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97" w:rsidRDefault="00905297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905297" w:rsidRDefault="00905297" w:rsidP="00C46714">
            <w:pPr>
              <w:jc w:val="center"/>
            </w:pPr>
            <w:r>
              <w:t>муниципальные дошкольные образовательные организации</w:t>
            </w:r>
          </w:p>
        </w:tc>
      </w:tr>
      <w:tr w:rsidR="00905297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2E52B6" w:rsidP="00C467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both"/>
            </w:pPr>
            <w:r>
              <w:t>Организация и проведение районных и областных мероприятий</w:t>
            </w:r>
          </w:p>
          <w:p w:rsidR="00905297" w:rsidRDefault="00905297" w:rsidP="00C46714">
            <w:pPr>
              <w:snapToGrid w:val="0"/>
              <w:jc w:val="both"/>
            </w:pPr>
            <w:r>
              <w:t>-Героико-патриотическая неделя</w:t>
            </w:r>
          </w:p>
          <w:p w:rsidR="00905297" w:rsidRDefault="00905297" w:rsidP="00D4192E">
            <w:pPr>
              <w:snapToGrid w:val="0"/>
              <w:jc w:val="both"/>
            </w:pPr>
            <w: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905297" w:rsidRDefault="00905297" w:rsidP="00C46714">
            <w:pPr>
              <w:snapToGrid w:val="0"/>
              <w:jc w:val="both"/>
            </w:pPr>
            <w:r>
              <w:t xml:space="preserve">- Военно-патриотическая </w:t>
            </w:r>
            <w:r>
              <w:lastRenderedPageBreak/>
              <w:t>игра «Зарница»</w:t>
            </w:r>
          </w:p>
          <w:p w:rsidR="00905297" w:rsidRDefault="00905297" w:rsidP="00C46714">
            <w:pPr>
              <w:snapToGrid w:val="0"/>
              <w:jc w:val="both"/>
            </w:pPr>
            <w:r>
              <w:t>- Районный конкурс музеев</w:t>
            </w:r>
          </w:p>
          <w:p w:rsidR="00905297" w:rsidRDefault="00905297" w:rsidP="00C46714">
            <w:pPr>
              <w:snapToGrid w:val="0"/>
              <w:jc w:val="both"/>
            </w:pPr>
            <w:r>
              <w:t>- Зимний туристический слет</w:t>
            </w:r>
          </w:p>
          <w:p w:rsidR="00905297" w:rsidRDefault="00905297" w:rsidP="00C46714"/>
          <w:p w:rsidR="00905297" w:rsidRDefault="00905297" w:rsidP="00C4671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</w:pPr>
            <w: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</w:pPr>
            <w:r>
              <w:t>309,25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</w:pPr>
            <w:r>
              <w:t>309,25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</w:pPr>
            <w:r>
              <w:t>733,50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905297" w:rsidRDefault="00905297" w:rsidP="00C46714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905297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Default="0090529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F644B3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16 429,47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13 837,90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13 977,90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24 924,45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Default="0090529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Default="00F644B3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94 094,17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97" w:rsidRDefault="00905297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084607" w:rsidRDefault="00084607" w:rsidP="00084607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».</w:t>
      </w:r>
    </w:p>
    <w:p w:rsidR="0017505C" w:rsidRDefault="0017505C" w:rsidP="00084607">
      <w:pPr>
        <w:pStyle w:val="Style4"/>
        <w:widowControl/>
        <w:jc w:val="right"/>
      </w:pPr>
    </w:p>
    <w:p w:rsidR="00084607" w:rsidRPr="009F55FD" w:rsidRDefault="00084607" w:rsidP="0008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FAC">
        <w:rPr>
          <w:sz w:val="28"/>
          <w:szCs w:val="28"/>
        </w:rPr>
        <w:t>9</w:t>
      </w:r>
      <w:r w:rsidRPr="009F55FD">
        <w:rPr>
          <w:sz w:val="28"/>
          <w:szCs w:val="28"/>
        </w:rPr>
        <w:t>) Приложени</w:t>
      </w:r>
      <w:r w:rsidR="002E52B6">
        <w:rPr>
          <w:sz w:val="28"/>
          <w:szCs w:val="28"/>
        </w:rPr>
        <w:t>е</w:t>
      </w:r>
      <w:r w:rsidR="00506DC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2E52B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5FD">
        <w:rPr>
          <w:sz w:val="28"/>
          <w:szCs w:val="28"/>
        </w:rPr>
        <w:t>Программе изложить в следующей редакции:</w:t>
      </w:r>
    </w:p>
    <w:p w:rsidR="00084607" w:rsidRDefault="00084607" w:rsidP="00084607">
      <w:pPr>
        <w:jc w:val="right"/>
        <w:rPr>
          <w:sz w:val="28"/>
          <w:szCs w:val="28"/>
        </w:rPr>
      </w:pPr>
      <w:r w:rsidRPr="009F55FD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                                                                                              Приложение 8</w:t>
      </w:r>
    </w:p>
    <w:p w:rsidR="0017505C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Default="0017505C" w:rsidP="00175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  <w:r w:rsidRPr="003275F7">
        <w:rPr>
          <w:b/>
          <w:sz w:val="28"/>
          <w:szCs w:val="28"/>
        </w:rPr>
        <w:t>Подпрограммы</w:t>
      </w:r>
      <w:r w:rsidRPr="003275F7">
        <w:rPr>
          <w:rStyle w:val="FontStyle212"/>
          <w:b w:val="0"/>
          <w:sz w:val="28"/>
          <w:szCs w:val="28"/>
        </w:rPr>
        <w:t xml:space="preserve"> </w:t>
      </w:r>
      <w:r w:rsidR="003275F7" w:rsidRPr="003275F7">
        <w:rPr>
          <w:rStyle w:val="FontStyle212"/>
          <w:sz w:val="28"/>
          <w:szCs w:val="28"/>
        </w:rPr>
        <w:t>«Обеспечение деятельности муниципального  учреждения управления образования муниципального образования «Чердаклинский район»</w:t>
      </w:r>
      <w:r w:rsidRPr="003275F7">
        <w:rPr>
          <w:rStyle w:val="FontStyle212"/>
          <w:sz w:val="28"/>
          <w:szCs w:val="28"/>
        </w:rPr>
        <w:t xml:space="preserve"> муниципальной программы </w:t>
      </w:r>
      <w:r w:rsidRPr="003275F7">
        <w:rPr>
          <w:b/>
          <w:sz w:val="28"/>
          <w:szCs w:val="28"/>
        </w:rPr>
        <w:t>«Развитие и модернизация   образования в муниципальном</w:t>
      </w:r>
      <w:r>
        <w:rPr>
          <w:b/>
          <w:sz w:val="28"/>
          <w:szCs w:val="28"/>
        </w:rPr>
        <w:t xml:space="preserve"> образовании  «Чердаклинский район» Ульяновской области на 2019 – 2023 годы»</w:t>
      </w:r>
    </w:p>
    <w:p w:rsidR="0017505C" w:rsidRDefault="0017505C" w:rsidP="0017505C">
      <w:pPr>
        <w:shd w:val="clear" w:color="auto" w:fill="FFFFFF"/>
        <w:spacing w:line="293" w:lineRule="atLeast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 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Tr="00C4671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№</w:t>
            </w:r>
          </w:p>
          <w:p w:rsidR="0017505C" w:rsidRDefault="0017505C" w:rsidP="00C4671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Наименование</w:t>
            </w:r>
          </w:p>
          <w:p w:rsidR="0017505C" w:rsidRDefault="0017505C" w:rsidP="00C46714">
            <w:pPr>
              <w:jc w:val="center"/>
            </w:pPr>
            <w:r>
              <w:t>мероприятий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Сроки</w:t>
            </w:r>
          </w:p>
          <w:p w:rsidR="0017505C" w:rsidRDefault="0017505C" w:rsidP="00C46714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17505C" w:rsidRDefault="0017505C" w:rsidP="00C46714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Источники финансирования</w:t>
            </w:r>
          </w:p>
          <w:p w:rsidR="0017505C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17505C" w:rsidTr="001B7B21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</w:pPr>
          </w:p>
        </w:tc>
      </w:tr>
      <w:tr w:rsidR="0017505C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</w:pPr>
            <w:r>
              <w:t xml:space="preserve">Содержание  муниципального учреждения управления образования муниципального </w:t>
            </w:r>
            <w:r>
              <w:lastRenderedPageBreak/>
              <w:t>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Default="0017505C" w:rsidP="00C46714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506DC7" w:rsidP="00C46714">
            <w:pPr>
              <w:snapToGrid w:val="0"/>
              <w:jc w:val="center"/>
            </w:pPr>
            <w:r>
              <w:t>4 377,85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17505C" w:rsidP="00C46714">
            <w:pPr>
              <w:snapToGrid w:val="0"/>
              <w:jc w:val="center"/>
            </w:pPr>
            <w:r>
              <w:t>3 431,27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FB01CC" w:rsidRDefault="0017505C" w:rsidP="00C46714">
            <w:pPr>
              <w:snapToGrid w:val="0"/>
              <w:jc w:val="center"/>
            </w:pPr>
            <w:r>
              <w:t>3 446,27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FB01CC" w:rsidRDefault="0017505C" w:rsidP="00C46714">
            <w:pPr>
              <w:snapToGrid w:val="0"/>
              <w:jc w:val="center"/>
            </w:pPr>
            <w:r w:rsidRPr="00FB01CC">
              <w:t>5 454,63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FB01CC" w:rsidRDefault="0017505C" w:rsidP="00C46714">
            <w:pPr>
              <w:snapToGrid w:val="0"/>
              <w:jc w:val="center"/>
            </w:pPr>
            <w:r w:rsidRPr="00FB01CC">
              <w:t>5 454,63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506DC7" w:rsidP="00C46714">
            <w:pPr>
              <w:snapToGrid w:val="0"/>
              <w:jc w:val="center"/>
            </w:pPr>
            <w:r>
              <w:t>22 164,65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</w:t>
            </w:r>
          </w:p>
        </w:tc>
      </w:tr>
      <w:tr w:rsidR="0017505C" w:rsidTr="00C46714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506DC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4 377,85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3 431,27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3 446,27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5 454,63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Default="00506DC7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22 164,65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Default="001750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Default="002E52B6" w:rsidP="002E52B6">
      <w:pPr>
        <w:pStyle w:val="Style4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B00B6C" w:rsidRDefault="00316569" w:rsidP="00BE06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3B8">
        <w:rPr>
          <w:sz w:val="28"/>
          <w:szCs w:val="28"/>
        </w:rPr>
        <w:t>2</w:t>
      </w:r>
      <w:r w:rsidR="009F55FD" w:rsidRPr="009F55FD">
        <w:rPr>
          <w:sz w:val="28"/>
          <w:szCs w:val="28"/>
        </w:rPr>
        <w:t>. Настоящее постановление вступает в силу после</w:t>
      </w:r>
      <w:r w:rsidR="000802CD">
        <w:rPr>
          <w:sz w:val="28"/>
          <w:szCs w:val="28"/>
        </w:rPr>
        <w:t xml:space="preserve"> его официального обнародования.</w:t>
      </w:r>
    </w:p>
    <w:p w:rsidR="00BE064A" w:rsidRDefault="00BE064A" w:rsidP="00BE064A">
      <w:pPr>
        <w:jc w:val="both"/>
        <w:rPr>
          <w:sz w:val="28"/>
          <w:szCs w:val="28"/>
        </w:rPr>
      </w:pPr>
    </w:p>
    <w:p w:rsidR="00BE064A" w:rsidRDefault="00BE064A" w:rsidP="00BE064A">
      <w:pPr>
        <w:jc w:val="both"/>
        <w:rPr>
          <w:sz w:val="28"/>
          <w:szCs w:val="28"/>
        </w:rPr>
      </w:pP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   «Чердаклинский район»</w:t>
      </w: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="00316569">
        <w:rPr>
          <w:color w:val="000000"/>
          <w:sz w:val="28"/>
          <w:szCs w:val="28"/>
        </w:rPr>
        <w:t>М.А. Шпак</w:t>
      </w:r>
    </w:p>
    <w:p w:rsidR="000802CD" w:rsidRPr="009F55FD" w:rsidRDefault="000802CD" w:rsidP="009F55FD">
      <w:pPr>
        <w:jc w:val="both"/>
        <w:rPr>
          <w:sz w:val="28"/>
          <w:szCs w:val="28"/>
        </w:rPr>
        <w:sectPr w:rsidR="000802CD" w:rsidRPr="009F55FD" w:rsidSect="00D4192E">
          <w:headerReference w:type="default" r:id="rId9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106A5" w:rsidRDefault="002106A5" w:rsidP="00D4192E"/>
    <w:sectPr w:rsidR="002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81" w:rsidRDefault="00F72F81">
      <w:r>
        <w:separator/>
      </w:r>
    </w:p>
  </w:endnote>
  <w:endnote w:type="continuationSeparator" w:id="0">
    <w:p w:rsidR="00F72F81" w:rsidRDefault="00F7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  <w:font w:name="Nanum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81" w:rsidRDefault="00F72F81">
      <w:r>
        <w:separator/>
      </w:r>
    </w:p>
  </w:footnote>
  <w:footnote w:type="continuationSeparator" w:id="0">
    <w:p w:rsidR="00F72F81" w:rsidRDefault="00F7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9583"/>
      <w:docPartObj>
        <w:docPartGallery w:val="Page Numbers (Top of Page)"/>
        <w:docPartUnique/>
      </w:docPartObj>
    </w:sdtPr>
    <w:sdtContent>
      <w:p w:rsidR="00BE064A" w:rsidRDefault="00BE06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4BC" w:rsidRPr="006F24BC">
          <w:rPr>
            <w:noProof/>
            <w:lang w:val="ru-RU"/>
          </w:rPr>
          <w:t>10</w:t>
        </w:r>
        <w:r>
          <w:fldChar w:fldCharType="end"/>
        </w:r>
      </w:p>
    </w:sdtContent>
  </w:sdt>
  <w:p w:rsidR="00BE064A" w:rsidRDefault="00BE06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105B2"/>
    <w:rsid w:val="00012E42"/>
    <w:rsid w:val="0003679E"/>
    <w:rsid w:val="00042240"/>
    <w:rsid w:val="0004388D"/>
    <w:rsid w:val="00044EFF"/>
    <w:rsid w:val="00074357"/>
    <w:rsid w:val="000802CD"/>
    <w:rsid w:val="0008150E"/>
    <w:rsid w:val="000843EB"/>
    <w:rsid w:val="00084607"/>
    <w:rsid w:val="00092DA5"/>
    <w:rsid w:val="000B086E"/>
    <w:rsid w:val="000C29CC"/>
    <w:rsid w:val="000E13B8"/>
    <w:rsid w:val="000E21FF"/>
    <w:rsid w:val="000F6D6F"/>
    <w:rsid w:val="00103BA7"/>
    <w:rsid w:val="001161CF"/>
    <w:rsid w:val="0013020E"/>
    <w:rsid w:val="0014151A"/>
    <w:rsid w:val="0014592B"/>
    <w:rsid w:val="00157C4F"/>
    <w:rsid w:val="001642BF"/>
    <w:rsid w:val="0017505C"/>
    <w:rsid w:val="00185D26"/>
    <w:rsid w:val="001939DC"/>
    <w:rsid w:val="00193A08"/>
    <w:rsid w:val="00195F4B"/>
    <w:rsid w:val="001B090C"/>
    <w:rsid w:val="001B7B21"/>
    <w:rsid w:val="001C32E9"/>
    <w:rsid w:val="001D15F3"/>
    <w:rsid w:val="001D1C4B"/>
    <w:rsid w:val="001F3680"/>
    <w:rsid w:val="001F4D6F"/>
    <w:rsid w:val="001F7170"/>
    <w:rsid w:val="00206C7D"/>
    <w:rsid w:val="00206F55"/>
    <w:rsid w:val="002106A5"/>
    <w:rsid w:val="00232020"/>
    <w:rsid w:val="00245CBE"/>
    <w:rsid w:val="00255BB5"/>
    <w:rsid w:val="00263BDF"/>
    <w:rsid w:val="002726E9"/>
    <w:rsid w:val="002771C2"/>
    <w:rsid w:val="00277896"/>
    <w:rsid w:val="002A6F98"/>
    <w:rsid w:val="002B5959"/>
    <w:rsid w:val="002C147D"/>
    <w:rsid w:val="002D2009"/>
    <w:rsid w:val="002D2CAD"/>
    <w:rsid w:val="002E1827"/>
    <w:rsid w:val="002E52B6"/>
    <w:rsid w:val="00314A42"/>
    <w:rsid w:val="00316569"/>
    <w:rsid w:val="003275F7"/>
    <w:rsid w:val="003305AF"/>
    <w:rsid w:val="00334407"/>
    <w:rsid w:val="00357E68"/>
    <w:rsid w:val="0036654B"/>
    <w:rsid w:val="003706F8"/>
    <w:rsid w:val="00373E3F"/>
    <w:rsid w:val="00381D54"/>
    <w:rsid w:val="00393A43"/>
    <w:rsid w:val="003954D9"/>
    <w:rsid w:val="003B180A"/>
    <w:rsid w:val="003C0F66"/>
    <w:rsid w:val="003C1550"/>
    <w:rsid w:val="003C6334"/>
    <w:rsid w:val="003D6ACE"/>
    <w:rsid w:val="003E4694"/>
    <w:rsid w:val="003E74F9"/>
    <w:rsid w:val="003F60CB"/>
    <w:rsid w:val="00411A83"/>
    <w:rsid w:val="00414D2F"/>
    <w:rsid w:val="00414EAE"/>
    <w:rsid w:val="004208A5"/>
    <w:rsid w:val="0044561B"/>
    <w:rsid w:val="00453FA5"/>
    <w:rsid w:val="004569DB"/>
    <w:rsid w:val="00457DCB"/>
    <w:rsid w:val="00461FA5"/>
    <w:rsid w:val="004648A1"/>
    <w:rsid w:val="004660BC"/>
    <w:rsid w:val="00467E26"/>
    <w:rsid w:val="004732DB"/>
    <w:rsid w:val="004765B5"/>
    <w:rsid w:val="004932E1"/>
    <w:rsid w:val="004A691C"/>
    <w:rsid w:val="004A77F4"/>
    <w:rsid w:val="004B510F"/>
    <w:rsid w:val="004C4340"/>
    <w:rsid w:val="004D6BFD"/>
    <w:rsid w:val="004F0094"/>
    <w:rsid w:val="00502702"/>
    <w:rsid w:val="00505CA9"/>
    <w:rsid w:val="00506DC7"/>
    <w:rsid w:val="00512AB2"/>
    <w:rsid w:val="005142AD"/>
    <w:rsid w:val="00534359"/>
    <w:rsid w:val="005350DD"/>
    <w:rsid w:val="00541B09"/>
    <w:rsid w:val="00545541"/>
    <w:rsid w:val="005564F9"/>
    <w:rsid w:val="00580CBA"/>
    <w:rsid w:val="005A1B1E"/>
    <w:rsid w:val="005A264E"/>
    <w:rsid w:val="005A3309"/>
    <w:rsid w:val="005A4DB9"/>
    <w:rsid w:val="005B1DC0"/>
    <w:rsid w:val="005C2FD9"/>
    <w:rsid w:val="005C379B"/>
    <w:rsid w:val="005D2C11"/>
    <w:rsid w:val="005E72E5"/>
    <w:rsid w:val="005F1E37"/>
    <w:rsid w:val="005F535C"/>
    <w:rsid w:val="005F6E76"/>
    <w:rsid w:val="00601329"/>
    <w:rsid w:val="00610DA4"/>
    <w:rsid w:val="00615EAF"/>
    <w:rsid w:val="00633B8E"/>
    <w:rsid w:val="00641E66"/>
    <w:rsid w:val="006460F4"/>
    <w:rsid w:val="00666F67"/>
    <w:rsid w:val="00676F90"/>
    <w:rsid w:val="006914D2"/>
    <w:rsid w:val="006A1682"/>
    <w:rsid w:val="006B45A5"/>
    <w:rsid w:val="006E055D"/>
    <w:rsid w:val="006E423D"/>
    <w:rsid w:val="006F17F6"/>
    <w:rsid w:val="006F24BC"/>
    <w:rsid w:val="006F4B15"/>
    <w:rsid w:val="0070066B"/>
    <w:rsid w:val="007054A9"/>
    <w:rsid w:val="00706850"/>
    <w:rsid w:val="00717293"/>
    <w:rsid w:val="0073609F"/>
    <w:rsid w:val="00771FB4"/>
    <w:rsid w:val="007750AC"/>
    <w:rsid w:val="00783329"/>
    <w:rsid w:val="007878C9"/>
    <w:rsid w:val="007A32D0"/>
    <w:rsid w:val="007B38A2"/>
    <w:rsid w:val="007B730D"/>
    <w:rsid w:val="007C107E"/>
    <w:rsid w:val="007C253C"/>
    <w:rsid w:val="007C4B39"/>
    <w:rsid w:val="007D7CDE"/>
    <w:rsid w:val="007E01AB"/>
    <w:rsid w:val="007E3924"/>
    <w:rsid w:val="007E4FAC"/>
    <w:rsid w:val="007E72B3"/>
    <w:rsid w:val="00834B44"/>
    <w:rsid w:val="00841355"/>
    <w:rsid w:val="00846A64"/>
    <w:rsid w:val="0086206C"/>
    <w:rsid w:val="00862DFA"/>
    <w:rsid w:val="00864E72"/>
    <w:rsid w:val="00886469"/>
    <w:rsid w:val="00887220"/>
    <w:rsid w:val="00894A42"/>
    <w:rsid w:val="008A12AB"/>
    <w:rsid w:val="008A453E"/>
    <w:rsid w:val="008C07AF"/>
    <w:rsid w:val="008E1F9A"/>
    <w:rsid w:val="008E5A62"/>
    <w:rsid w:val="008E6E92"/>
    <w:rsid w:val="008F59D0"/>
    <w:rsid w:val="00900435"/>
    <w:rsid w:val="009023C1"/>
    <w:rsid w:val="00905297"/>
    <w:rsid w:val="00914EAB"/>
    <w:rsid w:val="00917A2B"/>
    <w:rsid w:val="00922063"/>
    <w:rsid w:val="00927711"/>
    <w:rsid w:val="0095344D"/>
    <w:rsid w:val="00953F73"/>
    <w:rsid w:val="00955C5D"/>
    <w:rsid w:val="009867ED"/>
    <w:rsid w:val="009A0B48"/>
    <w:rsid w:val="009B5D0D"/>
    <w:rsid w:val="009C19D6"/>
    <w:rsid w:val="009C34CA"/>
    <w:rsid w:val="009D13DD"/>
    <w:rsid w:val="009D3BD9"/>
    <w:rsid w:val="009D5671"/>
    <w:rsid w:val="009E363A"/>
    <w:rsid w:val="009F2173"/>
    <w:rsid w:val="009F2281"/>
    <w:rsid w:val="009F2999"/>
    <w:rsid w:val="009F55FD"/>
    <w:rsid w:val="009F6227"/>
    <w:rsid w:val="00A0633C"/>
    <w:rsid w:val="00A12EB2"/>
    <w:rsid w:val="00A16DBF"/>
    <w:rsid w:val="00A20DA7"/>
    <w:rsid w:val="00A20DD6"/>
    <w:rsid w:val="00A31EDF"/>
    <w:rsid w:val="00A34535"/>
    <w:rsid w:val="00A42066"/>
    <w:rsid w:val="00A47B69"/>
    <w:rsid w:val="00A55554"/>
    <w:rsid w:val="00A70662"/>
    <w:rsid w:val="00A814B1"/>
    <w:rsid w:val="00A93D23"/>
    <w:rsid w:val="00AA32B0"/>
    <w:rsid w:val="00AA58EE"/>
    <w:rsid w:val="00AB3907"/>
    <w:rsid w:val="00AB6B4D"/>
    <w:rsid w:val="00AD3DB4"/>
    <w:rsid w:val="00AE312F"/>
    <w:rsid w:val="00AE535F"/>
    <w:rsid w:val="00AE54F2"/>
    <w:rsid w:val="00AF5242"/>
    <w:rsid w:val="00B00B6C"/>
    <w:rsid w:val="00B03572"/>
    <w:rsid w:val="00B057BC"/>
    <w:rsid w:val="00B231AE"/>
    <w:rsid w:val="00B30441"/>
    <w:rsid w:val="00B3301D"/>
    <w:rsid w:val="00B33528"/>
    <w:rsid w:val="00B35486"/>
    <w:rsid w:val="00B36BBC"/>
    <w:rsid w:val="00B4123D"/>
    <w:rsid w:val="00B449FA"/>
    <w:rsid w:val="00B468B9"/>
    <w:rsid w:val="00B53ECE"/>
    <w:rsid w:val="00B65D7D"/>
    <w:rsid w:val="00B66465"/>
    <w:rsid w:val="00B7003B"/>
    <w:rsid w:val="00B73DA1"/>
    <w:rsid w:val="00B81483"/>
    <w:rsid w:val="00B85CC5"/>
    <w:rsid w:val="00B8632D"/>
    <w:rsid w:val="00B9563A"/>
    <w:rsid w:val="00BA39CA"/>
    <w:rsid w:val="00BC1D69"/>
    <w:rsid w:val="00BD3C35"/>
    <w:rsid w:val="00BE064A"/>
    <w:rsid w:val="00BE10A9"/>
    <w:rsid w:val="00BF5D0B"/>
    <w:rsid w:val="00BF7850"/>
    <w:rsid w:val="00C06FA2"/>
    <w:rsid w:val="00C17E0B"/>
    <w:rsid w:val="00C270BA"/>
    <w:rsid w:val="00C303C2"/>
    <w:rsid w:val="00C308D0"/>
    <w:rsid w:val="00C342AF"/>
    <w:rsid w:val="00C3521C"/>
    <w:rsid w:val="00C36B33"/>
    <w:rsid w:val="00C46714"/>
    <w:rsid w:val="00C53C76"/>
    <w:rsid w:val="00C563E6"/>
    <w:rsid w:val="00C61D9D"/>
    <w:rsid w:val="00C70434"/>
    <w:rsid w:val="00C77EBD"/>
    <w:rsid w:val="00C9214D"/>
    <w:rsid w:val="00C922AD"/>
    <w:rsid w:val="00C95805"/>
    <w:rsid w:val="00CA1DE3"/>
    <w:rsid w:val="00CA26A2"/>
    <w:rsid w:val="00CA5783"/>
    <w:rsid w:val="00CA7229"/>
    <w:rsid w:val="00CB377A"/>
    <w:rsid w:val="00CD5F00"/>
    <w:rsid w:val="00CE5D6E"/>
    <w:rsid w:val="00D006D2"/>
    <w:rsid w:val="00D02986"/>
    <w:rsid w:val="00D241FD"/>
    <w:rsid w:val="00D26EAB"/>
    <w:rsid w:val="00D4192E"/>
    <w:rsid w:val="00D4257B"/>
    <w:rsid w:val="00D6241F"/>
    <w:rsid w:val="00D62FF5"/>
    <w:rsid w:val="00D7108D"/>
    <w:rsid w:val="00D73DC1"/>
    <w:rsid w:val="00D7565C"/>
    <w:rsid w:val="00D841AC"/>
    <w:rsid w:val="00D86909"/>
    <w:rsid w:val="00D9185D"/>
    <w:rsid w:val="00D92A21"/>
    <w:rsid w:val="00DA6867"/>
    <w:rsid w:val="00DC18EE"/>
    <w:rsid w:val="00DD227E"/>
    <w:rsid w:val="00DD300E"/>
    <w:rsid w:val="00DD3E68"/>
    <w:rsid w:val="00E016D8"/>
    <w:rsid w:val="00E0248F"/>
    <w:rsid w:val="00E07F7B"/>
    <w:rsid w:val="00E13DB0"/>
    <w:rsid w:val="00E3232B"/>
    <w:rsid w:val="00E33820"/>
    <w:rsid w:val="00E532DA"/>
    <w:rsid w:val="00E85692"/>
    <w:rsid w:val="00E869A2"/>
    <w:rsid w:val="00E9089A"/>
    <w:rsid w:val="00E913D8"/>
    <w:rsid w:val="00E92135"/>
    <w:rsid w:val="00E9386F"/>
    <w:rsid w:val="00EA5B5F"/>
    <w:rsid w:val="00EB549A"/>
    <w:rsid w:val="00EC393D"/>
    <w:rsid w:val="00EC77BD"/>
    <w:rsid w:val="00ED60E6"/>
    <w:rsid w:val="00EE2F8A"/>
    <w:rsid w:val="00EE35F7"/>
    <w:rsid w:val="00EF5927"/>
    <w:rsid w:val="00EF7022"/>
    <w:rsid w:val="00F00459"/>
    <w:rsid w:val="00F37272"/>
    <w:rsid w:val="00F55888"/>
    <w:rsid w:val="00F644B3"/>
    <w:rsid w:val="00F65116"/>
    <w:rsid w:val="00F72F81"/>
    <w:rsid w:val="00F73025"/>
    <w:rsid w:val="00F77E25"/>
    <w:rsid w:val="00F77F5F"/>
    <w:rsid w:val="00F9207C"/>
    <w:rsid w:val="00F9506D"/>
    <w:rsid w:val="00F97E9B"/>
    <w:rsid w:val="00FB62BB"/>
    <w:rsid w:val="00FC7393"/>
    <w:rsid w:val="00FD1451"/>
    <w:rsid w:val="00FD2650"/>
    <w:rsid w:val="00FF4C00"/>
    <w:rsid w:val="00FF6785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EA71-48F6-4669-86E6-31A9B83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2019-06-18T07:22:00Z</cp:lastPrinted>
  <dcterms:created xsi:type="dcterms:W3CDTF">2017-10-17T12:43:00Z</dcterms:created>
  <dcterms:modified xsi:type="dcterms:W3CDTF">2019-06-18T07:22:00Z</dcterms:modified>
</cp:coreProperties>
</file>