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A3" w:rsidRPr="00A15EC8" w:rsidRDefault="00E641A3" w:rsidP="00E641A3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 w:rsidRPr="00A15EC8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АДМИНИСТРАЦИЯ МУНИЦИПАЛЬНОГО ОБРАЗОВАНИЯ</w:t>
      </w:r>
    </w:p>
    <w:p w:rsidR="00E641A3" w:rsidRPr="00A15EC8" w:rsidRDefault="00E641A3" w:rsidP="00E641A3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 w:rsidRPr="00A15EC8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«ЧЕРДАКЛИНСКИЙ РАЙОН» УЛЬЯНОВСКОЙ ОБЛАСТИ</w:t>
      </w:r>
    </w:p>
    <w:p w:rsidR="00E641A3" w:rsidRPr="00A15EC8" w:rsidRDefault="00E641A3" w:rsidP="00E641A3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</w:p>
    <w:p w:rsidR="00196707" w:rsidRPr="00A15EC8" w:rsidRDefault="00E641A3" w:rsidP="00E641A3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 w:rsidRPr="00A15EC8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П О С Т А Н О В Л Е Н И Е</w:t>
      </w:r>
    </w:p>
    <w:p w:rsidR="00E641A3" w:rsidRPr="00A15EC8" w:rsidRDefault="00E641A3" w:rsidP="00E641A3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A15EC8" w:rsidRDefault="00196707" w:rsidP="00196707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A15EC8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______________</w:t>
      </w:r>
      <w:r w:rsidR="00E641A3" w:rsidRPr="00A15EC8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 2019 г.</w:t>
      </w:r>
      <w:r w:rsidRPr="00A15EC8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          </w:t>
      </w:r>
      <w:r w:rsidR="00734B39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                                                                        </w:t>
      </w:r>
      <w:r w:rsidRPr="00A15EC8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№_____</w:t>
      </w:r>
    </w:p>
    <w:p w:rsidR="00196707" w:rsidRPr="00A15EC8" w:rsidRDefault="00E641A3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A15EC8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р.п.Чердаклы</w:t>
      </w:r>
    </w:p>
    <w:p w:rsidR="00196707" w:rsidRPr="00A15EC8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A15EC8" w:rsidRDefault="00196707" w:rsidP="00734B39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5EC8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196707" w:rsidRPr="00A15EC8" w:rsidRDefault="00196707" w:rsidP="0019670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196707" w:rsidRPr="00A15EC8" w:rsidRDefault="006361F4" w:rsidP="00B743B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соответствии с</w:t>
      </w:r>
      <w:r w:rsidRPr="00A15EC8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№ 1221 «Об утверждении правил присвоения, изменения и аннулирования адресов»</w:t>
      </w:r>
      <w:r w:rsidR="00196707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196707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Уставом муниципального образования </w:t>
      </w:r>
      <w:r w:rsidR="00E641A3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«Чердаклинский район» Ульяновской области администрация муниципального образования «Чердаклинский район» Ульяновской области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администрация муниципального образования «Чердаклинский район» Ульяновской области 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с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т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н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л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="007E351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т</w:t>
      </w:r>
      <w:r w:rsidR="00196707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E5031E" w:rsidRPr="00A15EC8" w:rsidRDefault="00196707" w:rsidP="00A15EC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</w:t>
      </w:r>
      <w:r w:rsidR="00B743BE"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прилагаемый </w:t>
      </w:r>
      <w:r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административный </w:t>
      </w:r>
      <w:hyperlink r:id="rId8" w:history="1">
        <w:r w:rsidRPr="00A15EC8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="006361F4" w:rsidRPr="00A15EC8">
        <w:rPr>
          <w:rFonts w:ascii="Times New Roman" w:hAnsi="Times New Roman"/>
          <w:sz w:val="28"/>
          <w:szCs w:val="28"/>
          <w:lang w:val="ru-RU"/>
        </w:rPr>
        <w:t>«Присвоение адресов объектам адресации, изменение, аннулирование таких адресов»</w:t>
      </w:r>
      <w:r w:rsidRPr="00A15EC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</w:p>
    <w:p w:rsidR="00612C7A" w:rsidRPr="00A15EC8" w:rsidRDefault="00A15EC8" w:rsidP="00B743B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5EC8">
        <w:rPr>
          <w:rFonts w:ascii="Times New Roman" w:eastAsia="Calibri" w:hAnsi="Times New Roman"/>
          <w:bCs/>
          <w:sz w:val="28"/>
          <w:szCs w:val="28"/>
          <w:lang w:val="ru-RU" w:eastAsia="en-US"/>
        </w:rPr>
        <w:t>2. Настоящее постановление вступает в силу после его официального обнародования.</w:t>
      </w:r>
    </w:p>
    <w:p w:rsidR="00612C7A" w:rsidRDefault="00612C7A" w:rsidP="00B743BE">
      <w:pPr>
        <w:suppressAutoHyphens w:val="0"/>
        <w:autoSpaceDE w:val="0"/>
        <w:adjustRightInd w:val="0"/>
        <w:ind w:firstLine="709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A15EC8" w:rsidRPr="00A15EC8" w:rsidRDefault="00A15EC8" w:rsidP="00B743BE">
      <w:pPr>
        <w:suppressAutoHyphens w:val="0"/>
        <w:autoSpaceDE w:val="0"/>
        <w:adjustRightInd w:val="0"/>
        <w:ind w:firstLine="709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A15EC8" w:rsidRPr="00A15EC8" w:rsidRDefault="00A15EC8" w:rsidP="00A15EC8">
      <w:pPr>
        <w:tabs>
          <w:tab w:val="left" w:pos="3375"/>
          <w:tab w:val="left" w:pos="38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15EC8">
        <w:rPr>
          <w:rFonts w:ascii="Times New Roman" w:hAnsi="Times New Roman"/>
          <w:sz w:val="28"/>
          <w:szCs w:val="28"/>
          <w:lang w:val="ru-RU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15EC8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</w:t>
      </w:r>
    </w:p>
    <w:p w:rsidR="00A15EC8" w:rsidRPr="00A15EC8" w:rsidRDefault="00A15EC8" w:rsidP="00A15EC8">
      <w:pPr>
        <w:tabs>
          <w:tab w:val="left" w:pos="3375"/>
          <w:tab w:val="left" w:pos="38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15EC8">
        <w:rPr>
          <w:rFonts w:ascii="Times New Roman" w:hAnsi="Times New Roman"/>
          <w:sz w:val="28"/>
          <w:szCs w:val="28"/>
          <w:lang w:val="ru-RU"/>
        </w:rPr>
        <w:t xml:space="preserve">образования «Чердаклинский район» </w:t>
      </w:r>
    </w:p>
    <w:p w:rsidR="00612C7A" w:rsidRPr="00A15EC8" w:rsidRDefault="00A15EC8" w:rsidP="00A15EC8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A15EC8">
        <w:rPr>
          <w:rFonts w:ascii="Times New Roman" w:hAnsi="Times New Roman"/>
          <w:sz w:val="28"/>
          <w:szCs w:val="28"/>
          <w:lang w:val="ru-RU"/>
        </w:rPr>
        <w:t>Ульяновской области</w:t>
      </w:r>
      <w:r w:rsidR="00E20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М.А.Шпак</w:t>
      </w:r>
    </w:p>
    <w:p w:rsidR="00196707" w:rsidRPr="00E21165" w:rsidRDefault="00196707" w:rsidP="00A15EC8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rPr>
          <w:sz w:val="24"/>
          <w:szCs w:val="24"/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A15EC8" w:rsidRPr="00A15EC8" w:rsidRDefault="00822B11" w:rsidP="00A13A31">
      <w:pPr>
        <w:suppressAutoHyphens w:val="0"/>
        <w:autoSpaceDN/>
        <w:ind w:firstLine="5670"/>
        <w:jc w:val="center"/>
        <w:textAlignment w:val="auto"/>
        <w:rPr>
          <w:rFonts w:ascii="Times New Roman" w:hAnsi="Times New Roman"/>
          <w:bCs/>
          <w:sz w:val="27"/>
          <w:szCs w:val="27"/>
          <w:lang w:val="ru-RU"/>
        </w:rPr>
      </w:pPr>
      <w:r w:rsidRPr="00E21165">
        <w:rPr>
          <w:lang w:val="ru-RU"/>
        </w:rPr>
        <w:br w:type="page"/>
      </w:r>
      <w:r w:rsidR="00A15EC8" w:rsidRPr="00A15EC8">
        <w:rPr>
          <w:rFonts w:ascii="Times New Roman" w:hAnsi="Times New Roman"/>
          <w:bCs/>
          <w:sz w:val="27"/>
          <w:szCs w:val="27"/>
          <w:lang w:val="ru-RU"/>
        </w:rPr>
        <w:lastRenderedPageBreak/>
        <w:t>УТВЕРЖДЁН</w:t>
      </w:r>
    </w:p>
    <w:p w:rsidR="00A15EC8" w:rsidRDefault="00A15EC8" w:rsidP="005761A1">
      <w:pPr>
        <w:widowControl w:val="0"/>
        <w:autoSpaceDE w:val="0"/>
        <w:ind w:left="5528"/>
        <w:jc w:val="center"/>
        <w:rPr>
          <w:rFonts w:ascii="Times New Roman" w:hAnsi="Times New Roman"/>
          <w:bCs/>
          <w:sz w:val="27"/>
          <w:szCs w:val="27"/>
          <w:lang w:val="ru-RU"/>
        </w:rPr>
      </w:pPr>
      <w:r w:rsidRPr="00A15EC8">
        <w:rPr>
          <w:rFonts w:ascii="Times New Roman" w:hAnsi="Times New Roman"/>
          <w:bCs/>
          <w:sz w:val="27"/>
          <w:szCs w:val="27"/>
          <w:lang w:val="ru-RU"/>
        </w:rPr>
        <w:t>Постановлением Администрации муниципального образования «Чердаклинский район» Ульяновской области</w:t>
      </w:r>
    </w:p>
    <w:p w:rsidR="00A15EC8" w:rsidRDefault="00A15EC8" w:rsidP="005761A1">
      <w:pPr>
        <w:widowControl w:val="0"/>
        <w:autoSpaceDE w:val="0"/>
        <w:ind w:left="552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7"/>
          <w:szCs w:val="27"/>
          <w:lang w:val="ru-RU"/>
        </w:rPr>
        <w:t>от ___________ 2019 г. № _____</w:t>
      </w:r>
    </w:p>
    <w:p w:rsidR="00A15EC8" w:rsidRPr="004C032F" w:rsidRDefault="00A15EC8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2236" w:rsidRPr="000815A3" w:rsidRDefault="000D1955" w:rsidP="00A15EC8">
      <w:pPr>
        <w:widowControl w:val="0"/>
        <w:autoSpaceDE w:val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bCs/>
          <w:sz w:val="27"/>
          <w:szCs w:val="27"/>
          <w:lang w:val="ru-RU"/>
        </w:rPr>
        <w:t>А</w:t>
      </w:r>
      <w:r w:rsidR="004A2236" w:rsidRPr="000815A3">
        <w:rPr>
          <w:rFonts w:ascii="Times New Roman" w:hAnsi="Times New Roman"/>
          <w:b/>
          <w:bCs/>
          <w:sz w:val="27"/>
          <w:szCs w:val="27"/>
          <w:lang w:val="ru-RU"/>
        </w:rPr>
        <w:t>дминистративный регламент</w:t>
      </w:r>
    </w:p>
    <w:p w:rsidR="00EE68BA" w:rsidRPr="000815A3" w:rsidRDefault="004A2236" w:rsidP="00A15EC8">
      <w:pPr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предо</w:t>
      </w:r>
      <w:r w:rsidR="00135CE4" w:rsidRPr="000815A3">
        <w:rPr>
          <w:rFonts w:ascii="Times New Roman" w:hAnsi="Times New Roman"/>
          <w:b/>
          <w:sz w:val="27"/>
          <w:szCs w:val="27"/>
          <w:lang w:val="ru-RU"/>
        </w:rPr>
        <w:t xml:space="preserve">ставления муниципальной услуги 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«</w:t>
      </w:r>
      <w:r w:rsidR="00553B41" w:rsidRPr="000815A3">
        <w:rPr>
          <w:rFonts w:ascii="Times New Roman" w:hAnsi="Times New Roman"/>
          <w:b/>
          <w:sz w:val="27"/>
          <w:szCs w:val="27"/>
          <w:lang w:val="ru-RU"/>
        </w:rPr>
        <w:t>Присвоение адресов объектам адресации, изменение, аннулирование таких адресов»</w:t>
      </w:r>
    </w:p>
    <w:p w:rsidR="004A2236" w:rsidRPr="000815A3" w:rsidRDefault="004A2236" w:rsidP="00A15EC8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bookmarkStart w:id="0" w:name="Par50"/>
      <w:bookmarkEnd w:id="0"/>
    </w:p>
    <w:p w:rsidR="004A2236" w:rsidRPr="000815A3" w:rsidRDefault="00D026E4" w:rsidP="00A15EC8">
      <w:pPr>
        <w:widowControl w:val="0"/>
        <w:autoSpaceDE w:val="0"/>
        <w:jc w:val="center"/>
        <w:rPr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1</w:t>
      </w:r>
      <w:r w:rsidR="004A2236" w:rsidRPr="000815A3">
        <w:rPr>
          <w:rFonts w:ascii="Times New Roman" w:hAnsi="Times New Roman"/>
          <w:b/>
          <w:sz w:val="27"/>
          <w:szCs w:val="27"/>
          <w:lang w:val="ru-RU"/>
        </w:rPr>
        <w:t>. Общие положения</w:t>
      </w:r>
    </w:p>
    <w:p w:rsidR="004A2236" w:rsidRPr="000815A3" w:rsidRDefault="004A2236" w:rsidP="00A15EC8">
      <w:pPr>
        <w:widowControl w:val="0"/>
        <w:autoSpaceDE w:val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A2236" w:rsidRPr="000815A3" w:rsidRDefault="004A2236" w:rsidP="00A15EC8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1.1. Предмет регулирования административного регламента</w:t>
      </w:r>
    </w:p>
    <w:p w:rsidR="004A2236" w:rsidRPr="000815A3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C3FA9" w:rsidRPr="000815A3" w:rsidRDefault="00553B41" w:rsidP="00A15EC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bookmarkStart w:id="1" w:name="Par52"/>
      <w:bookmarkEnd w:id="1"/>
      <w:r w:rsidRPr="000815A3">
        <w:rPr>
          <w:rFonts w:ascii="Times New Roman" w:hAnsi="Times New Roman"/>
          <w:sz w:val="27"/>
          <w:szCs w:val="27"/>
          <w:lang w:val="ru-RU"/>
        </w:rPr>
        <w:t xml:space="preserve">Настоящий административный регламент устанавливает порядок предоставления </w:t>
      </w:r>
      <w:r w:rsidR="00A15EC8" w:rsidRPr="000815A3">
        <w:rPr>
          <w:rFonts w:ascii="Times New Roman" w:hAnsi="Times New Roman"/>
          <w:sz w:val="27"/>
          <w:szCs w:val="27"/>
          <w:lang w:val="ru-RU"/>
        </w:rPr>
        <w:t xml:space="preserve">Администрацией муниципального образования «Чердаклинский район» Ульяновской области 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(далее – уполномоченный орган) муниципальной услуги по присвоению адресов объектам адресации, изменению, аннулированию таких адресов, расположенных </w:t>
      </w:r>
      <w:r w:rsidR="00A15EC8" w:rsidRPr="000815A3">
        <w:rPr>
          <w:rFonts w:ascii="Times New Roman" w:hAnsi="Times New Roman"/>
          <w:sz w:val="27"/>
          <w:szCs w:val="27"/>
          <w:lang w:val="ru-RU"/>
        </w:rPr>
        <w:t>на территории муниципального образования «Чердаклинское городское поселение» Чердаклинского района Ульяновской области,</w:t>
      </w:r>
      <w:r w:rsidRPr="000815A3">
        <w:rPr>
          <w:rFonts w:ascii="Times New Roman" w:hAnsi="Times New Roman"/>
          <w:sz w:val="27"/>
          <w:szCs w:val="27"/>
          <w:lang w:val="ru-RU"/>
        </w:rPr>
        <w:t>(далее – муниципальная услуга</w:t>
      </w:r>
      <w:r w:rsidR="000820CA" w:rsidRPr="000815A3">
        <w:rPr>
          <w:rFonts w:ascii="Times New Roman" w:hAnsi="Times New Roman"/>
          <w:sz w:val="27"/>
          <w:szCs w:val="27"/>
          <w:lang w:val="ru-RU"/>
        </w:rPr>
        <w:t>, административный регламент</w:t>
      </w:r>
      <w:r w:rsidR="00E5031E" w:rsidRPr="000815A3">
        <w:rPr>
          <w:rFonts w:ascii="Times New Roman" w:hAnsi="Times New Roman"/>
          <w:sz w:val="27"/>
          <w:szCs w:val="27"/>
          <w:lang w:val="ru-RU"/>
        </w:rPr>
        <w:t>)</w:t>
      </w:r>
      <w:r w:rsidRPr="000815A3">
        <w:rPr>
          <w:rFonts w:ascii="Times New Roman" w:eastAsia="Calibri" w:hAnsi="Times New Roman"/>
          <w:bCs/>
          <w:color w:val="000000"/>
          <w:sz w:val="27"/>
          <w:szCs w:val="27"/>
          <w:lang w:val="ru-RU"/>
        </w:rPr>
        <w:t>.</w:t>
      </w:r>
    </w:p>
    <w:p w:rsidR="00553B41" w:rsidRPr="000815A3" w:rsidRDefault="00553B41" w:rsidP="00553B41">
      <w:pPr>
        <w:jc w:val="both"/>
        <w:rPr>
          <w:rFonts w:ascii="Times New Roman" w:hAnsi="Times New Roman"/>
          <w:b/>
          <w:i/>
          <w:color w:val="000000"/>
          <w:sz w:val="27"/>
          <w:szCs w:val="27"/>
          <w:lang w:val="ru-RU"/>
        </w:rPr>
      </w:pPr>
    </w:p>
    <w:p w:rsidR="004A2236" w:rsidRPr="000815A3" w:rsidRDefault="004A2236" w:rsidP="00A15EC8">
      <w:pPr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>1.2. Описание заявителей</w:t>
      </w:r>
    </w:p>
    <w:p w:rsidR="004A2236" w:rsidRPr="000815A3" w:rsidRDefault="004A2236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72DFF" w:rsidRPr="000815A3" w:rsidRDefault="00672DFF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1.2.1. </w:t>
      </w:r>
      <w:r w:rsidR="00F30073" w:rsidRPr="000815A3">
        <w:rPr>
          <w:rFonts w:ascii="Times New Roman" w:hAnsi="Times New Roman"/>
          <w:sz w:val="27"/>
          <w:szCs w:val="27"/>
          <w:lang w:val="ru-RU"/>
        </w:rPr>
        <w:t xml:space="preserve">Муниципальная услуга предоставляется </w:t>
      </w:r>
      <w:r w:rsidR="00E306B0" w:rsidRPr="000815A3">
        <w:rPr>
          <w:rFonts w:ascii="Times New Roman" w:hAnsi="Times New Roman"/>
          <w:sz w:val="27"/>
          <w:szCs w:val="27"/>
          <w:lang w:val="ru-RU"/>
        </w:rPr>
        <w:t xml:space="preserve">собственнику объекта адресации - </w:t>
      </w:r>
      <w:r w:rsidRPr="000815A3">
        <w:rPr>
          <w:rFonts w:ascii="Times New Roman" w:hAnsi="Times New Roman"/>
          <w:sz w:val="27"/>
          <w:szCs w:val="27"/>
          <w:lang w:val="ru-RU"/>
        </w:rPr>
        <w:t>физическо</w:t>
      </w:r>
      <w:r w:rsidR="0056032B" w:rsidRPr="000815A3">
        <w:rPr>
          <w:rFonts w:ascii="Times New Roman" w:hAnsi="Times New Roman"/>
          <w:sz w:val="27"/>
          <w:szCs w:val="27"/>
          <w:lang w:val="ru-RU"/>
        </w:rPr>
        <w:t>му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или юридическ</w:t>
      </w:r>
      <w:r w:rsidR="0056032B" w:rsidRPr="000815A3">
        <w:rPr>
          <w:rFonts w:ascii="Times New Roman" w:hAnsi="Times New Roman"/>
          <w:sz w:val="27"/>
          <w:szCs w:val="27"/>
          <w:lang w:val="ru-RU"/>
        </w:rPr>
        <w:t>ому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лиц</w:t>
      </w:r>
      <w:r w:rsidR="0056032B" w:rsidRPr="000815A3">
        <w:rPr>
          <w:rFonts w:ascii="Times New Roman" w:hAnsi="Times New Roman"/>
          <w:sz w:val="27"/>
          <w:szCs w:val="27"/>
          <w:lang w:val="ru-RU"/>
        </w:rPr>
        <w:t>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F359CD" w:rsidRPr="000815A3">
        <w:rPr>
          <w:rFonts w:ascii="Times New Roman" w:hAnsi="Times New Roman"/>
          <w:sz w:val="27"/>
          <w:szCs w:val="27"/>
          <w:lang w:val="ru-RU"/>
        </w:rPr>
        <w:t>(далее – заявитель)</w:t>
      </w:r>
      <w:r w:rsidRPr="000815A3">
        <w:rPr>
          <w:rFonts w:ascii="Times New Roman" w:hAnsi="Times New Roman"/>
          <w:sz w:val="27"/>
          <w:szCs w:val="27"/>
          <w:lang w:val="ru-RU"/>
        </w:rPr>
        <w:t>, либо лиц</w:t>
      </w:r>
      <w:r w:rsidR="00E306B0" w:rsidRPr="000815A3">
        <w:rPr>
          <w:rFonts w:ascii="Times New Roman" w:hAnsi="Times New Roman"/>
          <w:sz w:val="27"/>
          <w:szCs w:val="27"/>
          <w:lang w:val="ru-RU"/>
        </w:rPr>
        <w:t>у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обладающе</w:t>
      </w:r>
      <w:r w:rsidR="00E306B0" w:rsidRPr="000815A3">
        <w:rPr>
          <w:rFonts w:ascii="Times New Roman" w:hAnsi="Times New Roman"/>
          <w:sz w:val="27"/>
          <w:szCs w:val="27"/>
          <w:lang w:val="ru-RU"/>
        </w:rPr>
        <w:t>му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одним из следующих вещных прав на объект адресации:</w:t>
      </w:r>
    </w:p>
    <w:p w:rsidR="00672DFF" w:rsidRPr="000815A3" w:rsidRDefault="00672DFF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а) право хозяйственного ведения;</w:t>
      </w:r>
    </w:p>
    <w:p w:rsidR="00672DFF" w:rsidRPr="000815A3" w:rsidRDefault="00672DFF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б) право оперативного управления;</w:t>
      </w:r>
    </w:p>
    <w:p w:rsidR="00672DFF" w:rsidRPr="000815A3" w:rsidRDefault="00672DFF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в) право пожизненно наследуемого владения;</w:t>
      </w:r>
    </w:p>
    <w:p w:rsidR="00672DFF" w:rsidRPr="000815A3" w:rsidRDefault="00672DFF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г) право постоянного (бессрочного) пользования</w:t>
      </w:r>
      <w:r w:rsidR="00804B74" w:rsidRPr="000815A3">
        <w:rPr>
          <w:rFonts w:ascii="Times New Roman" w:hAnsi="Times New Roman"/>
          <w:sz w:val="27"/>
          <w:szCs w:val="27"/>
          <w:lang w:val="ru-RU"/>
        </w:rPr>
        <w:t>;</w:t>
      </w:r>
    </w:p>
    <w:p w:rsidR="00672DFF" w:rsidRPr="000815A3" w:rsidRDefault="00672DFF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1.2.2. От имени заявителя муниципальной услуги вправе обратиться его представитель, действующий в силу полномочий, основанных </w:t>
      </w:r>
      <w:r w:rsidR="00F359CD" w:rsidRPr="000815A3">
        <w:rPr>
          <w:rFonts w:ascii="Times New Roman" w:hAnsi="Times New Roman"/>
          <w:sz w:val="27"/>
          <w:szCs w:val="27"/>
          <w:lang w:val="ru-RU"/>
        </w:rPr>
        <w:t>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59CD" w:rsidRPr="000815A3" w:rsidRDefault="00F359CD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1.2.3</w:t>
      </w:r>
      <w:r w:rsidR="0051665C" w:rsidRPr="000815A3">
        <w:rPr>
          <w:rFonts w:ascii="Times New Roman" w:hAnsi="Times New Roman"/>
          <w:sz w:val="27"/>
          <w:szCs w:val="27"/>
          <w:lang w:val="ru-RU"/>
        </w:rPr>
        <w:t>.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359CD" w:rsidRPr="000815A3" w:rsidRDefault="00F359CD" w:rsidP="009E4A8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1.2.4. 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0815A3">
        <w:rPr>
          <w:rFonts w:ascii="Times New Roman" w:hAnsi="Times New Roman"/>
          <w:sz w:val="27"/>
          <w:szCs w:val="27"/>
          <w:lang w:val="ru-RU"/>
        </w:rPr>
        <w:lastRenderedPageBreak/>
        <w:t>представитель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42366" w:rsidRPr="000815A3" w:rsidRDefault="00690733" w:rsidP="000815A3">
      <w:pPr>
        <w:autoSpaceDE w:val="0"/>
        <w:ind w:firstLine="709"/>
        <w:jc w:val="both"/>
        <w:rPr>
          <w:rFonts w:ascii="Times New Roman" w:hAnsi="Times New Roman"/>
          <w:color w:val="00B050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1.2.5. При подаче заявления через </w:t>
      </w:r>
      <w:r w:rsidR="00CC4075" w:rsidRPr="000815A3">
        <w:rPr>
          <w:rFonts w:ascii="Times New Roman" w:hAnsi="Times New Roman"/>
          <w:sz w:val="27"/>
          <w:szCs w:val="27"/>
          <w:lang w:val="ru-RU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заявление </w:t>
      </w:r>
      <w:r w:rsidR="00AD643F" w:rsidRPr="000815A3">
        <w:rPr>
          <w:rFonts w:ascii="Times New Roman" w:hAnsi="Times New Roman"/>
          <w:sz w:val="27"/>
          <w:szCs w:val="27"/>
          <w:lang w:val="ru-RU"/>
        </w:rPr>
        <w:t xml:space="preserve">от собственников домовладения 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подаётся каждым собственником (правообладателем) </w:t>
      </w:r>
      <w:r w:rsidR="00AD643F" w:rsidRPr="000815A3">
        <w:rPr>
          <w:rFonts w:ascii="Times New Roman" w:hAnsi="Times New Roman"/>
          <w:sz w:val="27"/>
          <w:szCs w:val="27"/>
          <w:lang w:val="ru-RU"/>
        </w:rPr>
        <w:t xml:space="preserve">домовладения  </w:t>
      </w:r>
      <w:r w:rsidR="00E5031E" w:rsidRPr="000815A3">
        <w:rPr>
          <w:rFonts w:ascii="Times New Roman" w:hAnsi="Times New Roman"/>
          <w:sz w:val="27"/>
          <w:szCs w:val="27"/>
          <w:lang w:val="ru-RU"/>
        </w:rPr>
        <w:t>самостоятельно.</w:t>
      </w:r>
    </w:p>
    <w:p w:rsidR="00E5031E" w:rsidRPr="000815A3" w:rsidRDefault="00E5031E" w:rsidP="006E3D4D">
      <w:pPr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1.3. Требования к порядку информирования о порядке предоставления муниципальной услуги.</w:t>
      </w:r>
    </w:p>
    <w:p w:rsidR="006E3D4D" w:rsidRPr="000815A3" w:rsidRDefault="006E3D4D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</w:t>
      </w:r>
      <w:r w:rsidR="00772A52" w:rsidRPr="000815A3">
        <w:rPr>
          <w:rFonts w:ascii="Times New Roman" w:hAnsi="Times New Roman"/>
          <w:sz w:val="27"/>
          <w:szCs w:val="27"/>
          <w:lang w:val="ru-RU"/>
        </w:rPr>
        <w:t>нкций)» (далее – Единый портал)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E5031E" w:rsidRPr="000815A3" w:rsidRDefault="00E5031E" w:rsidP="00E5031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5031E" w:rsidRPr="000815A3" w:rsidRDefault="00E5031E" w:rsidP="00E5031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при личном устном обращении заявителей;</w:t>
      </w:r>
    </w:p>
    <w:p w:rsidR="00E5031E" w:rsidRPr="000815A3" w:rsidRDefault="00E5031E" w:rsidP="00E5031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 телефону;</w:t>
      </w:r>
    </w:p>
    <w:p w:rsidR="00E5031E" w:rsidRPr="000815A3" w:rsidRDefault="00E5031E" w:rsidP="00E5031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5031E" w:rsidRPr="000815A3" w:rsidRDefault="00E5031E" w:rsidP="00E5031E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путём размещения информации на официальном сайте уполномоченного органа</w:t>
      </w:r>
      <w:r w:rsidR="00251348" w:rsidRPr="000815A3">
        <w:rPr>
          <w:rFonts w:ascii="Times New Roman" w:hAnsi="Times New Roman"/>
          <w:sz w:val="27"/>
          <w:szCs w:val="27"/>
          <w:lang w:val="ru-RU"/>
        </w:rPr>
        <w:t>(</w:t>
      </w:r>
      <w:hyperlink r:id="rId9" w:history="1">
        <w:r w:rsidR="00251348" w:rsidRPr="000815A3">
          <w:rPr>
            <w:rFonts w:ascii="Times New Roman" w:hAnsi="Times New Roman"/>
            <w:color w:val="0000FF"/>
            <w:sz w:val="27"/>
            <w:szCs w:val="27"/>
            <w:u w:val="single"/>
          </w:rPr>
          <w:t>https</w:t>
        </w:r>
        <w:r w:rsidR="00251348" w:rsidRPr="000815A3">
          <w:rPr>
            <w:rFonts w:ascii="Times New Roman" w:hAnsi="Times New Roman"/>
            <w:color w:val="0000FF"/>
            <w:sz w:val="27"/>
            <w:szCs w:val="27"/>
            <w:u w:val="single"/>
            <w:lang w:val="ru-RU"/>
          </w:rPr>
          <w:t>://</w:t>
        </w:r>
        <w:r w:rsidR="00251348" w:rsidRPr="000815A3">
          <w:rPr>
            <w:rFonts w:ascii="Times New Roman" w:hAnsi="Times New Roman"/>
            <w:color w:val="0000FF"/>
            <w:sz w:val="27"/>
            <w:szCs w:val="27"/>
            <w:u w:val="single"/>
          </w:rPr>
          <w:t>cherdakli</w:t>
        </w:r>
        <w:r w:rsidR="00251348" w:rsidRPr="000815A3">
          <w:rPr>
            <w:rFonts w:ascii="Times New Roman" w:hAnsi="Times New Roman"/>
            <w:color w:val="0000FF"/>
            <w:sz w:val="27"/>
            <w:szCs w:val="27"/>
            <w:u w:val="single"/>
            <w:lang w:val="ru-RU"/>
          </w:rPr>
          <w:t>.</w:t>
        </w:r>
        <w:r w:rsidR="00251348" w:rsidRPr="000815A3">
          <w:rPr>
            <w:rFonts w:ascii="Times New Roman" w:hAnsi="Times New Roman"/>
            <w:color w:val="0000FF"/>
            <w:sz w:val="27"/>
            <w:szCs w:val="27"/>
            <w:u w:val="single"/>
          </w:rPr>
          <w:t>com</w:t>
        </w:r>
        <w:r w:rsidR="00251348" w:rsidRPr="000815A3">
          <w:rPr>
            <w:rFonts w:ascii="Times New Roman" w:hAnsi="Times New Roman"/>
            <w:color w:val="0000FF"/>
            <w:sz w:val="27"/>
            <w:szCs w:val="27"/>
            <w:u w:val="single"/>
            <w:lang w:val="ru-RU"/>
          </w:rPr>
          <w:t>/</w:t>
        </w:r>
      </w:hyperlink>
      <w:r w:rsidR="00251348" w:rsidRPr="000815A3">
        <w:rPr>
          <w:rFonts w:ascii="Times New Roman" w:hAnsi="Times New Roman"/>
          <w:sz w:val="27"/>
          <w:szCs w:val="27"/>
          <w:lang w:val="ru-RU"/>
        </w:rPr>
        <w:t>)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посредством размещения информации на Едином портале (</w:t>
      </w:r>
      <w:hyperlink r:id="rId10" w:history="1">
        <w:r w:rsidRPr="000815A3">
          <w:rPr>
            <w:rFonts w:ascii="Times New Roman" w:hAnsi="Times New Roman"/>
            <w:sz w:val="27"/>
            <w:szCs w:val="27"/>
            <w:u w:val="single"/>
            <w:lang w:val="ru-RU"/>
          </w:rPr>
          <w:t>https://www.gosuslugi.ru/</w:t>
        </w:r>
      </w:hyperlink>
      <w:r w:rsidRPr="000815A3">
        <w:rPr>
          <w:rFonts w:ascii="Times New Roman" w:hAnsi="Times New Roman"/>
          <w:sz w:val="27"/>
          <w:szCs w:val="27"/>
          <w:lang w:val="ru-RU"/>
        </w:rPr>
        <w:t>);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Информиро</w:t>
      </w:r>
      <w:r w:rsidR="00AB3598" w:rsidRPr="000815A3">
        <w:rPr>
          <w:rFonts w:ascii="Times New Roman" w:hAnsi="Times New Roman"/>
          <w:sz w:val="27"/>
          <w:szCs w:val="27"/>
          <w:lang w:val="ru-RU"/>
        </w:rPr>
        <w:t>вание через телефон-информатор осуществляется.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На официальном сайте уполномоченного ор</w:t>
      </w:r>
      <w:r w:rsidR="00772A52" w:rsidRPr="000815A3">
        <w:rPr>
          <w:rFonts w:ascii="Times New Roman" w:hAnsi="Times New Roman"/>
          <w:sz w:val="27"/>
          <w:szCs w:val="27"/>
          <w:lang w:val="ru-RU"/>
        </w:rPr>
        <w:t>гана, а также на Едином портале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размещена следующая справочная информация: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8B0910" w:rsidRPr="000815A3" w:rsidRDefault="008B0910" w:rsidP="008B091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На информационных стендах и иных источниках информации </w:t>
      </w:r>
      <w:r w:rsidR="00187005" w:rsidRPr="000815A3">
        <w:rPr>
          <w:rFonts w:ascii="Times New Roman" w:hAnsi="Times New Roman"/>
          <w:sz w:val="27"/>
          <w:szCs w:val="27"/>
          <w:lang w:val="ru-RU"/>
        </w:rPr>
        <w:br/>
      </w:r>
      <w:r w:rsidRPr="000815A3">
        <w:rPr>
          <w:rFonts w:ascii="Times New Roman" w:hAnsi="Times New Roman"/>
          <w:sz w:val="27"/>
          <w:szCs w:val="27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B0910" w:rsidRPr="000815A3" w:rsidRDefault="008B0910" w:rsidP="008B091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режим работы и адрес ОГКУ «Правительство для граждан», его обособленных подразделений;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справочные телефоны</w:t>
      </w:r>
      <w:r w:rsidR="00F11D1E" w:rsidRPr="000815A3">
        <w:rPr>
          <w:rFonts w:ascii="Times New Roman" w:hAnsi="Times New Roman"/>
          <w:sz w:val="27"/>
          <w:szCs w:val="27"/>
          <w:lang w:val="ru-RU"/>
        </w:rPr>
        <w:t xml:space="preserve"> ОГКУ «Правительство для граждан»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E5031E" w:rsidRPr="000815A3" w:rsidRDefault="00E5031E" w:rsidP="00E5031E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адрес официального сайта, адрес электронной почты</w:t>
      </w:r>
      <w:r w:rsidR="00F11D1E" w:rsidRPr="000815A3">
        <w:rPr>
          <w:rFonts w:ascii="Times New Roman" w:hAnsi="Times New Roman"/>
          <w:sz w:val="27"/>
          <w:szCs w:val="27"/>
          <w:lang w:val="ru-RU"/>
        </w:rPr>
        <w:t xml:space="preserve"> ОГКУ «Правительство для граждан»</w:t>
      </w:r>
      <w:r w:rsidRPr="000815A3">
        <w:rPr>
          <w:rFonts w:ascii="Times New Roman" w:hAnsi="Times New Roman"/>
          <w:sz w:val="27"/>
          <w:szCs w:val="27"/>
          <w:lang w:val="ru-RU"/>
        </w:rPr>
        <w:t>;</w:t>
      </w:r>
    </w:p>
    <w:p w:rsidR="00E5031E" w:rsidRPr="000815A3" w:rsidRDefault="00E5031E" w:rsidP="00E5031E">
      <w:pPr>
        <w:widowControl w:val="0"/>
        <w:autoSpaceDE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порядок предоставления муниципальной услуги.</w:t>
      </w:r>
    </w:p>
    <w:p w:rsidR="0010130C" w:rsidRPr="000815A3" w:rsidRDefault="0010130C" w:rsidP="00E5031E">
      <w:pPr>
        <w:autoSpaceDE w:val="0"/>
        <w:rPr>
          <w:rFonts w:ascii="Times New Roman" w:hAnsi="Times New Roman"/>
          <w:sz w:val="27"/>
          <w:szCs w:val="27"/>
          <w:lang w:val="ru-RU"/>
        </w:rPr>
      </w:pPr>
    </w:p>
    <w:p w:rsidR="004A2236" w:rsidRPr="000815A3" w:rsidRDefault="00A51F6F" w:rsidP="00772A52">
      <w:pPr>
        <w:widowControl w:val="0"/>
        <w:autoSpaceDE w:val="0"/>
        <w:jc w:val="center"/>
        <w:rPr>
          <w:sz w:val="27"/>
          <w:szCs w:val="27"/>
          <w:lang w:val="ru-RU"/>
        </w:rPr>
      </w:pPr>
      <w:bookmarkStart w:id="2" w:name="Par110"/>
      <w:bookmarkEnd w:id="2"/>
      <w:r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="004A2236" w:rsidRPr="000815A3">
        <w:rPr>
          <w:rFonts w:ascii="Times New Roman" w:hAnsi="Times New Roman"/>
          <w:b/>
          <w:sz w:val="27"/>
          <w:szCs w:val="27"/>
          <w:lang w:val="ru-RU"/>
        </w:rPr>
        <w:t>. Стандарт предоставления муниципальной услуги</w:t>
      </w:r>
    </w:p>
    <w:p w:rsidR="00CE13B1" w:rsidRPr="000815A3" w:rsidRDefault="00CE13B1" w:rsidP="00772A52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4A2236" w:rsidRPr="000815A3" w:rsidRDefault="004A2236" w:rsidP="00772A52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2.1. Наименование муниципальной услуги</w:t>
      </w:r>
    </w:p>
    <w:p w:rsidR="004A2236" w:rsidRPr="000815A3" w:rsidRDefault="004A2236" w:rsidP="00772A52">
      <w:pPr>
        <w:widowControl w:val="0"/>
        <w:autoSpaceDE w:val="0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ED3A7F" w:rsidRPr="000815A3" w:rsidRDefault="00553B41" w:rsidP="009E4A8A">
      <w:pPr>
        <w:autoSpaceDE w:val="0"/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Присвоение адресов объектам адресации, изменение, аннулирование таких адресов.</w:t>
      </w:r>
    </w:p>
    <w:p w:rsidR="00553B41" w:rsidRPr="000815A3" w:rsidRDefault="00553B41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:rsidR="00E5031E" w:rsidRPr="000815A3" w:rsidRDefault="00E5031E" w:rsidP="006E3D4D">
      <w:pPr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>2.2. Наименование органа, предоставляющего муниципальную услугу</w:t>
      </w:r>
    </w:p>
    <w:p w:rsidR="00772A52" w:rsidRPr="000815A3" w:rsidRDefault="00772A52" w:rsidP="00772A52">
      <w:pPr>
        <w:widowControl w:val="0"/>
        <w:autoSpaceDE w:val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820CA" w:rsidRPr="000815A3" w:rsidRDefault="00772A52" w:rsidP="00772A5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  <w:r w:rsidR="000820CA" w:rsidRPr="000815A3">
        <w:rPr>
          <w:rFonts w:ascii="Times New Roman" w:hAnsi="Times New Roman"/>
          <w:sz w:val="27"/>
          <w:szCs w:val="27"/>
          <w:lang w:val="ru-RU"/>
        </w:rPr>
        <w:t xml:space="preserve">в лице </w:t>
      </w:r>
      <w:r w:rsidRPr="000815A3">
        <w:rPr>
          <w:rFonts w:ascii="Times New Roman" w:hAnsi="Times New Roman"/>
          <w:sz w:val="27"/>
          <w:szCs w:val="27"/>
          <w:lang w:val="ru-RU"/>
        </w:rPr>
        <w:t>отдела архитектуры администрации муниципального образования «Чердаклинский район» Ульяновской области</w:t>
      </w:r>
      <w:r w:rsidR="00251348" w:rsidRPr="000815A3">
        <w:rPr>
          <w:rFonts w:ascii="Times New Roman" w:hAnsi="Times New Roman"/>
          <w:sz w:val="27"/>
          <w:szCs w:val="27"/>
          <w:lang w:val="ru-RU"/>
        </w:rPr>
        <w:t xml:space="preserve"> (далее – Отдел)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15222C" w:rsidRPr="000815A3" w:rsidRDefault="0015222C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4A2236" w:rsidRPr="000815A3" w:rsidRDefault="004A2236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2.3. Результат предоставления муниципальной услуги</w:t>
      </w:r>
      <w:r w:rsidR="00E860ED" w:rsidRPr="000815A3">
        <w:rPr>
          <w:rFonts w:ascii="Times New Roman" w:hAnsi="Times New Roman"/>
          <w:b/>
          <w:sz w:val="27"/>
          <w:szCs w:val="27"/>
          <w:lang w:val="ru-RU"/>
        </w:rPr>
        <w:t>.</w:t>
      </w:r>
    </w:p>
    <w:p w:rsidR="004A2236" w:rsidRPr="000815A3" w:rsidRDefault="004A2236" w:rsidP="000B11B5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7"/>
          <w:szCs w:val="27"/>
          <w:lang w:val="ru-RU"/>
        </w:rPr>
      </w:pPr>
    </w:p>
    <w:p w:rsidR="006D6760" w:rsidRPr="000815A3" w:rsidRDefault="006D6760" w:rsidP="00A15EC8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Результатом предоставления муниципальной услуги является:</w:t>
      </w:r>
    </w:p>
    <w:p w:rsidR="006D6760" w:rsidRPr="000815A3" w:rsidRDefault="006D6760" w:rsidP="00A15EC8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bCs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решени</w:t>
      </w:r>
      <w:r w:rsidR="000B11B5" w:rsidRPr="000815A3">
        <w:rPr>
          <w:rFonts w:ascii="Times New Roman" w:hAnsi="Times New Roman"/>
          <w:sz w:val="27"/>
          <w:szCs w:val="27"/>
          <w:lang w:val="ru-RU"/>
        </w:rPr>
        <w:t>е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 присвоении объекту адресации адреса</w:t>
      </w:r>
      <w:r w:rsidR="000B11B5" w:rsidRPr="000815A3">
        <w:rPr>
          <w:rFonts w:ascii="Times New Roman" w:hAnsi="Times New Roman"/>
          <w:bCs/>
          <w:sz w:val="27"/>
          <w:szCs w:val="27"/>
          <w:lang w:val="ru-RU"/>
        </w:rPr>
        <w:t>(форма утвержденаприказом Министерства финансов Российской Федерации от 11.12.2014 № 146н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(далее- Приказ 146н)</w:t>
      </w:r>
      <w:r w:rsidRPr="000815A3">
        <w:rPr>
          <w:rFonts w:ascii="Times New Roman" w:hAnsi="Times New Roman"/>
          <w:sz w:val="27"/>
          <w:szCs w:val="27"/>
          <w:lang w:val="ru-RU"/>
        </w:rPr>
        <w:t>;</w:t>
      </w:r>
    </w:p>
    <w:p w:rsidR="006D6760" w:rsidRPr="000815A3" w:rsidRDefault="006D6760" w:rsidP="00A15EC8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выдача решения об отказе в присвоение объекту адресации адреса</w:t>
      </w:r>
      <w:r w:rsidR="000B11B5" w:rsidRPr="000815A3">
        <w:rPr>
          <w:rFonts w:ascii="Times New Roman" w:hAnsi="Times New Roman"/>
          <w:sz w:val="27"/>
          <w:szCs w:val="27"/>
          <w:lang w:val="ru-RU"/>
        </w:rPr>
        <w:t xml:space="preserve"> (форма утверждена Приказом 146н)</w:t>
      </w:r>
      <w:r w:rsidRPr="000815A3">
        <w:rPr>
          <w:rFonts w:ascii="Times New Roman" w:hAnsi="Times New Roman"/>
          <w:sz w:val="27"/>
          <w:szCs w:val="27"/>
          <w:lang w:val="ru-RU"/>
        </w:rPr>
        <w:t>;</w:t>
      </w:r>
    </w:p>
    <w:p w:rsidR="006D6760" w:rsidRPr="000815A3" w:rsidRDefault="006D6760" w:rsidP="00A15EC8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выдача решения об аннулировании адреса объекта адресации</w:t>
      </w:r>
      <w:r w:rsidR="00E860ED" w:rsidRPr="000815A3">
        <w:rPr>
          <w:rFonts w:ascii="Times New Roman" w:hAnsi="Times New Roman"/>
          <w:sz w:val="27"/>
          <w:szCs w:val="27"/>
          <w:lang w:val="ru-RU"/>
        </w:rPr>
        <w:t xml:space="preserve"> (форма утверждена Приказом 146н)</w:t>
      </w:r>
      <w:r w:rsidRPr="000815A3">
        <w:rPr>
          <w:rFonts w:ascii="Times New Roman" w:hAnsi="Times New Roman"/>
          <w:sz w:val="27"/>
          <w:szCs w:val="27"/>
          <w:lang w:val="ru-RU"/>
        </w:rPr>
        <w:t>;</w:t>
      </w:r>
    </w:p>
    <w:p w:rsidR="006D6760" w:rsidRPr="000815A3" w:rsidRDefault="006D6760" w:rsidP="00A15EC8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выдача решения об отказе в аннулировании адреса объекта адресации</w:t>
      </w:r>
      <w:r w:rsidR="00E860ED" w:rsidRPr="000815A3">
        <w:rPr>
          <w:rFonts w:ascii="Times New Roman" w:hAnsi="Times New Roman"/>
          <w:sz w:val="27"/>
          <w:szCs w:val="27"/>
          <w:lang w:val="ru-RU"/>
        </w:rPr>
        <w:t xml:space="preserve"> (форма утверждена Приказом 146н)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0820CA" w:rsidRPr="000815A3" w:rsidRDefault="000820CA" w:rsidP="00A15EC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Документ, выда</w:t>
      </w:r>
      <w:r w:rsidR="00F11D1E" w:rsidRPr="000815A3">
        <w:rPr>
          <w:rFonts w:ascii="Times New Roman" w:hAnsi="Times New Roman"/>
          <w:sz w:val="27"/>
          <w:szCs w:val="27"/>
          <w:lang w:val="ru-RU"/>
        </w:rPr>
        <w:t>ваемый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11D1E" w:rsidRPr="000815A3">
        <w:rPr>
          <w:rFonts w:ascii="Times New Roman" w:hAnsi="Times New Roman"/>
          <w:sz w:val="27"/>
          <w:szCs w:val="27"/>
          <w:lang w:val="ru-RU"/>
        </w:rPr>
        <w:t>по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результат</w:t>
      </w:r>
      <w:r w:rsidR="00F11D1E" w:rsidRPr="000815A3">
        <w:rPr>
          <w:rFonts w:ascii="Times New Roman" w:hAnsi="Times New Roman"/>
          <w:sz w:val="27"/>
          <w:szCs w:val="27"/>
          <w:lang w:val="ru-RU"/>
        </w:rPr>
        <w:t>ам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предоставления муниципальной услуги подписывается Главой </w:t>
      </w:r>
      <w:r w:rsidR="00772A52" w:rsidRPr="000815A3">
        <w:rPr>
          <w:rFonts w:ascii="Times New Roman" w:hAnsi="Times New Roman"/>
          <w:sz w:val="27"/>
          <w:szCs w:val="27"/>
          <w:lang w:val="ru-RU"/>
        </w:rPr>
        <w:t xml:space="preserve">администрации муниципального образования «Чердаклинский район» Ульяновской области </w:t>
      </w:r>
      <w:r w:rsidRPr="000815A3">
        <w:rPr>
          <w:rFonts w:ascii="Times New Roman" w:hAnsi="Times New Roman"/>
          <w:sz w:val="27"/>
          <w:szCs w:val="27"/>
          <w:lang w:val="ru-RU"/>
        </w:rPr>
        <w:t>или должностным лицом, исполняющим его обязанности(далее –  Руководитель уполномоченного органа).</w:t>
      </w:r>
    </w:p>
    <w:p w:rsidR="003E096C" w:rsidRPr="000815A3" w:rsidRDefault="003E096C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031E" w:rsidRPr="000815A3" w:rsidRDefault="00E5031E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2.4. Срок предоставления муниципальной услуги.</w:t>
      </w:r>
    </w:p>
    <w:p w:rsidR="006E3D4D" w:rsidRPr="000815A3" w:rsidRDefault="006E3D4D" w:rsidP="00E5031E">
      <w:pPr>
        <w:widowControl w:val="0"/>
        <w:autoSpaceDE w:val="0"/>
        <w:ind w:firstLine="709"/>
        <w:rPr>
          <w:rFonts w:ascii="Times New Roman" w:hAnsi="Times New Roman"/>
          <w:b/>
          <w:sz w:val="27"/>
          <w:szCs w:val="27"/>
          <w:lang w:val="ru-RU"/>
        </w:rPr>
      </w:pPr>
    </w:p>
    <w:p w:rsidR="00E5031E" w:rsidRPr="000815A3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 w:rsidR="003719BC" w:rsidRPr="000815A3">
        <w:rPr>
          <w:rFonts w:ascii="Times New Roman" w:hAnsi="Times New Roman"/>
          <w:sz w:val="27"/>
          <w:szCs w:val="27"/>
          <w:lang w:val="ru-RU"/>
        </w:rPr>
        <w:t>10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рабочих дней со дня поступления заявления в уполномоченный орган.</w:t>
      </w:r>
    </w:p>
    <w:p w:rsidR="00E5031E" w:rsidRPr="000815A3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E5031E" w:rsidRPr="000815A3" w:rsidRDefault="00E5031E" w:rsidP="00E5031E">
      <w:pPr>
        <w:widowControl w:val="0"/>
        <w:autoSpaceDE w:val="0"/>
        <w:ind w:firstLine="709"/>
        <w:rPr>
          <w:rFonts w:ascii="Times New Roman" w:hAnsi="Times New Roman"/>
          <w:b/>
          <w:sz w:val="27"/>
          <w:szCs w:val="27"/>
          <w:lang w:val="ru-RU"/>
        </w:rPr>
      </w:pPr>
    </w:p>
    <w:p w:rsidR="00E5031E" w:rsidRPr="000815A3" w:rsidRDefault="00E5031E" w:rsidP="006E3D4D">
      <w:pPr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2.5. Правовые основания для предоставления муниципальной услуги.</w:t>
      </w:r>
    </w:p>
    <w:p w:rsidR="00E5031E" w:rsidRPr="000815A3" w:rsidRDefault="00E5031E" w:rsidP="00E5031E">
      <w:pPr>
        <w:autoSpaceDE w:val="0"/>
        <w:ind w:firstLine="709"/>
        <w:rPr>
          <w:rFonts w:ascii="Times New Roman" w:hAnsi="Times New Roman"/>
          <w:b/>
          <w:sz w:val="27"/>
          <w:szCs w:val="27"/>
          <w:lang w:val="ru-RU"/>
        </w:rPr>
      </w:pPr>
    </w:p>
    <w:p w:rsidR="00E5031E" w:rsidRPr="000815A3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E5031E" w:rsidRPr="000815A3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5031E" w:rsidRPr="000815A3" w:rsidRDefault="00E5031E" w:rsidP="006E3D4D">
      <w:pPr>
        <w:autoSpaceDE w:val="0"/>
        <w:adjustRightInd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A2236" w:rsidRPr="000815A3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E096C" w:rsidRPr="000815A3" w:rsidRDefault="00F579B1" w:rsidP="0002284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К заявлению </w:t>
      </w:r>
      <w:r w:rsidR="00022842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по </w:t>
      </w:r>
      <w:r w:rsidR="00022842" w:rsidRPr="000815A3">
        <w:rPr>
          <w:rFonts w:ascii="Times New Roman" w:eastAsiaTheme="minorHAnsi" w:hAnsi="Times New Roman"/>
          <w:bCs/>
          <w:sz w:val="27"/>
          <w:szCs w:val="27"/>
          <w:lang w:val="ru-RU" w:eastAsia="en-US"/>
        </w:rPr>
        <w:t>форме, утвержденной</w:t>
      </w:r>
      <w:r w:rsidR="004C032F" w:rsidRPr="000815A3">
        <w:rPr>
          <w:rFonts w:ascii="Times New Roman" w:eastAsiaTheme="minorHAnsi" w:hAnsi="Times New Roman"/>
          <w:bCs/>
          <w:sz w:val="27"/>
          <w:szCs w:val="27"/>
          <w:lang w:val="ru-RU" w:eastAsia="en-US"/>
        </w:rPr>
        <w:t xml:space="preserve"> </w:t>
      </w:r>
      <w:r w:rsidR="0051665C" w:rsidRPr="000815A3">
        <w:rPr>
          <w:rFonts w:ascii="Times New Roman" w:eastAsiaTheme="minorHAnsi" w:hAnsi="Times New Roman"/>
          <w:bCs/>
          <w:sz w:val="27"/>
          <w:szCs w:val="27"/>
          <w:lang w:val="ru-RU" w:eastAsia="en-US"/>
        </w:rPr>
        <w:t>Приказом 146н</w:t>
      </w:r>
      <w:r w:rsidR="00022842" w:rsidRPr="000815A3">
        <w:rPr>
          <w:rFonts w:ascii="Times New Roman" w:eastAsiaTheme="minorHAnsi" w:hAnsi="Times New Roman"/>
          <w:bCs/>
          <w:sz w:val="27"/>
          <w:szCs w:val="27"/>
          <w:lang w:val="ru-RU" w:eastAsia="en-US"/>
        </w:rPr>
        <w:t>,</w:t>
      </w:r>
      <w:r w:rsidR="00C12E15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заявитель вправе</w:t>
      </w:r>
      <w:r w:rsidR="00734B39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</w:t>
      </w:r>
      <w:r w:rsidR="0051665C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представить по собственной инициативе </w:t>
      </w:r>
      <w:r w:rsidR="003E096C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следующие документы: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а) правоустанавливающие и (или) правоудостоверяющие документы на объект (объекты) адресации</w:t>
      </w:r>
      <w:r w:rsidR="001B2340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(запрашиваются уполномоченным органом)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;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б) </w:t>
      </w:r>
      <w:r w:rsidR="00187005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выписку из Единого государственного реестра недвижимости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(запрашивается уполномоченным органом); 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19475F" w:rsidRPr="000815A3">
        <w:rPr>
          <w:rFonts w:ascii="Times New Roman" w:hAnsi="Times New Roman"/>
          <w:sz w:val="27"/>
          <w:szCs w:val="27"/>
          <w:lang w:val="ru-RU"/>
        </w:rPr>
        <w:t>(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находится в распоряжении Уполномоченного органа)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;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19475F" w:rsidRPr="000815A3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находится в распоряжении Уполномоченного органа)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;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д) </w:t>
      </w:r>
      <w:r w:rsidR="0093651A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выписку из Единого государственного реестра недвижимости 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объекта адресации (в случае присвоения адреса объекту адресации, поставленному на кадастровый учет)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(запрашивается уполномоченным органом)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;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9475F" w:rsidRPr="000815A3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находится в распоряжении Уполномоченного органа)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;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19475F" w:rsidRPr="000815A3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находится в распоряжении Уполномоченного органа)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;</w:t>
      </w:r>
    </w:p>
    <w:p w:rsidR="00863E92" w:rsidRPr="000815A3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з) </w:t>
      </w:r>
      <w:r w:rsidR="0093651A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выписку из Единого государственного реестра недвижимости </w:t>
      </w: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об объекте недвижимости, который снят с учета (в случае аннулирования адреса объекта адресации</w:t>
      </w:r>
      <w:r w:rsidR="00863E92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в связи с прекращением существования объекта адресации)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(запрашивается уполномоченным органом);</w:t>
      </w:r>
    </w:p>
    <w:p w:rsidR="003E096C" w:rsidRPr="000815A3" w:rsidRDefault="003E096C" w:rsidP="000D025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863E92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в связи с отказом в осуществлении кадастр</w:t>
      </w:r>
      <w:r w:rsidR="000D025A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ового учёта объекта адресации)</w:t>
      </w:r>
      <w:r w:rsidR="0019475F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(запрашивается уполномоченным органом)</w:t>
      </w:r>
      <w:r w:rsidR="000D025A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.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Заявление подписывается заявителем либо представителем заявителя.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0815A3">
          <w:rPr>
            <w:rFonts w:ascii="Times New Roman" w:eastAsiaTheme="minorHAnsi" w:hAnsi="Times New Roman"/>
            <w:sz w:val="27"/>
            <w:szCs w:val="27"/>
            <w:lang w:val="ru-RU" w:eastAsia="en-US"/>
          </w:rPr>
          <w:t>законодательством</w:t>
        </w:r>
      </w:hyperlink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 Российской Федерации.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096C" w:rsidRPr="000815A3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4068A" w:rsidRPr="000815A3" w:rsidRDefault="004816F4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Лицо, имеющее право действовать от имени собственников помещений в многоквартирном доме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0815A3">
        <w:rPr>
          <w:rFonts w:ascii="Times New Roman" w:hAnsi="Times New Roman"/>
          <w:sz w:val="27"/>
          <w:szCs w:val="27"/>
          <w:lang w:val="ru-RU"/>
        </w:rPr>
        <w:t>предъявляет документ, удостоверяющий его личность, и решение общего собрания указанных собственников.</w:t>
      </w:r>
    </w:p>
    <w:p w:rsidR="009C72CB" w:rsidRPr="000815A3" w:rsidRDefault="009C72CB" w:rsidP="009C72CB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Лицо, имеющее право действовать от имени членов садоводческого, огороднического и (или) дачного некоммерческого объединения граждан</w:t>
      </w:r>
      <w:r w:rsidR="001254AD" w:rsidRPr="000815A3">
        <w:rPr>
          <w:rFonts w:ascii="Times New Roman" w:hAnsi="Times New Roman"/>
          <w:sz w:val="27"/>
          <w:szCs w:val="27"/>
          <w:lang w:val="ru-RU"/>
        </w:rPr>
        <w:t xml:space="preserve"> предъявляет документ, удостоверяющий его личность, и </w:t>
      </w:r>
      <w:r w:rsidRPr="000815A3">
        <w:rPr>
          <w:rFonts w:ascii="Times New Roman" w:hAnsi="Times New Roman"/>
          <w:sz w:val="27"/>
          <w:szCs w:val="27"/>
          <w:lang w:val="ru-RU"/>
        </w:rPr>
        <w:t>решение общего собрания членов такого некоммерческого объединения.</w:t>
      </w:r>
    </w:p>
    <w:p w:rsidR="003D5885" w:rsidRPr="000815A3" w:rsidRDefault="003D5885" w:rsidP="003D5885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Документ, указанный в подпункте </w:t>
      </w:r>
      <w:r w:rsidR="00C81291" w:rsidRPr="000815A3">
        <w:rPr>
          <w:rFonts w:ascii="Times New Roman" w:hAnsi="Times New Roman"/>
          <w:sz w:val="27"/>
          <w:szCs w:val="27"/>
          <w:lang w:val="ru-RU"/>
        </w:rPr>
        <w:t>«</w:t>
      </w:r>
      <w:r w:rsidRPr="000815A3">
        <w:rPr>
          <w:rFonts w:ascii="Times New Roman" w:hAnsi="Times New Roman"/>
          <w:sz w:val="27"/>
          <w:szCs w:val="27"/>
          <w:lang w:val="ru-RU"/>
        </w:rPr>
        <w:t>г</w:t>
      </w:r>
      <w:r w:rsidR="00C81291" w:rsidRPr="000815A3">
        <w:rPr>
          <w:rFonts w:ascii="Times New Roman" w:hAnsi="Times New Roman"/>
          <w:sz w:val="27"/>
          <w:szCs w:val="27"/>
          <w:lang w:val="ru-RU"/>
        </w:rPr>
        <w:t>»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 настоящего пункта, выданный после 2015 года запрашиваются уполномоченным органом в </w:t>
      </w:r>
      <w:r w:rsidR="004C032F" w:rsidRPr="000815A3">
        <w:rPr>
          <w:rFonts w:ascii="Times New Roman" w:hAnsi="Times New Roman"/>
          <w:sz w:val="27"/>
          <w:szCs w:val="27"/>
          <w:lang w:val="ru-RU"/>
        </w:rPr>
        <w:t xml:space="preserve">Департаменте </w:t>
      </w:r>
      <w:r w:rsidR="000B7A17" w:rsidRPr="000815A3">
        <w:rPr>
          <w:rFonts w:ascii="Times New Roman" w:hAnsi="Times New Roman"/>
          <w:sz w:val="27"/>
          <w:szCs w:val="27"/>
          <w:lang w:val="ru-RU"/>
        </w:rPr>
        <w:t xml:space="preserve">архитектуры и градостроительства </w:t>
      </w:r>
      <w:r w:rsidR="004C032F" w:rsidRPr="000815A3">
        <w:rPr>
          <w:rFonts w:ascii="Times New Roman" w:hAnsi="Times New Roman"/>
          <w:sz w:val="27"/>
          <w:szCs w:val="27"/>
          <w:lang w:val="ru-RU"/>
        </w:rPr>
        <w:t xml:space="preserve">Министерства строительства и архитектуры </w:t>
      </w:r>
      <w:r w:rsidR="000B7A17" w:rsidRPr="000815A3">
        <w:rPr>
          <w:rFonts w:ascii="Times New Roman" w:hAnsi="Times New Roman"/>
          <w:sz w:val="27"/>
          <w:szCs w:val="27"/>
          <w:lang w:val="ru-RU"/>
        </w:rPr>
        <w:t xml:space="preserve">Ульяновской области </w:t>
      </w:r>
      <w:r w:rsidR="006B28E2" w:rsidRPr="000815A3">
        <w:rPr>
          <w:rFonts w:ascii="Times New Roman" w:hAnsi="Times New Roman"/>
          <w:sz w:val="27"/>
          <w:szCs w:val="27"/>
          <w:lang w:val="ru-RU"/>
        </w:rPr>
        <w:t>с использованием межведомственного запроса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eastAsia="Calibri" w:hAnsi="Times New Roman"/>
          <w:b/>
          <w:color w:val="000000"/>
          <w:sz w:val="27"/>
          <w:szCs w:val="27"/>
          <w:lang w:val="ru-RU"/>
        </w:rPr>
      </w:pPr>
    </w:p>
    <w:p w:rsidR="000F7071" w:rsidRPr="000815A3" w:rsidRDefault="000F7071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eastAsia="Calibri" w:hAnsi="Times New Roman"/>
          <w:b/>
          <w:color w:val="000000"/>
          <w:sz w:val="27"/>
          <w:szCs w:val="27"/>
          <w:lang w:val="ru-RU"/>
        </w:rPr>
        <w:t xml:space="preserve">2.7. 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6E3D4D" w:rsidRPr="000815A3" w:rsidRDefault="006E3D4D" w:rsidP="000F7071">
      <w:pPr>
        <w:spacing w:after="1" w:line="280" w:lineRule="atLeast"/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:rsidR="000F7071" w:rsidRPr="000815A3" w:rsidRDefault="000F7071" w:rsidP="006E3D4D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2.8. 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3D4D" w:rsidRPr="000815A3" w:rsidRDefault="006E3D4D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</w:p>
    <w:p w:rsidR="004C07D6" w:rsidRPr="000815A3" w:rsidRDefault="004C07D6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Основаниями для отказа в предоставлении муниципальной услуги явля</w:t>
      </w:r>
      <w:r w:rsidR="00AE435F" w:rsidRPr="000815A3">
        <w:rPr>
          <w:rFonts w:ascii="Times New Roman" w:hAnsi="Times New Roman"/>
          <w:color w:val="000000"/>
          <w:sz w:val="27"/>
          <w:szCs w:val="27"/>
          <w:lang w:val="ru-RU"/>
        </w:rPr>
        <w:t>ются</w:t>
      </w: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:</w:t>
      </w:r>
    </w:p>
    <w:p w:rsidR="006F52D4" w:rsidRPr="000815A3" w:rsidRDefault="006F52D4" w:rsidP="006F52D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1. С заявлением о присвоении объекту адресации адреса обратилось лицо, не указанное в пункте 1.</w:t>
      </w:r>
      <w:r w:rsidR="00C81291" w:rsidRPr="000815A3">
        <w:rPr>
          <w:rFonts w:ascii="Times New Roman" w:hAnsi="Times New Roman"/>
          <w:color w:val="000000"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настоящего административного регламента;</w:t>
      </w:r>
    </w:p>
    <w:p w:rsidR="00F46F51" w:rsidRPr="000815A3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6F52D4" w:rsidRPr="000815A3" w:rsidRDefault="00F46F51" w:rsidP="00BD2BEE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3</w:t>
      </w:r>
      <w:r w:rsidR="006F52D4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. </w:t>
      </w:r>
      <w:r w:rsidR="00BD2BEE" w:rsidRPr="000815A3">
        <w:rPr>
          <w:rFonts w:ascii="Times New Roman" w:hAnsi="Times New Roman"/>
          <w:color w:val="000000"/>
          <w:sz w:val="27"/>
          <w:szCs w:val="27"/>
          <w:lang w:val="ru-RU"/>
        </w:rPr>
        <w:t>Отсутствие</w:t>
      </w:r>
      <w:r w:rsidR="0089495A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документов,</w:t>
      </w:r>
      <w:r w:rsidR="006F52D4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необходимых для присвоения объекту адресации адреса или аннулирования его адреса, </w:t>
      </w:r>
      <w:r w:rsidR="0089495A" w:rsidRPr="000815A3">
        <w:rPr>
          <w:rFonts w:ascii="Times New Roman" w:hAnsi="Times New Roman"/>
          <w:color w:val="000000"/>
          <w:sz w:val="27"/>
          <w:szCs w:val="27"/>
          <w:lang w:val="ru-RU"/>
        </w:rPr>
        <w:t>указанных в пункте 2.</w:t>
      </w:r>
      <w:r w:rsidR="000F7071" w:rsidRPr="000815A3">
        <w:rPr>
          <w:rFonts w:ascii="Times New Roman" w:hAnsi="Times New Roman"/>
          <w:color w:val="000000"/>
          <w:sz w:val="27"/>
          <w:szCs w:val="27"/>
          <w:lang w:val="ru-RU"/>
        </w:rPr>
        <w:t>6</w:t>
      </w:r>
      <w:r w:rsidR="0089495A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. настоящего административного </w:t>
      </w:r>
      <w:r w:rsidR="00BD2BEE" w:rsidRPr="000815A3">
        <w:rPr>
          <w:rFonts w:ascii="Times New Roman" w:hAnsi="Times New Roman"/>
          <w:color w:val="000000"/>
          <w:sz w:val="27"/>
          <w:szCs w:val="27"/>
          <w:lang w:val="ru-RU"/>
        </w:rPr>
        <w:t>регламента</w:t>
      </w:r>
      <w:r w:rsidR="00734B39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="00BD2BEE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в </w:t>
      </w:r>
      <w:r w:rsidR="000F7071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распоряжении </w:t>
      </w:r>
      <w:r w:rsidR="000B7A17" w:rsidRPr="000815A3">
        <w:rPr>
          <w:rFonts w:ascii="Times New Roman" w:hAnsi="Times New Roman"/>
          <w:color w:val="000000"/>
          <w:sz w:val="27"/>
          <w:szCs w:val="27"/>
          <w:lang w:val="ru-RU"/>
        </w:rPr>
        <w:t>органов государственной власти</w:t>
      </w:r>
      <w:r w:rsidR="00734B39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="00BD2BEE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настоящего административного регламента и непредставление заявителем (представителем заявителя)  их по собственной </w:t>
      </w:r>
      <w:r w:rsidR="006F52D4" w:rsidRPr="000815A3">
        <w:rPr>
          <w:rFonts w:ascii="Times New Roman" w:hAnsi="Times New Roman"/>
          <w:color w:val="000000"/>
          <w:sz w:val="27"/>
          <w:szCs w:val="27"/>
          <w:lang w:val="ru-RU"/>
        </w:rPr>
        <w:t>инициативе;</w:t>
      </w:r>
    </w:p>
    <w:p w:rsidR="006F52D4" w:rsidRPr="000815A3" w:rsidRDefault="00F46F51" w:rsidP="00CE13B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4</w:t>
      </w:r>
      <w:r w:rsidR="006F52D4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. </w:t>
      </w:r>
      <w:r w:rsidR="00BD2BEE" w:rsidRPr="000815A3">
        <w:rPr>
          <w:rFonts w:ascii="Times New Roman" w:hAnsi="Times New Roman"/>
          <w:color w:val="000000"/>
          <w:sz w:val="27"/>
          <w:szCs w:val="27"/>
          <w:lang w:val="ru-RU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 w:rsidR="00CE13B1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, утверждённых 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t>п</w:t>
      </w:r>
      <w:r w:rsidR="000B7A17" w:rsidRPr="000815A3">
        <w:rPr>
          <w:rFonts w:ascii="Times New Roman" w:hAnsi="Times New Roman"/>
          <w:color w:val="000000"/>
          <w:sz w:val="27"/>
          <w:szCs w:val="27"/>
          <w:lang w:val="ru-RU"/>
        </w:rPr>
        <w:t>остановление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t>м</w:t>
      </w:r>
      <w:r w:rsidR="000B7A17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Правит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ельства Российской Федерации от 19.11.2014 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br/>
        <w:t>№ 1221</w:t>
      </w:r>
      <w:r w:rsidR="00D562C9" w:rsidRPr="000815A3">
        <w:rPr>
          <w:rFonts w:ascii="Times New Roman" w:hAnsi="Times New Roman"/>
          <w:color w:val="000000"/>
          <w:sz w:val="27"/>
          <w:szCs w:val="27"/>
          <w:lang w:val="ru-RU"/>
        </w:rPr>
        <w:t>;</w:t>
      </w:r>
    </w:p>
    <w:p w:rsidR="00D562C9" w:rsidRPr="000815A3" w:rsidRDefault="00F46F51" w:rsidP="00C8129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5</w:t>
      </w:r>
      <w:r w:rsidR="00D562C9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. Заявление, обязанность по предоставлению которого для присвоения объекту адресации адреса или аннулирования его адреса возложена на заявителя (представителя заявителя), представлено с нарушением требований, установленных 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t>П</w:t>
      </w:r>
      <w:r w:rsidR="00C81291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риказом 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t>№146н.</w:t>
      </w:r>
    </w:p>
    <w:p w:rsidR="007E49F3" w:rsidRPr="000815A3" w:rsidRDefault="00B337BF" w:rsidP="000F70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color w:val="000000"/>
          <w:sz w:val="27"/>
          <w:szCs w:val="27"/>
          <w:lang w:val="ru-RU"/>
        </w:rPr>
        <w:t>Оснований для приостановления предоставления муниципальной услуги зако</w:t>
      </w:r>
      <w:r w:rsidR="000F7071" w:rsidRPr="000815A3">
        <w:rPr>
          <w:rFonts w:ascii="Times New Roman" w:hAnsi="Times New Roman"/>
          <w:color w:val="000000"/>
          <w:sz w:val="27"/>
          <w:szCs w:val="27"/>
          <w:lang w:val="ru-RU"/>
        </w:rPr>
        <w:t>нодательством</w:t>
      </w:r>
      <w:r w:rsidR="00CE13B1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Российской Федерации</w:t>
      </w:r>
      <w:r w:rsidR="000F7071" w:rsidRPr="000815A3">
        <w:rPr>
          <w:rFonts w:ascii="Times New Roman" w:hAnsi="Times New Roman"/>
          <w:color w:val="000000"/>
          <w:sz w:val="27"/>
          <w:szCs w:val="27"/>
          <w:lang w:val="ru-RU"/>
        </w:rPr>
        <w:t xml:space="preserve"> не предусмотрено</w:t>
      </w:r>
      <w:r w:rsidR="00D92F00" w:rsidRPr="000815A3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p w:rsidR="00C81291" w:rsidRPr="000815A3" w:rsidRDefault="00C81291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5761A1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6E3D4D" w:rsidRPr="000815A3" w:rsidRDefault="006E3D4D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F7071" w:rsidRPr="000815A3" w:rsidRDefault="000F7071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5761A1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5761A1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2.11. Срок регистрации запроса заявителя о предоставлении муниципальной услуги.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5761A1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3D4D" w:rsidRPr="000815A3" w:rsidRDefault="006E3D4D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номера кабинета;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фамилии, имени, отчества (последнее – при наличии) и должности </w:t>
      </w:r>
      <w:r w:rsidR="00F26BC8" w:rsidRPr="000815A3">
        <w:rPr>
          <w:rFonts w:ascii="Times New Roman" w:hAnsi="Times New Roman"/>
          <w:sz w:val="27"/>
          <w:szCs w:val="27"/>
          <w:lang w:val="ru-RU"/>
        </w:rPr>
        <w:t>должностного лица</w:t>
      </w:r>
      <w:r w:rsidRPr="000815A3">
        <w:rPr>
          <w:rFonts w:ascii="Times New Roman" w:hAnsi="Times New Roman"/>
          <w:sz w:val="27"/>
          <w:szCs w:val="27"/>
          <w:lang w:val="ru-RU"/>
        </w:rPr>
        <w:t>, предоставляющего муниципальную услугу;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графика работы.</w:t>
      </w:r>
    </w:p>
    <w:p w:rsidR="000F7071" w:rsidRPr="000815A3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E3D4D" w:rsidRPr="000815A3" w:rsidRDefault="006E3D4D" w:rsidP="000F7071">
      <w:pPr>
        <w:widowControl w:val="0"/>
        <w:autoSpaceDE w:val="0"/>
        <w:ind w:firstLine="709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5761A1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2.13. Показатели доступности и качества муниципальных услуг.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Показателями доступности и качества муниципальной услуги являются: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</w:t>
      </w:r>
      <w:r w:rsidR="00772A52" w:rsidRPr="000815A3">
        <w:rPr>
          <w:rFonts w:ascii="Times New Roman" w:hAnsi="Times New Roman"/>
          <w:sz w:val="27"/>
          <w:szCs w:val="27"/>
          <w:lang w:val="ru-RU"/>
        </w:rPr>
        <w:t xml:space="preserve"> органа, Едином портале</w:t>
      </w:r>
      <w:r w:rsidRPr="000815A3">
        <w:rPr>
          <w:rFonts w:ascii="Times New Roman" w:hAnsi="Times New Roman"/>
          <w:sz w:val="27"/>
          <w:szCs w:val="27"/>
          <w:lang w:val="ru-RU"/>
        </w:rPr>
        <w:t>;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</w:t>
      </w:r>
      <w:r w:rsidR="00772A52" w:rsidRPr="000815A3">
        <w:rPr>
          <w:rFonts w:ascii="Times New Roman" w:hAnsi="Times New Roman"/>
          <w:sz w:val="27"/>
          <w:szCs w:val="27"/>
          <w:lang w:val="ru-RU"/>
        </w:rPr>
        <w:t>ставления муниципальной услуги)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(в части подачи заявления, получения информации о ходе предоставления муниципальной услуги, получения результата);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D93463" w:rsidRPr="000815A3">
        <w:rPr>
          <w:rFonts w:ascii="Times New Roman" w:hAnsi="Times New Roman"/>
          <w:sz w:val="27"/>
          <w:szCs w:val="27"/>
          <w:lang w:val="ru-RU"/>
        </w:rPr>
        <w:t>работниками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Продолжительность взаимодействия – не более 30 минут.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F7071" w:rsidRPr="000815A3" w:rsidRDefault="000F7071" w:rsidP="005761A1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3D4D" w:rsidRPr="000815A3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Муниципальная услуга не предоставляется по экстерриториальному принципу.</w:t>
      </w:r>
    </w:p>
    <w:p w:rsidR="00AE435F" w:rsidRPr="000815A3" w:rsidRDefault="000F7071" w:rsidP="00AE435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</w:t>
      </w:r>
      <w:r w:rsidR="00AE435F" w:rsidRPr="000815A3">
        <w:rPr>
          <w:rFonts w:ascii="Times New Roman" w:hAnsi="Times New Roman"/>
          <w:sz w:val="27"/>
          <w:szCs w:val="27"/>
          <w:lang w:val="ru-RU"/>
        </w:rPr>
        <w:t xml:space="preserve"> в соответствии с постановлением администрации муниципального образования «Чердаклинский район» Ульяновской области от 17.12.2018 №997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0F7071" w:rsidRPr="000815A3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Возможность предоставления муниципальной услуги в электронной форме через </w:t>
      </w:r>
      <w:r w:rsidR="00E5251C" w:rsidRPr="000815A3">
        <w:rPr>
          <w:rFonts w:ascii="Times New Roman" w:hAnsi="Times New Roman"/>
          <w:sz w:val="27"/>
          <w:szCs w:val="27"/>
          <w:lang w:val="ru-RU"/>
        </w:rPr>
        <w:t>Единый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портал </w:t>
      </w:r>
      <w:r w:rsidR="00C55F60" w:rsidRPr="000815A3">
        <w:rPr>
          <w:rFonts w:ascii="Times New Roman" w:hAnsi="Times New Roman"/>
          <w:sz w:val="27"/>
          <w:szCs w:val="27"/>
          <w:lang w:val="ru-RU"/>
        </w:rPr>
        <w:t xml:space="preserve">или </w:t>
      </w:r>
      <w:r w:rsidR="00D30AE0" w:rsidRPr="000815A3">
        <w:rPr>
          <w:rFonts w:ascii="Times New Roman" w:hAnsi="Times New Roman"/>
          <w:sz w:val="27"/>
          <w:szCs w:val="27"/>
          <w:lang w:val="ru-RU"/>
        </w:rPr>
        <w:t xml:space="preserve">портал федеральной информационной адресной системы в информационно-телекоммуникационной сети 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«</w:t>
      </w:r>
      <w:r w:rsidR="00D30AE0" w:rsidRPr="000815A3">
        <w:rPr>
          <w:rFonts w:ascii="Times New Roman" w:hAnsi="Times New Roman"/>
          <w:sz w:val="27"/>
          <w:szCs w:val="27"/>
          <w:lang w:val="ru-RU"/>
        </w:rPr>
        <w:t>Интернет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»</w:t>
      </w:r>
      <w:r w:rsidR="00D30AE0" w:rsidRPr="000815A3">
        <w:rPr>
          <w:rFonts w:ascii="Times New Roman" w:hAnsi="Times New Roman"/>
          <w:sz w:val="27"/>
          <w:szCs w:val="27"/>
          <w:lang w:val="ru-RU"/>
        </w:rPr>
        <w:t xml:space="preserve"> (далее - портал адресной системы) 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</w:t>
      </w:r>
      <w:r w:rsidR="00E5251C" w:rsidRPr="000815A3">
        <w:rPr>
          <w:rFonts w:ascii="Times New Roman" w:hAnsi="Times New Roman"/>
          <w:sz w:val="27"/>
          <w:szCs w:val="27"/>
          <w:lang w:val="ru-RU"/>
        </w:rPr>
        <w:t>Един</w:t>
      </w:r>
      <w:r w:rsidRPr="000815A3">
        <w:rPr>
          <w:rFonts w:ascii="Times New Roman" w:hAnsi="Times New Roman"/>
          <w:sz w:val="27"/>
          <w:szCs w:val="27"/>
          <w:lang w:val="ru-RU"/>
        </w:rPr>
        <w:t>ого портала, получения результата, оценки качества предоставления услуг, полученных в электронной форме.</w:t>
      </w:r>
    </w:p>
    <w:p w:rsidR="00077499" w:rsidRPr="000815A3" w:rsidRDefault="000F7071" w:rsidP="00DC3FC9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При подаче заявление </w:t>
      </w:r>
      <w:r w:rsidR="002D5F18" w:rsidRPr="000815A3">
        <w:rPr>
          <w:rFonts w:ascii="Times New Roman" w:hAnsi="Times New Roman"/>
          <w:sz w:val="27"/>
          <w:szCs w:val="27"/>
          <w:lang w:val="ru-RU"/>
        </w:rPr>
        <w:t xml:space="preserve">через </w:t>
      </w:r>
      <w:r w:rsidR="00E5251C" w:rsidRPr="000815A3">
        <w:rPr>
          <w:rFonts w:ascii="Times New Roman" w:hAnsi="Times New Roman"/>
          <w:sz w:val="27"/>
          <w:szCs w:val="27"/>
          <w:lang w:val="ru-RU"/>
        </w:rPr>
        <w:t>Еди</w:t>
      </w:r>
      <w:r w:rsidR="002D5F18" w:rsidRPr="000815A3">
        <w:rPr>
          <w:rFonts w:ascii="Times New Roman" w:hAnsi="Times New Roman"/>
          <w:sz w:val="27"/>
          <w:szCs w:val="27"/>
          <w:lang w:val="ru-RU"/>
        </w:rPr>
        <w:t xml:space="preserve">ный портал </w:t>
      </w:r>
      <w:r w:rsidR="00077499" w:rsidRPr="000815A3">
        <w:rPr>
          <w:rFonts w:ascii="Times New Roman" w:hAnsi="Times New Roman"/>
          <w:sz w:val="27"/>
          <w:szCs w:val="27"/>
          <w:lang w:val="ru-RU"/>
        </w:rPr>
        <w:t xml:space="preserve">заявление подписывается простой электронной подписью, через </w:t>
      </w:r>
      <w:r w:rsidR="002D5F18" w:rsidRPr="000815A3">
        <w:rPr>
          <w:rFonts w:ascii="Times New Roman" w:hAnsi="Times New Roman"/>
          <w:sz w:val="27"/>
          <w:szCs w:val="27"/>
          <w:lang w:val="ru-RU"/>
        </w:rPr>
        <w:t xml:space="preserve">портал адресной системы, заявление 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подписывается </w:t>
      </w:r>
      <w:r w:rsidR="00C55F60" w:rsidRPr="000815A3">
        <w:rPr>
          <w:rFonts w:ascii="Times New Roman" w:hAnsi="Times New Roman"/>
          <w:sz w:val="27"/>
          <w:szCs w:val="27"/>
          <w:lang w:val="ru-RU"/>
        </w:rPr>
        <w:t>усиленной квалифицированной электронной подписи (дал</w:t>
      </w:r>
      <w:r w:rsidR="00077499" w:rsidRPr="000815A3">
        <w:rPr>
          <w:rFonts w:ascii="Times New Roman" w:hAnsi="Times New Roman"/>
          <w:sz w:val="27"/>
          <w:szCs w:val="27"/>
          <w:lang w:val="ru-RU"/>
        </w:rPr>
        <w:t>ее - квалифицированная подпись).</w:t>
      </w:r>
    </w:p>
    <w:p w:rsidR="00C55F60" w:rsidRPr="000815A3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 «Об электронной подписи» (далее - аккредитованный удостоверяющий центр).</w:t>
      </w:r>
    </w:p>
    <w:p w:rsidR="00C55F60" w:rsidRPr="000815A3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06.04.2011 № 63-ФЗ «Об электронной подписи».</w:t>
      </w:r>
    </w:p>
    <w:p w:rsidR="000F7071" w:rsidRPr="000815A3" w:rsidRDefault="00F11D1E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</w:t>
      </w:r>
      <w:r w:rsidR="000F7071"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140286" w:rsidRPr="000815A3" w:rsidRDefault="0014028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:rsidR="00732721" w:rsidRPr="000815A3" w:rsidRDefault="009A650F" w:rsidP="005761A1">
      <w:pPr>
        <w:autoSpaceDE w:val="0"/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>3</w:t>
      </w:r>
      <w:r w:rsidR="004A2236"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. </w:t>
      </w:r>
      <w:r w:rsidR="00553B41"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E62E5" w:rsidRPr="000815A3" w:rsidRDefault="007E62E5" w:rsidP="005761A1">
      <w:pPr>
        <w:autoSpaceDE w:val="0"/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:rsidR="00F471EF" w:rsidRPr="000815A3" w:rsidRDefault="00F471EF" w:rsidP="005761A1">
      <w:pPr>
        <w:autoSpaceDE w:val="0"/>
        <w:jc w:val="center"/>
        <w:rPr>
          <w:rFonts w:ascii="Times New Roman" w:hAnsi="Times New Roman"/>
          <w:b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>3.1. Исчерпывающие перечни административных процедур.</w:t>
      </w:r>
    </w:p>
    <w:p w:rsidR="006E3D4D" w:rsidRPr="000815A3" w:rsidRDefault="006E3D4D" w:rsidP="005761A1">
      <w:pPr>
        <w:widowControl w:val="0"/>
        <w:autoSpaceDE w:val="0"/>
        <w:jc w:val="both"/>
        <w:rPr>
          <w:rFonts w:ascii="Times New Roman" w:hAnsi="Times New Roman"/>
          <w:b/>
          <w:sz w:val="27"/>
          <w:szCs w:val="27"/>
          <w:lang w:val="ru-RU"/>
        </w:rPr>
      </w:pPr>
      <w:bookmarkStart w:id="3" w:name="Par600"/>
      <w:bookmarkStart w:id="4" w:name="Par625"/>
      <w:bookmarkEnd w:id="3"/>
      <w:bookmarkEnd w:id="4"/>
    </w:p>
    <w:p w:rsidR="00F471EF" w:rsidRPr="000815A3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336CD1" w:rsidRPr="000815A3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15A3">
        <w:rPr>
          <w:rFonts w:ascii="Times New Roman" w:hAnsi="Times New Roman" w:cs="Times New Roman"/>
          <w:sz w:val="27"/>
          <w:szCs w:val="27"/>
        </w:rPr>
        <w:t xml:space="preserve">1) </w:t>
      </w:r>
      <w:r w:rsidR="00336CD1" w:rsidRPr="000815A3">
        <w:rPr>
          <w:rFonts w:ascii="Times New Roman" w:hAnsi="Times New Roman" w:cs="Times New Roman"/>
          <w:sz w:val="27"/>
          <w:szCs w:val="27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CE13B1" w:rsidRPr="000815A3">
        <w:rPr>
          <w:rFonts w:ascii="Times New Roman" w:hAnsi="Times New Roman" w:cs="Times New Roman"/>
          <w:sz w:val="27"/>
          <w:szCs w:val="27"/>
        </w:rPr>
        <w:t>Руководителю</w:t>
      </w:r>
      <w:r w:rsidR="00734B39" w:rsidRPr="000815A3">
        <w:rPr>
          <w:rFonts w:ascii="Times New Roman" w:hAnsi="Times New Roman" w:cs="Times New Roman"/>
          <w:sz w:val="27"/>
          <w:szCs w:val="27"/>
        </w:rPr>
        <w:t xml:space="preserve"> </w:t>
      </w:r>
      <w:r w:rsidR="009E27FA" w:rsidRPr="000815A3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="00336CD1" w:rsidRPr="000815A3">
        <w:rPr>
          <w:rFonts w:ascii="Times New Roman" w:hAnsi="Times New Roman" w:cs="Times New Roman"/>
          <w:sz w:val="27"/>
          <w:szCs w:val="27"/>
        </w:rPr>
        <w:t>.</w:t>
      </w:r>
    </w:p>
    <w:p w:rsidR="00336CD1" w:rsidRPr="000815A3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15A3">
        <w:rPr>
          <w:rFonts w:ascii="Times New Roman" w:hAnsi="Times New Roman" w:cs="Times New Roman"/>
          <w:sz w:val="27"/>
          <w:szCs w:val="27"/>
        </w:rPr>
        <w:t xml:space="preserve">2) </w:t>
      </w:r>
      <w:r w:rsidR="00336CD1" w:rsidRPr="000815A3">
        <w:rPr>
          <w:rFonts w:ascii="Times New Roman" w:hAnsi="Times New Roman" w:cs="Times New Roman"/>
          <w:sz w:val="27"/>
          <w:szCs w:val="27"/>
        </w:rPr>
        <w:t>Проверка комплектности документов</w:t>
      </w:r>
      <w:r w:rsidR="00D92F00" w:rsidRPr="000815A3">
        <w:rPr>
          <w:rFonts w:ascii="Times New Roman" w:hAnsi="Times New Roman" w:cs="Times New Roman"/>
          <w:sz w:val="27"/>
          <w:szCs w:val="27"/>
        </w:rPr>
        <w:t>, формирование</w:t>
      </w:r>
      <w:r w:rsidR="00336CD1" w:rsidRPr="000815A3">
        <w:rPr>
          <w:rFonts w:ascii="Times New Roman" w:hAnsi="Times New Roman" w:cs="Times New Roman"/>
          <w:sz w:val="27"/>
          <w:szCs w:val="27"/>
        </w:rPr>
        <w:t xml:space="preserve"> и направление запроса документов (их копий или сведений, содержащихся в них</w:t>
      </w:r>
      <w:r w:rsidR="004F2A50" w:rsidRPr="000815A3">
        <w:rPr>
          <w:rFonts w:ascii="Times New Roman" w:hAnsi="Times New Roman" w:cs="Times New Roman"/>
          <w:sz w:val="27"/>
          <w:szCs w:val="27"/>
        </w:rPr>
        <w:t>)</w:t>
      </w:r>
      <w:r w:rsidR="00E158F1" w:rsidRPr="000815A3">
        <w:rPr>
          <w:rFonts w:ascii="Times New Roman" w:hAnsi="Times New Roman" w:cs="Times New Roman"/>
          <w:sz w:val="27"/>
          <w:szCs w:val="27"/>
        </w:rPr>
        <w:t xml:space="preserve"> указанных в пункте 2.</w:t>
      </w:r>
      <w:r w:rsidRPr="000815A3">
        <w:rPr>
          <w:rFonts w:ascii="Times New Roman" w:hAnsi="Times New Roman" w:cs="Times New Roman"/>
          <w:sz w:val="27"/>
          <w:szCs w:val="27"/>
        </w:rPr>
        <w:t>6</w:t>
      </w:r>
      <w:r w:rsidR="00E158F1" w:rsidRPr="000815A3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</w:t>
      </w:r>
      <w:r w:rsidRPr="000815A3">
        <w:rPr>
          <w:rFonts w:ascii="Times New Roman" w:hAnsi="Times New Roman" w:cs="Times New Roman"/>
          <w:sz w:val="27"/>
          <w:szCs w:val="27"/>
        </w:rPr>
        <w:t>а.</w:t>
      </w:r>
    </w:p>
    <w:p w:rsidR="00894457" w:rsidRPr="000815A3" w:rsidRDefault="00F471EF" w:rsidP="00D92F0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3)</w:t>
      </w:r>
      <w:r w:rsidR="007E62E5" w:rsidRPr="000815A3">
        <w:rPr>
          <w:rFonts w:ascii="Times New Roman" w:hAnsi="Times New Roman"/>
          <w:sz w:val="27"/>
          <w:szCs w:val="27"/>
          <w:lang w:val="ru-RU"/>
        </w:rPr>
        <w:t>Подготовка результата муниципальной услуги</w:t>
      </w:r>
      <w:r w:rsidR="00F16AE3"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420FB0" w:rsidRPr="000815A3" w:rsidRDefault="00D92F00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4) </w:t>
      </w:r>
      <w:r w:rsidR="00420FB0" w:rsidRPr="000815A3">
        <w:rPr>
          <w:rFonts w:ascii="Times New Roman" w:hAnsi="Times New Roman"/>
          <w:sz w:val="27"/>
          <w:szCs w:val="27"/>
          <w:lang w:val="ru-RU"/>
        </w:rPr>
        <w:t>Согласование результата  муниципальной услуги</w:t>
      </w:r>
      <w:r w:rsidR="00D93463"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420FB0" w:rsidRPr="000815A3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Arial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5) </w:t>
      </w:r>
      <w:r w:rsidR="00420FB0" w:rsidRPr="000815A3">
        <w:rPr>
          <w:rFonts w:ascii="Times New Roman" w:hAnsi="Times New Roman" w:cs="Arial"/>
          <w:sz w:val="27"/>
          <w:szCs w:val="27"/>
          <w:lang w:val="ru-RU"/>
        </w:rPr>
        <w:t>Подписание результата</w:t>
      </w:r>
      <w:r w:rsidR="00D93463" w:rsidRPr="000815A3">
        <w:rPr>
          <w:rFonts w:ascii="Times New Roman" w:hAnsi="Times New Roman" w:cs="Arial"/>
          <w:sz w:val="27"/>
          <w:szCs w:val="27"/>
          <w:lang w:val="ru-RU"/>
        </w:rPr>
        <w:t xml:space="preserve"> предоставления</w:t>
      </w:r>
      <w:r w:rsidR="00420FB0" w:rsidRPr="000815A3">
        <w:rPr>
          <w:rFonts w:ascii="Times New Roman" w:hAnsi="Times New Roman" w:cs="Arial"/>
          <w:sz w:val="27"/>
          <w:szCs w:val="27"/>
          <w:lang w:val="ru-RU"/>
        </w:rPr>
        <w:t xml:space="preserve"> муниципальной услуги </w:t>
      </w:r>
      <w:r w:rsidR="00CE13B1" w:rsidRPr="000815A3">
        <w:rPr>
          <w:rFonts w:ascii="Times New Roman" w:hAnsi="Times New Roman" w:cs="Arial"/>
          <w:sz w:val="27"/>
          <w:szCs w:val="27"/>
          <w:lang w:val="ru-RU"/>
        </w:rPr>
        <w:t>Руководителем</w:t>
      </w:r>
      <w:r w:rsidR="00420FB0" w:rsidRPr="000815A3">
        <w:rPr>
          <w:rFonts w:ascii="Times New Roman" w:hAnsi="Times New Roman" w:cs="Arial"/>
          <w:sz w:val="27"/>
          <w:szCs w:val="27"/>
          <w:lang w:val="ru-RU"/>
        </w:rPr>
        <w:t xml:space="preserve"> уполномоченного органа.</w:t>
      </w:r>
    </w:p>
    <w:p w:rsidR="00420FB0" w:rsidRPr="000815A3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Arial"/>
          <w:sz w:val="27"/>
          <w:szCs w:val="27"/>
          <w:lang w:val="ru-RU"/>
        </w:rPr>
      </w:pPr>
      <w:r w:rsidRPr="000815A3">
        <w:rPr>
          <w:rFonts w:ascii="Times New Roman" w:hAnsi="Times New Roman" w:cs="Arial"/>
          <w:sz w:val="27"/>
          <w:szCs w:val="27"/>
          <w:lang w:val="ru-RU"/>
        </w:rPr>
        <w:t>6)</w:t>
      </w:r>
      <w:r w:rsidR="00420FB0" w:rsidRPr="000815A3">
        <w:rPr>
          <w:rFonts w:ascii="Times New Roman" w:hAnsi="Times New Roman" w:cs="Arial"/>
          <w:sz w:val="27"/>
          <w:szCs w:val="27"/>
          <w:lang w:val="ru-RU"/>
        </w:rPr>
        <w:t xml:space="preserve"> Уведомление заявителя о готовности результата</w:t>
      </w:r>
      <w:r w:rsidR="00D93463" w:rsidRPr="000815A3">
        <w:rPr>
          <w:rFonts w:ascii="Times New Roman" w:hAnsi="Times New Roman" w:cs="Arial"/>
          <w:sz w:val="27"/>
          <w:szCs w:val="27"/>
          <w:lang w:val="ru-RU"/>
        </w:rPr>
        <w:t xml:space="preserve">  предоставления муниципальной услуги</w:t>
      </w:r>
      <w:r w:rsidR="00420FB0" w:rsidRPr="000815A3">
        <w:rPr>
          <w:rFonts w:ascii="Times New Roman" w:hAnsi="Times New Roman" w:cs="Arial"/>
          <w:sz w:val="27"/>
          <w:szCs w:val="27"/>
          <w:lang w:val="ru-RU"/>
        </w:rPr>
        <w:t>.</w:t>
      </w:r>
    </w:p>
    <w:p w:rsidR="00420FB0" w:rsidRPr="000815A3" w:rsidRDefault="00F471EF" w:rsidP="00D92F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7)</w:t>
      </w:r>
      <w:r w:rsidR="00420FB0" w:rsidRPr="000815A3">
        <w:rPr>
          <w:rFonts w:ascii="Times New Roman" w:hAnsi="Times New Roman"/>
          <w:sz w:val="27"/>
          <w:szCs w:val="27"/>
          <w:lang w:val="ru-RU"/>
        </w:rPr>
        <w:t xml:space="preserve"> Выдача (направление) результата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93463" w:rsidRPr="000815A3">
        <w:rPr>
          <w:rFonts w:ascii="Times New Roman" w:hAnsi="Times New Roman"/>
          <w:sz w:val="27"/>
          <w:szCs w:val="27"/>
          <w:lang w:val="ru-RU"/>
        </w:rPr>
        <w:t>предоставления</w:t>
      </w:r>
      <w:r w:rsidR="00420FB0" w:rsidRPr="000815A3">
        <w:rPr>
          <w:rFonts w:ascii="Times New Roman" w:hAnsi="Times New Roman"/>
          <w:sz w:val="27"/>
          <w:szCs w:val="27"/>
          <w:lang w:val="ru-RU"/>
        </w:rPr>
        <w:t xml:space="preserve"> муниципальной услуги.</w:t>
      </w:r>
    </w:p>
    <w:p w:rsidR="00F471EF" w:rsidRPr="000815A3" w:rsidRDefault="00F471EF" w:rsidP="00D92F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471EF" w:rsidRPr="000815A3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 xml:space="preserve">3.1.3. Исчерпывающий перечень административных процедур, выполняемых </w:t>
      </w:r>
      <w:r w:rsidRPr="000815A3">
        <w:rPr>
          <w:rFonts w:ascii="Times New Roman" w:hAnsi="Times New Roman"/>
          <w:b/>
          <w:color w:val="000000"/>
          <w:sz w:val="27"/>
          <w:szCs w:val="27"/>
          <w:lang w:val="ru-RU"/>
        </w:rPr>
        <w:t>ОГКУ «Правительство для граждан»: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5) иные процедуры: </w:t>
      </w:r>
      <w:r w:rsidR="006F55DE" w:rsidRPr="000815A3">
        <w:rPr>
          <w:rFonts w:ascii="Times New Roman" w:hAnsi="Times New Roman"/>
          <w:sz w:val="27"/>
          <w:szCs w:val="27"/>
          <w:lang w:val="ru-RU"/>
        </w:rPr>
        <w:t>не осуществляются.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6) иные действия, необходимые для предоставления муниципальной услуги.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336CD1" w:rsidRPr="000815A3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.1.</w:t>
      </w:r>
      <w:r w:rsidR="009E27FA" w:rsidRPr="000815A3">
        <w:rPr>
          <w:rFonts w:ascii="Times New Roman" w:hAnsi="Times New Roman"/>
          <w:b/>
          <w:sz w:val="27"/>
          <w:szCs w:val="27"/>
          <w:lang w:val="ru-RU"/>
        </w:rPr>
        <w:t xml:space="preserve">Приём и регистрация заявления о предоставлении муниципальной услуги должностным лицом уполномоченного органа, осуществляющим прием документов, и направление его на резолюцию </w:t>
      </w:r>
      <w:r w:rsidR="00D93463" w:rsidRPr="000815A3">
        <w:rPr>
          <w:rFonts w:ascii="Times New Roman" w:hAnsi="Times New Roman"/>
          <w:b/>
          <w:sz w:val="27"/>
          <w:szCs w:val="27"/>
          <w:lang w:val="ru-RU"/>
        </w:rPr>
        <w:t>Руководителю</w:t>
      </w:r>
      <w:r w:rsidR="009E27FA" w:rsidRPr="000815A3">
        <w:rPr>
          <w:rFonts w:ascii="Times New Roman" w:hAnsi="Times New Roman"/>
          <w:b/>
          <w:sz w:val="27"/>
          <w:szCs w:val="27"/>
          <w:lang w:val="ru-RU"/>
        </w:rPr>
        <w:t xml:space="preserve"> уполномоченного органа.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Основанием для начала административного действия является получение </w:t>
      </w:r>
      <w:r w:rsidR="00C46319" w:rsidRPr="000815A3">
        <w:rPr>
          <w:rFonts w:ascii="Times New Roman" w:hAnsi="Times New Roman"/>
          <w:sz w:val="27"/>
          <w:szCs w:val="27"/>
          <w:lang w:val="ru-RU"/>
        </w:rPr>
        <w:t xml:space="preserve">архитектором отдела архитектуры уполномоченного органа (далее – должностное лицо) </w:t>
      </w:r>
      <w:r w:rsidRPr="000815A3">
        <w:rPr>
          <w:rFonts w:ascii="Times New Roman" w:hAnsi="Times New Roman"/>
          <w:sz w:val="27"/>
          <w:szCs w:val="27"/>
          <w:lang w:val="ru-RU"/>
        </w:rPr>
        <w:t>заявления и пакета документов, указанных в пункте 2.6 настоящего административного регламента.</w:t>
      </w:r>
    </w:p>
    <w:p w:rsidR="0095412C" w:rsidRPr="000815A3" w:rsidRDefault="0095412C" w:rsidP="0095412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Если заявление и документы, указанные в </w:t>
      </w:r>
      <w:r w:rsidR="00E47EB2" w:rsidRPr="000815A3">
        <w:rPr>
          <w:rFonts w:ascii="Times New Roman" w:hAnsi="Times New Roman"/>
          <w:sz w:val="27"/>
          <w:szCs w:val="27"/>
          <w:lang w:val="ru-RU"/>
        </w:rPr>
        <w:t xml:space="preserve">пункте </w:t>
      </w:r>
      <w:hyperlink r:id="rId12" w:history="1">
        <w:r w:rsidR="00E47EB2" w:rsidRPr="000815A3">
          <w:rPr>
            <w:rStyle w:val="ab"/>
            <w:rFonts w:ascii="Times New Roman" w:hAnsi="Times New Roman"/>
            <w:sz w:val="27"/>
            <w:szCs w:val="27"/>
            <w:lang w:val="ru-RU"/>
          </w:rPr>
          <w:t>2.6</w:t>
        </w:r>
      </w:hyperlink>
      <w:r w:rsidRPr="000815A3">
        <w:rPr>
          <w:rFonts w:ascii="Times New Roman" w:hAnsi="Times New Roman"/>
          <w:sz w:val="27"/>
          <w:szCs w:val="27"/>
          <w:lang w:val="ru-RU"/>
        </w:rPr>
        <w:t xml:space="preserve"> настоящ</w:t>
      </w:r>
      <w:r w:rsidR="00E47EB2" w:rsidRPr="000815A3">
        <w:rPr>
          <w:rFonts w:ascii="Times New Roman" w:hAnsi="Times New Roman"/>
          <w:sz w:val="27"/>
          <w:szCs w:val="27"/>
          <w:lang w:val="ru-RU"/>
        </w:rPr>
        <w:t>его</w:t>
      </w:r>
      <w:r w:rsidR="004C032F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47EB2" w:rsidRPr="000815A3">
        <w:rPr>
          <w:rFonts w:ascii="Times New Roman" w:hAnsi="Times New Roman"/>
          <w:sz w:val="27"/>
          <w:szCs w:val="27"/>
          <w:lang w:val="ru-RU"/>
        </w:rPr>
        <w:t>Административного регламента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, представляются заявителем (представителем заявителя) в уполномоченный орган лично, </w:t>
      </w:r>
      <w:r w:rsidR="00BD1E67" w:rsidRPr="000815A3">
        <w:rPr>
          <w:rFonts w:ascii="Times New Roman" w:hAnsi="Times New Roman"/>
          <w:sz w:val="27"/>
          <w:szCs w:val="27"/>
          <w:lang w:val="ru-RU"/>
        </w:rPr>
        <w:t>архитектор отдела архитектуры уполномоченного органа (далее – должностное лицо)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</w:t>
      </w:r>
      <w:r w:rsidR="004F2A50" w:rsidRPr="000815A3">
        <w:rPr>
          <w:rFonts w:ascii="Times New Roman" w:hAnsi="Times New Roman"/>
          <w:sz w:val="27"/>
          <w:szCs w:val="27"/>
          <w:lang w:val="ru-RU"/>
        </w:rPr>
        <w:t>ё</w:t>
      </w:r>
      <w:r w:rsidRPr="000815A3">
        <w:rPr>
          <w:rFonts w:ascii="Times New Roman" w:hAnsi="Times New Roman"/>
          <w:sz w:val="27"/>
          <w:szCs w:val="27"/>
          <w:lang w:val="ru-RU"/>
        </w:rPr>
        <w:t>тся заявителю (представителю заявителя) в день получения уполномоченным органом таких документов.</w:t>
      </w:r>
    </w:p>
    <w:p w:rsidR="0095412C" w:rsidRPr="000815A3" w:rsidRDefault="0095412C" w:rsidP="0095412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В случае, если заявление и документы, указанные в </w:t>
      </w:r>
      <w:r w:rsidR="00E47EB2" w:rsidRPr="000815A3">
        <w:rPr>
          <w:rFonts w:ascii="Times New Roman" w:hAnsi="Times New Roman"/>
          <w:sz w:val="27"/>
          <w:szCs w:val="27"/>
          <w:lang w:val="ru-RU"/>
        </w:rPr>
        <w:t xml:space="preserve">пункте </w:t>
      </w:r>
      <w:hyperlink r:id="rId13" w:history="1">
        <w:r w:rsidR="00E47EB2" w:rsidRPr="000815A3">
          <w:rPr>
            <w:rStyle w:val="ab"/>
            <w:rFonts w:ascii="Times New Roman" w:hAnsi="Times New Roman"/>
            <w:sz w:val="27"/>
            <w:szCs w:val="27"/>
            <w:lang w:val="ru-RU"/>
          </w:rPr>
          <w:t>2.6</w:t>
        </w:r>
      </w:hyperlink>
      <w:r w:rsidR="00E47EB2" w:rsidRPr="000815A3">
        <w:rPr>
          <w:rFonts w:ascii="Times New Roman" w:hAnsi="Times New Roman"/>
          <w:sz w:val="27"/>
          <w:szCs w:val="27"/>
          <w:lang w:val="ru-RU"/>
        </w:rPr>
        <w:t xml:space="preserve"> настоящего Административного регламента</w:t>
      </w:r>
      <w:r w:rsidRPr="000815A3">
        <w:rPr>
          <w:rFonts w:ascii="Times New Roman" w:hAnsi="Times New Roman"/>
          <w:sz w:val="27"/>
          <w:szCs w:val="27"/>
          <w:lang w:val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</w:t>
      </w:r>
      <w:r w:rsidR="00E47EB2" w:rsidRPr="000815A3">
        <w:rPr>
          <w:rFonts w:ascii="Times New Roman" w:hAnsi="Times New Roman"/>
          <w:sz w:val="27"/>
          <w:szCs w:val="27"/>
          <w:lang w:val="ru-RU"/>
        </w:rPr>
        <w:t xml:space="preserve"> ОГКУ «Правительство для граждан»</w:t>
      </w:r>
      <w:r w:rsidRPr="000815A3">
        <w:rPr>
          <w:rFonts w:ascii="Times New Roman" w:hAnsi="Times New Roman"/>
          <w:sz w:val="27"/>
          <w:szCs w:val="27"/>
          <w:lang w:val="ru-RU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D1E67" w:rsidRPr="000815A3" w:rsidRDefault="00BD1E67" w:rsidP="0095412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организационно-протокольного уполномоченного органа.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Заявление не должно содержать подчисток, приписок и исправлений.</w:t>
      </w:r>
    </w:p>
    <w:p w:rsidR="00F173C0" w:rsidRPr="000815A3" w:rsidRDefault="00C46319" w:rsidP="00C46319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Главный специалист по делопроизводству</w:t>
      </w:r>
      <w:r w:rsidR="00BD1E67" w:rsidRPr="000815A3">
        <w:rPr>
          <w:rFonts w:ascii="Times New Roman" w:hAnsi="Times New Roman"/>
          <w:sz w:val="27"/>
          <w:szCs w:val="27"/>
          <w:lang w:val="ru-RU"/>
        </w:rPr>
        <w:t xml:space="preserve"> отдела организационно-протокольного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органа, принимает и регистрирует </w:t>
      </w:r>
      <w:r w:rsidR="00F173C0" w:rsidRPr="000815A3">
        <w:rPr>
          <w:rFonts w:ascii="Times New Roman" w:hAnsi="Times New Roman"/>
          <w:sz w:val="27"/>
          <w:szCs w:val="27"/>
          <w:lang w:val="ru-RU"/>
        </w:rPr>
        <w:t xml:space="preserve">заявление в </w:t>
      </w:r>
      <w:r w:rsidRPr="000815A3">
        <w:rPr>
          <w:rFonts w:ascii="Times New Roman" w:hAnsi="Times New Roman"/>
          <w:sz w:val="27"/>
          <w:szCs w:val="27"/>
          <w:lang w:val="ru-RU"/>
        </w:rPr>
        <w:t>журнале регистрации в</w:t>
      </w:r>
      <w:r w:rsidR="00F173C0" w:rsidRPr="000815A3">
        <w:rPr>
          <w:rFonts w:ascii="Times New Roman" w:hAnsi="Times New Roman"/>
          <w:sz w:val="27"/>
          <w:szCs w:val="27"/>
          <w:lang w:val="ru-RU"/>
        </w:rPr>
        <w:t xml:space="preserve"> течение одного рабочего дня и передает заявление с пакетом документов </w:t>
      </w:r>
      <w:r w:rsidR="00CE13B1" w:rsidRPr="000815A3">
        <w:rPr>
          <w:rFonts w:ascii="Times New Roman" w:hAnsi="Times New Roman"/>
          <w:sz w:val="27"/>
          <w:szCs w:val="27"/>
          <w:lang w:val="ru-RU"/>
        </w:rPr>
        <w:t>Руководителю</w:t>
      </w:r>
      <w:r w:rsidR="004F2A50"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</w:t>
      </w:r>
      <w:r w:rsidR="00F173C0" w:rsidRPr="000815A3">
        <w:rPr>
          <w:rFonts w:ascii="Times New Roman" w:hAnsi="Times New Roman"/>
          <w:sz w:val="27"/>
          <w:szCs w:val="27"/>
          <w:lang w:val="ru-RU"/>
        </w:rPr>
        <w:t xml:space="preserve"> на резолюцию.</w:t>
      </w:r>
    </w:p>
    <w:p w:rsidR="00F173C0" w:rsidRPr="000815A3" w:rsidRDefault="00F173C0" w:rsidP="00F173C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Поступившее заявление и приложенные документы отписываются 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Руководителем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уполномоченного органа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и передаются</w:t>
      </w:r>
      <w:r w:rsidR="00C46319" w:rsidRPr="000815A3">
        <w:rPr>
          <w:rFonts w:ascii="Times New Roman" w:hAnsi="Times New Roman"/>
          <w:sz w:val="27"/>
          <w:szCs w:val="27"/>
          <w:lang w:val="ru-RU"/>
        </w:rPr>
        <w:t xml:space="preserve"> начальнику отдела архитектуры уполномоченного органа (далее – начальник отдела)</w:t>
      </w:r>
      <w:r w:rsidRPr="000815A3">
        <w:rPr>
          <w:rFonts w:ascii="Times New Roman" w:hAnsi="Times New Roman"/>
          <w:sz w:val="27"/>
          <w:szCs w:val="27"/>
          <w:lang w:val="ru-RU"/>
        </w:rPr>
        <w:t>, ответственн</w:t>
      </w:r>
      <w:r w:rsidR="00BD1E67" w:rsidRPr="000815A3">
        <w:rPr>
          <w:rFonts w:ascii="Times New Roman" w:hAnsi="Times New Roman"/>
          <w:sz w:val="27"/>
          <w:szCs w:val="27"/>
          <w:lang w:val="ru-RU"/>
        </w:rPr>
        <w:t>о</w:t>
      </w:r>
      <w:r w:rsidRPr="000815A3">
        <w:rPr>
          <w:rFonts w:ascii="Times New Roman" w:hAnsi="Times New Roman"/>
          <w:sz w:val="27"/>
          <w:szCs w:val="27"/>
          <w:lang w:val="ru-RU"/>
        </w:rPr>
        <w:t>м</w:t>
      </w:r>
      <w:r w:rsidR="00BD1E67" w:rsidRPr="000815A3">
        <w:rPr>
          <w:rFonts w:ascii="Times New Roman" w:hAnsi="Times New Roman"/>
          <w:sz w:val="27"/>
          <w:szCs w:val="27"/>
          <w:lang w:val="ru-RU"/>
        </w:rPr>
        <w:t>у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за предоставление муниципальной услуги.</w:t>
      </w:r>
    </w:p>
    <w:p w:rsidR="00F173C0" w:rsidRPr="000815A3" w:rsidRDefault="00C46319" w:rsidP="00F173C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Начальник отдела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173C0" w:rsidRPr="000815A3">
        <w:rPr>
          <w:rFonts w:ascii="Times New Roman" w:hAnsi="Times New Roman"/>
          <w:sz w:val="27"/>
          <w:szCs w:val="27"/>
          <w:lang w:val="ru-RU"/>
        </w:rPr>
        <w:t xml:space="preserve">отписывает заявление с пакетом документов (либо только заявление, в случае поступления в электронной форме) исполнителю </w:t>
      </w:r>
      <w:r w:rsidRPr="000815A3">
        <w:rPr>
          <w:rFonts w:ascii="Times New Roman" w:hAnsi="Times New Roman"/>
          <w:sz w:val="27"/>
          <w:szCs w:val="27"/>
          <w:lang w:val="ru-RU"/>
        </w:rPr>
        <w:t>–должностному лицу</w:t>
      </w:r>
      <w:r w:rsidR="00F173C0" w:rsidRPr="000815A3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F173C0" w:rsidRPr="000815A3" w:rsidRDefault="00F173C0" w:rsidP="00F173C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выполнения административной процедуры 1 рабочий день.</w:t>
      </w:r>
    </w:p>
    <w:p w:rsidR="00F173C0" w:rsidRPr="000815A3" w:rsidRDefault="00F173C0" w:rsidP="00F173C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E158F1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</w:t>
      </w:r>
      <w:r w:rsidR="00F173C0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 xml:space="preserve">. </w:t>
      </w:r>
      <w:r w:rsidR="00E158F1" w:rsidRPr="000815A3">
        <w:rPr>
          <w:rFonts w:ascii="Times New Roman" w:hAnsi="Times New Roman"/>
          <w:b/>
          <w:sz w:val="27"/>
          <w:szCs w:val="27"/>
          <w:lang w:val="ru-RU"/>
        </w:rPr>
        <w:t>Проверка комплектности документов</w:t>
      </w:r>
      <w:r w:rsidR="00D92F00" w:rsidRPr="000815A3">
        <w:rPr>
          <w:rFonts w:ascii="Times New Roman" w:hAnsi="Times New Roman"/>
          <w:b/>
          <w:sz w:val="27"/>
          <w:szCs w:val="27"/>
          <w:lang w:val="ru-RU"/>
        </w:rPr>
        <w:t>, формирование</w:t>
      </w:r>
      <w:r w:rsidR="00E158F1" w:rsidRPr="000815A3">
        <w:rPr>
          <w:rFonts w:ascii="Times New Roman" w:hAnsi="Times New Roman"/>
          <w:b/>
          <w:sz w:val="27"/>
          <w:szCs w:val="27"/>
          <w:lang w:val="ru-RU"/>
        </w:rPr>
        <w:t xml:space="preserve"> и направление запроса документов (их копий или сведений, содержащихся в них) указанных в пункте 2.</w:t>
      </w:r>
      <w:r w:rsidR="00E73B76" w:rsidRPr="000815A3">
        <w:rPr>
          <w:rFonts w:ascii="Times New Roman" w:hAnsi="Times New Roman"/>
          <w:b/>
          <w:sz w:val="27"/>
          <w:szCs w:val="27"/>
          <w:lang w:val="ru-RU"/>
        </w:rPr>
        <w:t>6</w:t>
      </w:r>
      <w:r w:rsidR="00E158F1" w:rsidRPr="000815A3">
        <w:rPr>
          <w:rFonts w:ascii="Times New Roman" w:hAnsi="Times New Roman"/>
          <w:b/>
          <w:sz w:val="27"/>
          <w:szCs w:val="27"/>
          <w:lang w:val="ru-RU"/>
        </w:rPr>
        <w:t xml:space="preserve"> настоящего административного регламента.</w:t>
      </w:r>
    </w:p>
    <w:p w:rsidR="00F46F51" w:rsidRPr="000815A3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собственников (правообладателей) о необходимости предоставления заявления.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Основанием для начала административного действия является регистрация заявления </w:t>
      </w:r>
      <w:r w:rsidR="009027E7" w:rsidRPr="000815A3">
        <w:rPr>
          <w:rFonts w:ascii="Times New Roman" w:hAnsi="Times New Roman"/>
          <w:sz w:val="27"/>
          <w:szCs w:val="27"/>
          <w:lang w:val="ru-RU"/>
        </w:rPr>
        <w:t xml:space="preserve">и передача  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должностному лицу</w:t>
      </w:r>
      <w:r w:rsidRPr="000815A3">
        <w:rPr>
          <w:rFonts w:ascii="Times New Roman" w:hAnsi="Times New Roman"/>
          <w:sz w:val="27"/>
          <w:szCs w:val="27"/>
          <w:lang w:val="ru-RU"/>
        </w:rPr>
        <w:t>, оказывающ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е</w:t>
      </w:r>
      <w:r w:rsidRPr="000815A3">
        <w:rPr>
          <w:rFonts w:ascii="Times New Roman" w:hAnsi="Times New Roman"/>
          <w:sz w:val="27"/>
          <w:szCs w:val="27"/>
          <w:lang w:val="ru-RU"/>
        </w:rPr>
        <w:t>м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у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муниципальную услугу.</w:t>
      </w:r>
    </w:p>
    <w:p w:rsidR="0027153C" w:rsidRPr="000815A3" w:rsidRDefault="00324F11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Должностное лицо </w:t>
      </w:r>
      <w:r w:rsidR="0027153C" w:rsidRPr="000815A3">
        <w:rPr>
          <w:rFonts w:ascii="Times New Roman" w:hAnsi="Times New Roman"/>
          <w:sz w:val="27"/>
          <w:szCs w:val="27"/>
          <w:lang w:val="ru-RU"/>
        </w:rPr>
        <w:t>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76A18" w:rsidRPr="000815A3" w:rsidRDefault="00324F11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Должностное лицо</w:t>
      </w:r>
      <w:r w:rsidR="00E34E64" w:rsidRPr="000815A3">
        <w:rPr>
          <w:rFonts w:ascii="Times New Roman" w:hAnsi="Times New Roman"/>
          <w:sz w:val="27"/>
          <w:szCs w:val="27"/>
          <w:lang w:val="ru-RU"/>
        </w:rPr>
        <w:t>,</w:t>
      </w:r>
      <w:r w:rsidR="0027153C" w:rsidRPr="000815A3">
        <w:rPr>
          <w:rFonts w:ascii="Times New Roman" w:hAnsi="Times New Roman"/>
          <w:sz w:val="27"/>
          <w:szCs w:val="27"/>
          <w:lang w:val="ru-RU"/>
        </w:rPr>
        <w:t xml:space="preserve"> ответственн</w:t>
      </w:r>
      <w:r w:rsidR="00E34E64" w:rsidRPr="000815A3">
        <w:rPr>
          <w:rFonts w:ascii="Times New Roman" w:hAnsi="Times New Roman"/>
          <w:sz w:val="27"/>
          <w:szCs w:val="27"/>
          <w:lang w:val="ru-RU"/>
        </w:rPr>
        <w:t>ое</w:t>
      </w:r>
      <w:r w:rsidR="0027153C" w:rsidRPr="000815A3">
        <w:rPr>
          <w:rFonts w:ascii="Times New Roman" w:hAnsi="Times New Roman"/>
          <w:sz w:val="27"/>
          <w:szCs w:val="27"/>
          <w:lang w:val="ru-RU"/>
        </w:rPr>
        <w:t xml:space="preserve"> за предоставление муниципальной услуги, в течение двух рабочих дней запрашивает (если данные документы не представлены заявителем по собственной инициативе) документы, перечисленные в 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пункте 2.6</w:t>
      </w:r>
      <w:r w:rsidR="0027153C" w:rsidRPr="000815A3">
        <w:rPr>
          <w:rFonts w:ascii="Times New Roman" w:hAnsi="Times New Roman"/>
          <w:sz w:val="27"/>
          <w:szCs w:val="27"/>
          <w:lang w:val="ru-RU"/>
        </w:rPr>
        <w:t xml:space="preserve"> настоящего административного регламента. 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Документы, указанные в подпунктах «а», «б», «д», «з», «и»  настоящего пункта запрашиваются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Документы, указанные в подпунктах «в», «г», «е», «ж» настоящего пункта находятся в распоряжении Уполномоченного органа.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Документ, указанный в подпункте «г»  настоящего пункта, выданный после 2015 года запрашиваются уполномоченным органом в </w:t>
      </w:r>
      <w:r w:rsidR="004C032F" w:rsidRPr="000815A3">
        <w:rPr>
          <w:rFonts w:ascii="Times New Roman" w:hAnsi="Times New Roman"/>
          <w:sz w:val="27"/>
          <w:szCs w:val="27"/>
          <w:lang w:val="ru-RU"/>
        </w:rPr>
        <w:t>Департаменте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 xml:space="preserve"> архитектуры и градостроительной деятельности </w:t>
      </w:r>
      <w:r w:rsidR="004C032F" w:rsidRPr="000815A3">
        <w:rPr>
          <w:rFonts w:ascii="Times New Roman" w:hAnsi="Times New Roman"/>
          <w:sz w:val="27"/>
          <w:szCs w:val="27"/>
          <w:lang w:val="ru-RU"/>
        </w:rPr>
        <w:t xml:space="preserve">Министерстве строительства и архитектуры 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Ульяновской области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с использованием межведомственного запроса.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1) наименование органа или организации, направляющих межведомственный запрос;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6) контактная информация для направления ответа на межведомственный запрос;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7) дата направления межведомственного запроса;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918B3" w:rsidRPr="000815A3" w:rsidRDefault="00D918B3" w:rsidP="00D918B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9) информация о факте получения согласия.</w:t>
      </w:r>
    </w:p>
    <w:p w:rsidR="00F173C0" w:rsidRPr="000815A3" w:rsidRDefault="00F173C0" w:rsidP="00F173C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выполнения административной процедуры 7 рабочих дней.</w:t>
      </w:r>
    </w:p>
    <w:p w:rsidR="00F173C0" w:rsidRPr="000815A3" w:rsidRDefault="00F173C0" w:rsidP="00F173C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Результатом административной процедуры является</w:t>
      </w:r>
      <w:r w:rsidR="00F16AE3" w:rsidRPr="000815A3">
        <w:rPr>
          <w:rFonts w:ascii="Times New Roman" w:hAnsi="Times New Roman"/>
          <w:sz w:val="27"/>
          <w:szCs w:val="27"/>
          <w:lang w:val="ru-RU"/>
        </w:rPr>
        <w:t xml:space="preserve"> проверка комплектности и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получение </w:t>
      </w:r>
      <w:r w:rsidR="00F16AE3" w:rsidRPr="000815A3">
        <w:rPr>
          <w:rFonts w:ascii="Times New Roman" w:hAnsi="Times New Roman"/>
          <w:sz w:val="27"/>
          <w:szCs w:val="27"/>
          <w:lang w:val="ru-RU"/>
        </w:rPr>
        <w:t xml:space="preserve">недостающих </w:t>
      </w:r>
      <w:r w:rsidRPr="000815A3">
        <w:rPr>
          <w:rFonts w:ascii="Times New Roman" w:hAnsi="Times New Roman"/>
          <w:sz w:val="27"/>
          <w:szCs w:val="27"/>
          <w:lang w:val="ru-RU"/>
        </w:rPr>
        <w:t>документовпо межведомственн</w:t>
      </w:r>
      <w:r w:rsidR="00F16AE3" w:rsidRPr="000815A3">
        <w:rPr>
          <w:rFonts w:ascii="Times New Roman" w:hAnsi="Times New Roman"/>
          <w:sz w:val="27"/>
          <w:szCs w:val="27"/>
          <w:lang w:val="ru-RU"/>
        </w:rPr>
        <w:t>ы</w:t>
      </w:r>
      <w:r w:rsidRPr="000815A3">
        <w:rPr>
          <w:rFonts w:ascii="Times New Roman" w:hAnsi="Times New Roman"/>
          <w:sz w:val="27"/>
          <w:szCs w:val="27"/>
          <w:lang w:val="ru-RU"/>
        </w:rPr>
        <w:t>м запросам.</w:t>
      </w:r>
    </w:p>
    <w:p w:rsidR="00F16AE3" w:rsidRPr="000815A3" w:rsidRDefault="00F16AE3" w:rsidP="0027153C">
      <w:pPr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.3 Подготовка результата муниципальной услуги.</w:t>
      </w:r>
    </w:p>
    <w:p w:rsidR="00F16AE3" w:rsidRPr="000815A3" w:rsidRDefault="00F16AE3" w:rsidP="00F16AE3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Юридическим фактом начала административной процедуры является отсутствие или наличие оснований для  отказа в предоставлении муниципальной услуги.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В случае 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>отсутствия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оснований для отказа, указанных в пункте 2.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8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настоящего административного регламента,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 xml:space="preserve"> должностное лицо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готовит проект решения о присвоении объекту адресации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 xml:space="preserve"> адреса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или аннулировании его адреса</w:t>
      </w:r>
      <w:r w:rsidR="004D7E84"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27153C" w:rsidRPr="000815A3" w:rsidRDefault="0027153C" w:rsidP="005F7759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В случае 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>наличия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оснований для отказа в предоставлении муниципальной услуги, указанных в пункте 2.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8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настоящего административного регламента,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должностное лицо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ответственн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ое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за предоставление муниципальной услуги, осуществляет подготовку проекта 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>решения об отказе в присвоении объекту адресации адреса или аннулировании его адреса</w:t>
      </w:r>
      <w:r w:rsidR="005F7759"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, с указанием</w:t>
      </w:r>
      <w:r w:rsidR="005F7759" w:rsidRPr="000815A3">
        <w:rPr>
          <w:rFonts w:ascii="Times New Roman" w:hAnsi="Times New Roman"/>
          <w:sz w:val="27"/>
          <w:szCs w:val="27"/>
          <w:lang w:val="ru-RU"/>
        </w:rPr>
        <w:t xml:space="preserve"> причины отказа являющейся основанием для принятия такого решения с обязательной ссылкой на пункт </w:t>
      </w:r>
      <w:hyperlink r:id="rId14" w:history="1">
        <w:r w:rsidR="005F7759" w:rsidRPr="000815A3">
          <w:rPr>
            <w:rStyle w:val="ab"/>
            <w:rFonts w:ascii="Times New Roman" w:hAnsi="Times New Roman"/>
            <w:sz w:val="27"/>
            <w:szCs w:val="27"/>
            <w:lang w:val="ru-RU"/>
          </w:rPr>
          <w:t>2.</w:t>
        </w:r>
        <w:r w:rsidR="00826618" w:rsidRPr="000815A3">
          <w:rPr>
            <w:rStyle w:val="ab"/>
            <w:rFonts w:ascii="Times New Roman" w:hAnsi="Times New Roman"/>
            <w:sz w:val="27"/>
            <w:szCs w:val="27"/>
            <w:lang w:val="ru-RU"/>
          </w:rPr>
          <w:t>8</w:t>
        </w:r>
      </w:hyperlink>
      <w:r w:rsidR="005F7759" w:rsidRPr="000815A3">
        <w:rPr>
          <w:rFonts w:ascii="Times New Roman" w:hAnsi="Times New Roman"/>
          <w:sz w:val="27"/>
          <w:szCs w:val="27"/>
          <w:lang w:val="ru-RU"/>
        </w:rPr>
        <w:t xml:space="preserve"> административного регламента.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Максимальный срок подготовки 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>проекта решения о присвоении объекту адресации адреса или аннулировании его адреса либо проекта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орган.</w:t>
      </w:r>
    </w:p>
    <w:p w:rsidR="008E5CEF" w:rsidRPr="000815A3" w:rsidRDefault="008E5CEF" w:rsidP="00E34E64">
      <w:pPr>
        <w:pStyle w:val="ConsPlusNormal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815A3">
        <w:rPr>
          <w:rFonts w:ascii="Times New Roman" w:hAnsi="Times New Roman"/>
          <w:b/>
          <w:sz w:val="27"/>
          <w:szCs w:val="27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</w:rPr>
        <w:t>2</w:t>
      </w:r>
      <w:r w:rsidRPr="000815A3">
        <w:rPr>
          <w:rFonts w:ascii="Times New Roman" w:hAnsi="Times New Roman"/>
          <w:b/>
          <w:sz w:val="27"/>
          <w:szCs w:val="27"/>
        </w:rPr>
        <w:t>.</w:t>
      </w:r>
      <w:r w:rsidR="00927957" w:rsidRPr="000815A3">
        <w:rPr>
          <w:rFonts w:ascii="Times New Roman" w:hAnsi="Times New Roman"/>
          <w:b/>
          <w:sz w:val="27"/>
          <w:szCs w:val="27"/>
        </w:rPr>
        <w:t>4</w:t>
      </w:r>
      <w:r w:rsidR="006E3D4D" w:rsidRPr="000815A3">
        <w:rPr>
          <w:rFonts w:ascii="Times New Roman" w:hAnsi="Times New Roman"/>
          <w:b/>
          <w:sz w:val="27"/>
          <w:szCs w:val="27"/>
        </w:rPr>
        <w:t xml:space="preserve"> Согласование результата предоставления </w:t>
      </w:r>
      <w:r w:rsidRPr="000815A3">
        <w:rPr>
          <w:rFonts w:ascii="Times New Roman" w:hAnsi="Times New Roman"/>
          <w:b/>
          <w:sz w:val="27"/>
          <w:szCs w:val="27"/>
        </w:rPr>
        <w:t>муниципальной услуги</w:t>
      </w:r>
      <w:r w:rsidRPr="000815A3">
        <w:rPr>
          <w:rFonts w:ascii="Times New Roman" w:hAnsi="Times New Roman"/>
          <w:sz w:val="27"/>
          <w:szCs w:val="27"/>
        </w:rPr>
        <w:t>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  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 Подготовленный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 xml:space="preserve"> должностным лицом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, ответственным за предоставление муниципальной услуги,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начальнику отдела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8E5CEF" w:rsidRPr="000815A3" w:rsidRDefault="00324F11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Начальник отдела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>проверяет результат муниципальной услуги, визирует его на оборотной стороне.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выполнения административной процедуры 2 часа.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Результатом данной административной процедуры является направление согласованного </w:t>
      </w:r>
      <w:r w:rsidR="00324F11" w:rsidRPr="000815A3">
        <w:rPr>
          <w:rFonts w:ascii="Times New Roman" w:hAnsi="Times New Roman"/>
          <w:sz w:val="27"/>
          <w:szCs w:val="27"/>
          <w:lang w:val="ru-RU"/>
        </w:rPr>
        <w:t>начальником отдела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проекта на подпись 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Руководителю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5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 Подписание результата</w:t>
      </w:r>
      <w:r w:rsidR="00D93463" w:rsidRPr="000815A3">
        <w:rPr>
          <w:rFonts w:ascii="Times New Roman" w:hAnsi="Times New Roman"/>
          <w:b/>
          <w:sz w:val="27"/>
          <w:szCs w:val="27"/>
          <w:lang w:val="ru-RU"/>
        </w:rPr>
        <w:t xml:space="preserve"> предоставления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 xml:space="preserve"> муниципальной услуги </w:t>
      </w:r>
      <w:r w:rsidR="00826618" w:rsidRPr="000815A3">
        <w:rPr>
          <w:rFonts w:ascii="Times New Roman" w:hAnsi="Times New Roman"/>
          <w:b/>
          <w:sz w:val="27"/>
          <w:szCs w:val="27"/>
          <w:lang w:val="ru-RU"/>
        </w:rPr>
        <w:t xml:space="preserve">Руководителем 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 xml:space="preserve"> уполномоченного органа.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Юридическим фактом начала процедуры является поступление 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Руководителю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 согласованного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адреса.</w:t>
      </w:r>
    </w:p>
    <w:p w:rsidR="008E5CEF" w:rsidRPr="000815A3" w:rsidRDefault="00CE13B1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Руководитель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 или должностное лицо, исполняющее его обязанности, подписывает </w:t>
      </w:r>
      <w:r w:rsidR="00420FB0" w:rsidRPr="000815A3">
        <w:rPr>
          <w:rFonts w:ascii="Times New Roman" w:hAnsi="Times New Roman"/>
          <w:sz w:val="27"/>
          <w:szCs w:val="27"/>
          <w:lang w:val="ru-RU"/>
        </w:rPr>
        <w:t xml:space="preserve"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 xml:space="preserve">в течение 1 рабочего дня (в случае направления результата через личный кабинет на </w:t>
      </w:r>
      <w:r w:rsidR="00443D1C" w:rsidRPr="000815A3">
        <w:rPr>
          <w:rFonts w:ascii="Times New Roman" w:hAnsi="Times New Roman"/>
          <w:sz w:val="27"/>
          <w:szCs w:val="27"/>
          <w:lang w:val="ru-RU"/>
        </w:rPr>
        <w:t>Един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 xml:space="preserve">ом портале, результат предоставления муниципальной услуги подписывается усиленной квалифицированной электронной подписью </w:t>
      </w:r>
      <w:r w:rsidRPr="000815A3">
        <w:rPr>
          <w:rFonts w:ascii="Times New Roman" w:hAnsi="Times New Roman"/>
          <w:sz w:val="27"/>
          <w:szCs w:val="27"/>
          <w:lang w:val="ru-RU"/>
        </w:rPr>
        <w:t>Руководителя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 или должностного лица, исполняющего его обязанности).</w:t>
      </w:r>
    </w:p>
    <w:p w:rsidR="008E5CEF" w:rsidRPr="000815A3" w:rsidRDefault="00081C9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Главный специалист по делопроизводству </w:t>
      </w:r>
      <w:r w:rsidR="00BD1E67" w:rsidRPr="000815A3">
        <w:rPr>
          <w:rFonts w:ascii="Times New Roman" w:hAnsi="Times New Roman"/>
          <w:sz w:val="27"/>
          <w:szCs w:val="27"/>
          <w:lang w:val="ru-RU"/>
        </w:rPr>
        <w:t xml:space="preserve">отдела организационно-протокольного </w:t>
      </w:r>
      <w:r w:rsidRPr="000815A3">
        <w:rPr>
          <w:rFonts w:ascii="Times New Roman" w:hAnsi="Times New Roman"/>
          <w:sz w:val="27"/>
          <w:szCs w:val="27"/>
          <w:lang w:val="ru-RU"/>
        </w:rPr>
        <w:t>уполномоченного органа</w:t>
      </w:r>
      <w:r w:rsidR="008E5CEF" w:rsidRPr="000815A3">
        <w:rPr>
          <w:rFonts w:ascii="Times New Roman" w:hAnsi="Times New Roman"/>
          <w:sz w:val="27"/>
          <w:szCs w:val="27"/>
          <w:lang w:val="ru-RU"/>
        </w:rPr>
        <w:t xml:space="preserve"> передаёт документ исполнителю.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выполнения административный процедуры 1 рабочий день.</w:t>
      </w:r>
    </w:p>
    <w:p w:rsidR="008E5CEF" w:rsidRPr="000815A3" w:rsidRDefault="008E5CEF" w:rsidP="00F4536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Результатом административной процедуры является подписан</w:t>
      </w:r>
      <w:r w:rsidR="00420FB0" w:rsidRPr="000815A3">
        <w:rPr>
          <w:rFonts w:ascii="Times New Roman" w:hAnsi="Times New Roman"/>
          <w:sz w:val="27"/>
          <w:szCs w:val="27"/>
          <w:lang w:val="ru-RU"/>
        </w:rPr>
        <w:t>ное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20FB0" w:rsidRPr="000815A3">
        <w:rPr>
          <w:rFonts w:ascii="Times New Roman" w:hAnsi="Times New Roman"/>
          <w:sz w:val="27"/>
          <w:szCs w:val="27"/>
          <w:lang w:val="ru-RU"/>
        </w:rPr>
        <w:t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A3269A" w:rsidRPr="000815A3" w:rsidRDefault="00A3269A" w:rsidP="00A3269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6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.Уведомление заявителя о готовности результата</w:t>
      </w:r>
      <w:r w:rsidR="00D93463" w:rsidRPr="000815A3">
        <w:rPr>
          <w:rFonts w:ascii="Times New Roman" w:hAnsi="Times New Roman"/>
          <w:b/>
          <w:sz w:val="27"/>
          <w:szCs w:val="27"/>
          <w:lang w:val="ru-RU"/>
        </w:rPr>
        <w:t xml:space="preserve"> предоставления муниципальной услуги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A3269A" w:rsidRPr="000815A3" w:rsidRDefault="00081C9F" w:rsidP="00A3269A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Должностное лицо</w:t>
      </w:r>
      <w:r w:rsidR="00A3269A" w:rsidRPr="000815A3">
        <w:rPr>
          <w:rFonts w:ascii="Times New Roman" w:hAnsi="Times New Roman"/>
          <w:sz w:val="27"/>
          <w:szCs w:val="27"/>
          <w:lang w:val="ru-RU"/>
        </w:rPr>
        <w:t xml:space="preserve">, ответственное за подготовку результата муниципальной  услуги подготавливает уведомление и направляет с использованием почтовой связи в день подписания результата </w:t>
      </w:r>
      <w:r w:rsidRPr="000815A3">
        <w:rPr>
          <w:rFonts w:ascii="Times New Roman" w:hAnsi="Times New Roman"/>
          <w:sz w:val="27"/>
          <w:szCs w:val="27"/>
          <w:lang w:val="ru-RU"/>
        </w:rPr>
        <w:t>Руководителем уполномоченного органа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3269A" w:rsidRPr="000815A3">
        <w:rPr>
          <w:rFonts w:ascii="Times New Roman" w:hAnsi="Times New Roman"/>
          <w:sz w:val="27"/>
          <w:szCs w:val="27"/>
          <w:lang w:val="ru-RU"/>
        </w:rPr>
        <w:t xml:space="preserve">или должностным лицом, исполняющим его обязанности. 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</w:t>
      </w:r>
      <w:r w:rsidR="00927957" w:rsidRPr="000815A3">
        <w:rPr>
          <w:rFonts w:ascii="Times New Roman" w:hAnsi="Times New Roman"/>
          <w:b/>
          <w:sz w:val="27"/>
          <w:szCs w:val="27"/>
          <w:lang w:val="ru-RU"/>
        </w:rPr>
        <w:t>7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 xml:space="preserve">. Выдача </w:t>
      </w:r>
      <w:r w:rsidR="005064B0" w:rsidRPr="000815A3">
        <w:rPr>
          <w:rFonts w:ascii="Times New Roman" w:hAnsi="Times New Roman"/>
          <w:b/>
          <w:sz w:val="27"/>
          <w:szCs w:val="27"/>
          <w:lang w:val="ru-RU"/>
        </w:rPr>
        <w:t>(направление) результата</w:t>
      </w:r>
      <w:r w:rsidR="00D93463" w:rsidRPr="000815A3">
        <w:rPr>
          <w:rFonts w:ascii="Times New Roman" w:hAnsi="Times New Roman"/>
          <w:b/>
          <w:sz w:val="27"/>
          <w:szCs w:val="27"/>
          <w:lang w:val="ru-RU"/>
        </w:rPr>
        <w:t xml:space="preserve"> предоставления</w:t>
      </w:r>
      <w:r w:rsidR="005064B0" w:rsidRPr="000815A3">
        <w:rPr>
          <w:rFonts w:ascii="Times New Roman" w:hAnsi="Times New Roman"/>
          <w:b/>
          <w:sz w:val="27"/>
          <w:szCs w:val="27"/>
          <w:lang w:val="ru-RU"/>
        </w:rPr>
        <w:t xml:space="preserve"> муниципальной услуги.</w:t>
      </w:r>
    </w:p>
    <w:p w:rsidR="005064B0" w:rsidRPr="000815A3" w:rsidRDefault="0027153C" w:rsidP="00E71CA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Основанием для начала административного действия является подписан</w:t>
      </w:r>
      <w:r w:rsidR="005064B0" w:rsidRPr="000815A3">
        <w:rPr>
          <w:rFonts w:ascii="Times New Roman" w:hAnsi="Times New Roman"/>
          <w:sz w:val="27"/>
          <w:szCs w:val="27"/>
          <w:lang w:val="ru-RU"/>
        </w:rPr>
        <w:t>ное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064B0" w:rsidRPr="000815A3">
        <w:rPr>
          <w:rFonts w:ascii="Times New Roman" w:hAnsi="Times New Roman"/>
          <w:sz w:val="27"/>
          <w:szCs w:val="27"/>
          <w:lang w:val="ru-RU"/>
        </w:rPr>
        <w:t>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адреса.</w:t>
      </w:r>
    </w:p>
    <w:p w:rsidR="00E71CA0" w:rsidRPr="000815A3" w:rsidRDefault="00E71CA0" w:rsidP="00E71CA0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71CA0" w:rsidRPr="000815A3" w:rsidRDefault="00E71CA0" w:rsidP="00E73B76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</w:t>
      </w:r>
      <w:r w:rsidR="00DC1239" w:rsidRPr="000815A3">
        <w:rPr>
          <w:rFonts w:ascii="Times New Roman" w:hAnsi="Times New Roman"/>
          <w:sz w:val="27"/>
          <w:szCs w:val="27"/>
          <w:lang w:val="ru-RU"/>
        </w:rPr>
        <w:t xml:space="preserve">не позднее рабочего дня после подписания руководителем уполномоченного органа, 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либо направления документа не позднее рабочего дня, следующего за 10-м рабочим днем со дня истечения установленного </w:t>
      </w:r>
      <w:r w:rsidR="00420596" w:rsidRPr="000815A3">
        <w:rPr>
          <w:rFonts w:ascii="Times New Roman" w:hAnsi="Times New Roman"/>
          <w:sz w:val="27"/>
          <w:szCs w:val="27"/>
          <w:lang w:val="ru-RU"/>
        </w:rPr>
        <w:t>пунктом 2.4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настоящ</w:t>
      </w:r>
      <w:r w:rsidR="00420596" w:rsidRPr="000815A3">
        <w:rPr>
          <w:rFonts w:ascii="Times New Roman" w:hAnsi="Times New Roman"/>
          <w:sz w:val="27"/>
          <w:szCs w:val="27"/>
          <w:lang w:val="ru-RU"/>
        </w:rPr>
        <w:t>его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20596" w:rsidRPr="000815A3">
        <w:rPr>
          <w:rFonts w:ascii="Times New Roman" w:hAnsi="Times New Roman"/>
          <w:sz w:val="27"/>
          <w:szCs w:val="27"/>
          <w:lang w:val="ru-RU"/>
        </w:rPr>
        <w:t>Административного регламента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срока посредством почтового отправления по указанном</w:t>
      </w:r>
      <w:r w:rsidR="00E73B76" w:rsidRPr="000815A3">
        <w:rPr>
          <w:rFonts w:ascii="Times New Roman" w:hAnsi="Times New Roman"/>
          <w:sz w:val="27"/>
          <w:szCs w:val="27"/>
          <w:lang w:val="ru-RU"/>
        </w:rPr>
        <w:t>у в заявлении почтовому адресу.</w:t>
      </w:r>
    </w:p>
    <w:p w:rsidR="0027153C" w:rsidRPr="000815A3" w:rsidRDefault="0027153C" w:rsidP="0027153C">
      <w:pPr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Результатом выполнения административной процедуры является </w:t>
      </w:r>
      <w:r w:rsidR="005064B0" w:rsidRPr="000815A3">
        <w:rPr>
          <w:rFonts w:ascii="Times New Roman" w:hAnsi="Times New Roman"/>
          <w:sz w:val="27"/>
          <w:szCs w:val="27"/>
          <w:lang w:val="ru-RU"/>
        </w:rPr>
        <w:t>выдача (</w:t>
      </w:r>
      <w:r w:rsidRPr="000815A3">
        <w:rPr>
          <w:rFonts w:ascii="Times New Roman" w:hAnsi="Times New Roman"/>
          <w:sz w:val="27"/>
          <w:szCs w:val="27"/>
          <w:lang w:val="ru-RU"/>
        </w:rPr>
        <w:t>направление</w:t>
      </w:r>
      <w:r w:rsidR="005064B0" w:rsidRPr="000815A3">
        <w:rPr>
          <w:rFonts w:ascii="Times New Roman" w:hAnsi="Times New Roman"/>
          <w:sz w:val="27"/>
          <w:szCs w:val="27"/>
          <w:lang w:val="ru-RU"/>
        </w:rPr>
        <w:t>) результата</w:t>
      </w:r>
      <w:r w:rsidR="00A25DBF" w:rsidRPr="000815A3">
        <w:rPr>
          <w:rFonts w:ascii="Times New Roman" w:hAnsi="Times New Roman"/>
          <w:sz w:val="27"/>
          <w:szCs w:val="27"/>
          <w:lang w:val="ru-RU"/>
        </w:rPr>
        <w:t xml:space="preserve"> предоставления муниципальной услуги</w:t>
      </w:r>
      <w:r w:rsidR="005064B0" w:rsidRPr="000815A3">
        <w:rPr>
          <w:rFonts w:ascii="Times New Roman" w:hAnsi="Times New Roman"/>
          <w:sz w:val="27"/>
          <w:szCs w:val="27"/>
          <w:lang w:val="ru-RU"/>
        </w:rPr>
        <w:t xml:space="preserve"> заявителю.</w:t>
      </w:r>
    </w:p>
    <w:p w:rsidR="00E8379B" w:rsidRPr="000815A3" w:rsidRDefault="00E8379B" w:rsidP="00081C9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7"/>
          <w:szCs w:val="27"/>
          <w:lang w:val="ru-RU" w:eastAsia="en-US"/>
        </w:rPr>
      </w:pPr>
      <w:r w:rsidRPr="000815A3">
        <w:rPr>
          <w:rFonts w:ascii="Times New Roman" w:eastAsiaTheme="minorHAnsi" w:hAnsi="Times New Roman"/>
          <w:sz w:val="27"/>
          <w:szCs w:val="27"/>
          <w:lang w:val="ru-RU" w:eastAsia="en-US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17542" w:rsidRPr="000815A3" w:rsidRDefault="00217542" w:rsidP="00217542">
      <w:pPr>
        <w:widowControl w:val="0"/>
        <w:autoSpaceDE w:val="0"/>
        <w:rPr>
          <w:rFonts w:ascii="Times New Roman" w:hAnsi="Times New Roman"/>
          <w:b/>
          <w:color w:val="000000"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022842" w:rsidRPr="000815A3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EC0274" w:rsidRPr="000815A3" w:rsidRDefault="002D5F18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При подаче заявление через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</w:t>
      </w:r>
      <w:r w:rsidRPr="000815A3">
        <w:rPr>
          <w:rFonts w:ascii="Times New Roman" w:hAnsi="Times New Roman"/>
          <w:sz w:val="27"/>
          <w:szCs w:val="27"/>
          <w:lang w:val="ru-RU"/>
        </w:rPr>
        <w:t>ный портал</w:t>
      </w:r>
      <w:r w:rsidR="00EC0274" w:rsidRPr="000815A3">
        <w:rPr>
          <w:rFonts w:ascii="Times New Roman" w:hAnsi="Times New Roman"/>
          <w:sz w:val="27"/>
          <w:szCs w:val="27"/>
          <w:lang w:val="ru-RU"/>
        </w:rPr>
        <w:t xml:space="preserve"> заявление подписывается простой электронной подписью.</w:t>
      </w:r>
    </w:p>
    <w:p w:rsidR="00DC3FC9" w:rsidRPr="000815A3" w:rsidRDefault="00EC0274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При подаче заявление через </w:t>
      </w:r>
      <w:r w:rsidR="002D5F18" w:rsidRPr="000815A3">
        <w:rPr>
          <w:rFonts w:ascii="Times New Roman" w:hAnsi="Times New Roman"/>
          <w:sz w:val="27"/>
          <w:szCs w:val="27"/>
          <w:lang w:val="ru-RU"/>
        </w:rPr>
        <w:t xml:space="preserve">портал адресной системы заявление подписывается квалифицированной подписью.  </w:t>
      </w:r>
    </w:p>
    <w:p w:rsidR="00F471EF" w:rsidRPr="000815A3" w:rsidRDefault="00DC3FC9" w:rsidP="00DC3FC9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При обращении через портал адресной системы</w:t>
      </w:r>
      <w:r w:rsidR="00081C9F" w:rsidRPr="000815A3">
        <w:rPr>
          <w:rFonts w:ascii="Times New Roman" w:hAnsi="Times New Roman"/>
          <w:sz w:val="27"/>
          <w:szCs w:val="27"/>
          <w:lang w:val="ru-RU"/>
        </w:rPr>
        <w:t xml:space="preserve"> должностное лицо </w:t>
      </w:r>
      <w:r w:rsidR="00F471EF" w:rsidRPr="000815A3">
        <w:rPr>
          <w:rFonts w:ascii="Times New Roman" w:hAnsi="Times New Roman"/>
          <w:sz w:val="27"/>
          <w:szCs w:val="27"/>
          <w:lang w:val="ru-RU"/>
        </w:rPr>
        <w:t>проводит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471EF" w:rsidRPr="000815A3">
        <w:rPr>
          <w:rFonts w:ascii="Times New Roman" w:hAnsi="Times New Roman"/>
          <w:sz w:val="27"/>
          <w:szCs w:val="27"/>
          <w:lang w:val="ru-RU"/>
        </w:rPr>
        <w:t>проверк</w:t>
      </w:r>
      <w:r w:rsidRPr="000815A3">
        <w:rPr>
          <w:rFonts w:ascii="Times New Roman" w:hAnsi="Times New Roman"/>
          <w:sz w:val="27"/>
          <w:szCs w:val="27"/>
          <w:lang w:val="ru-RU"/>
        </w:rPr>
        <w:t>у</w:t>
      </w:r>
      <w:r w:rsidR="00F471EF" w:rsidRPr="000815A3">
        <w:rPr>
          <w:rFonts w:ascii="Times New Roman" w:hAnsi="Times New Roman"/>
          <w:sz w:val="27"/>
          <w:szCs w:val="27"/>
          <w:lang w:val="ru-RU"/>
        </w:rPr>
        <w:t xml:space="preserve"> действительности усиленной квалифицированной электронной  подписи, с использованием которой подписано заявление и прилагаемые к нему документы.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 рамках проверки осуществляется проверка соблюдения следующих условий: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-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- квалифицированный сертификат действителен на момент подписания заявления;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- усиленная квалифицированная электронная подпись ис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пользуется с учётом ограничений, </w:t>
      </w:r>
      <w:r w:rsidRPr="000815A3">
        <w:rPr>
          <w:rFonts w:ascii="Times New Roman" w:hAnsi="Times New Roman"/>
          <w:sz w:val="27"/>
          <w:szCs w:val="27"/>
          <w:lang w:val="ru-RU"/>
        </w:rPr>
        <w:t>содержащихся в квалифицированном сертификата лица, подписывающего заявление и прилагаемые к нему документы (если такие ограничения установлены)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Сообщение о получении заявления и документов, указанных в пункте </w:t>
      </w:r>
      <w:hyperlink r:id="rId15" w:history="1">
        <w:r w:rsidRPr="000815A3">
          <w:rPr>
            <w:rStyle w:val="ab"/>
            <w:rFonts w:ascii="Times New Roman" w:hAnsi="Times New Roman"/>
            <w:sz w:val="27"/>
            <w:szCs w:val="27"/>
            <w:lang w:val="ru-RU"/>
          </w:rPr>
          <w:t>2.6</w:t>
        </w:r>
      </w:hyperlink>
      <w:r w:rsidRPr="000815A3">
        <w:rPr>
          <w:rFonts w:ascii="Times New Roman" w:hAnsi="Times New Roman"/>
          <w:sz w:val="27"/>
          <w:szCs w:val="27"/>
          <w:lang w:val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на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Един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ом портале или в портале адресной системы в случае представления заявления и документов соответственно через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</w:t>
      </w:r>
      <w:r w:rsidRPr="000815A3">
        <w:rPr>
          <w:rFonts w:ascii="Times New Roman" w:hAnsi="Times New Roman"/>
          <w:sz w:val="27"/>
          <w:szCs w:val="27"/>
          <w:lang w:val="ru-RU"/>
        </w:rPr>
        <w:t>ный портал или портал адресной системы.</w:t>
      </w:r>
    </w:p>
    <w:p w:rsidR="00F471EF" w:rsidRPr="000815A3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Сообщение о получении заявления и документов, указанных в пункте </w:t>
      </w:r>
      <w:hyperlink r:id="rId16" w:history="1">
        <w:r w:rsidRPr="000815A3">
          <w:rPr>
            <w:rStyle w:val="ab"/>
            <w:rFonts w:ascii="Times New Roman" w:hAnsi="Times New Roman"/>
            <w:sz w:val="27"/>
            <w:szCs w:val="27"/>
            <w:lang w:val="ru-RU"/>
          </w:rPr>
          <w:t>2.6</w:t>
        </w:r>
      </w:hyperlink>
      <w:r w:rsidRPr="000815A3">
        <w:rPr>
          <w:rFonts w:ascii="Times New Roman" w:hAnsi="Times New Roman"/>
          <w:sz w:val="27"/>
          <w:szCs w:val="27"/>
          <w:lang w:val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22842" w:rsidRPr="000815A3" w:rsidRDefault="00022842" w:rsidP="00022842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22842" w:rsidRPr="000815A3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Документы направляются в виде отдельных файлов в формате doc, docx, odt, pdf, </w:t>
      </w:r>
      <w:r w:rsidRPr="000815A3">
        <w:rPr>
          <w:rFonts w:ascii="Times New Roman" w:hAnsi="Times New Roman"/>
          <w:sz w:val="27"/>
          <w:szCs w:val="27"/>
        </w:rPr>
        <w:t>tiff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, </w:t>
      </w:r>
      <w:r w:rsidRPr="000815A3">
        <w:rPr>
          <w:rFonts w:ascii="Times New Roman" w:hAnsi="Times New Roman"/>
          <w:sz w:val="27"/>
          <w:szCs w:val="27"/>
        </w:rPr>
        <w:t>jpeg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(</w:t>
      </w:r>
      <w:r w:rsidRPr="000815A3">
        <w:rPr>
          <w:rFonts w:ascii="Times New Roman" w:hAnsi="Times New Roman"/>
          <w:sz w:val="27"/>
          <w:szCs w:val="27"/>
        </w:rPr>
        <w:t>jpg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), xls, xlsx. </w:t>
      </w:r>
    </w:p>
    <w:p w:rsidR="00022842" w:rsidRPr="000815A3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022842" w:rsidRPr="000815A3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022842" w:rsidRPr="000815A3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Документы в электронной форме, прикладываемые к заявлению, подписываются с использованием квалиф</w:t>
      </w:r>
      <w:r w:rsidR="001D2AE2" w:rsidRPr="000815A3">
        <w:rPr>
          <w:rFonts w:ascii="Times New Roman" w:hAnsi="Times New Roman"/>
          <w:sz w:val="27"/>
          <w:szCs w:val="27"/>
          <w:lang w:val="ru-RU"/>
        </w:rPr>
        <w:t>ицированной электронной подписи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лицами, обладающими полномочиями на их подписание в соответствии с законодательством Российской Федерации.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</w:t>
      </w:r>
      <w:r w:rsidRPr="000815A3">
        <w:rPr>
          <w:rFonts w:ascii="Times New Roman" w:hAnsi="Times New Roman"/>
          <w:sz w:val="27"/>
          <w:szCs w:val="27"/>
          <w:lang w:val="ru-RU"/>
        </w:rPr>
        <w:t>ный портал в личном кабинете заявителя.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22842" w:rsidRPr="000815A3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Заявитель может получить результат предоставления муниципальной услуги через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CE13B1" w:rsidRPr="000815A3">
        <w:rPr>
          <w:rFonts w:ascii="Times New Roman" w:hAnsi="Times New Roman"/>
          <w:sz w:val="27"/>
          <w:szCs w:val="27"/>
          <w:lang w:val="ru-RU"/>
        </w:rPr>
        <w:t>Руководителя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 и направляется в формате pdf, jpg, tiff в личный кабинет заявителя на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</w:t>
      </w:r>
      <w:r w:rsidRPr="000815A3">
        <w:rPr>
          <w:rFonts w:ascii="Times New Roman" w:hAnsi="Times New Roman"/>
          <w:sz w:val="27"/>
          <w:szCs w:val="27"/>
          <w:lang w:val="ru-RU"/>
        </w:rPr>
        <w:t>ном портале, одновременно с уведомлением о результате предоставления муниципальной услуги.</w:t>
      </w:r>
    </w:p>
    <w:p w:rsidR="00022842" w:rsidRPr="000815A3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Если в качестве способа получения результата был выбран уполномоченный орган, то в личный кабинет заявителя на 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Един</w:t>
      </w:r>
      <w:r w:rsidRPr="000815A3">
        <w:rPr>
          <w:rFonts w:ascii="Times New Roman" w:hAnsi="Times New Roman"/>
          <w:sz w:val="27"/>
          <w:szCs w:val="27"/>
          <w:lang w:val="ru-RU"/>
        </w:rPr>
        <w:t>ом портале направляется уведомление о результате предоставления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3.4. Порядок выполнения административных процедур ОГКУ «Правительство для граждан»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личного обращения заявителя;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 справочному телефону.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036F7D" w:rsidRPr="000815A3">
        <w:rPr>
          <w:rFonts w:ascii="Times New Roman" w:hAnsi="Times New Roman"/>
          <w:sz w:val="27"/>
          <w:szCs w:val="27"/>
          <w:lang w:val="ru-RU"/>
        </w:rPr>
        <w:t xml:space="preserve"> ОГКУ «Правительство для граждан» </w:t>
      </w:r>
      <w:r w:rsidRPr="000815A3">
        <w:rPr>
          <w:rFonts w:ascii="Times New Roman" w:hAnsi="Times New Roman"/>
          <w:sz w:val="27"/>
          <w:szCs w:val="27"/>
          <w:lang w:val="ru-RU"/>
        </w:rPr>
        <w:t>(842</w:t>
      </w:r>
      <w:r w:rsidR="007D7149" w:rsidRPr="000815A3">
        <w:rPr>
          <w:rFonts w:ascii="Times New Roman" w:hAnsi="Times New Roman"/>
          <w:sz w:val="27"/>
          <w:szCs w:val="27"/>
          <w:lang w:val="ru-RU"/>
        </w:rPr>
        <w:t>31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) </w:t>
      </w:r>
      <w:r w:rsidR="007D7149" w:rsidRPr="000815A3">
        <w:rPr>
          <w:rFonts w:ascii="Times New Roman" w:hAnsi="Times New Roman"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sz w:val="27"/>
          <w:szCs w:val="27"/>
          <w:lang w:val="ru-RU"/>
        </w:rPr>
        <w:t>-1</w:t>
      </w:r>
      <w:r w:rsidR="007D7149" w:rsidRPr="000815A3">
        <w:rPr>
          <w:rFonts w:ascii="Times New Roman" w:hAnsi="Times New Roman"/>
          <w:sz w:val="27"/>
          <w:szCs w:val="27"/>
          <w:lang w:val="ru-RU"/>
        </w:rPr>
        <w:t>2</w:t>
      </w:r>
      <w:r w:rsidRPr="000815A3">
        <w:rPr>
          <w:rFonts w:ascii="Times New Roman" w:hAnsi="Times New Roman"/>
          <w:sz w:val="27"/>
          <w:szCs w:val="27"/>
          <w:lang w:val="ru-RU"/>
        </w:rPr>
        <w:t>-</w:t>
      </w:r>
      <w:r w:rsidR="007D7149" w:rsidRPr="000815A3">
        <w:rPr>
          <w:rFonts w:ascii="Times New Roman" w:hAnsi="Times New Roman"/>
          <w:sz w:val="27"/>
          <w:szCs w:val="27"/>
          <w:lang w:val="ru-RU"/>
        </w:rPr>
        <w:t>52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3.4.2.</w:t>
      </w:r>
      <w:r w:rsidRPr="000815A3">
        <w:rPr>
          <w:rFonts w:ascii="Times New Roman" w:hAnsi="Times New Roman"/>
          <w:sz w:val="27"/>
          <w:szCs w:val="27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Уполномоченный орган обеспечивает регистрацию заявления, принятого от </w:t>
      </w:r>
      <w:r w:rsidR="00036F7D" w:rsidRPr="000815A3">
        <w:rPr>
          <w:rFonts w:ascii="Times New Roman" w:hAnsi="Times New Roman"/>
          <w:sz w:val="27"/>
          <w:szCs w:val="27"/>
          <w:lang w:val="ru-RU"/>
        </w:rPr>
        <w:br/>
      </w:r>
      <w:r w:rsidRPr="000815A3">
        <w:rPr>
          <w:rFonts w:ascii="Times New Roman" w:hAnsi="Times New Roman"/>
          <w:sz w:val="27"/>
          <w:szCs w:val="27"/>
          <w:lang w:val="ru-RU"/>
        </w:rPr>
        <w:t>ОГКУ «Правительство для граждан» в день поступления.</w:t>
      </w:r>
    </w:p>
    <w:p w:rsidR="00022842" w:rsidRPr="000815A3" w:rsidRDefault="00022842" w:rsidP="00036F7D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</w:t>
      </w:r>
      <w:r w:rsidR="00036F7D" w:rsidRPr="000815A3">
        <w:rPr>
          <w:rFonts w:ascii="Times New Roman" w:hAnsi="Times New Roman"/>
          <w:sz w:val="27"/>
          <w:szCs w:val="27"/>
          <w:lang w:val="ru-RU"/>
        </w:rPr>
        <w:br/>
      </w:r>
      <w:r w:rsidRPr="000815A3">
        <w:rPr>
          <w:rFonts w:ascii="Times New Roman" w:hAnsi="Times New Roman"/>
          <w:sz w:val="27"/>
          <w:szCs w:val="27"/>
          <w:lang w:val="ru-RU"/>
        </w:rPr>
        <w:t>ОГКУ «Правительство для граждан».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Основанием для начала административной процедуры является полученное от уполномоченного органа </w:t>
      </w:r>
      <w:r w:rsidR="001D2AE2" w:rsidRPr="000815A3">
        <w:rPr>
          <w:rFonts w:ascii="Times New Roman" w:hAnsi="Times New Roman"/>
          <w:sz w:val="27"/>
          <w:szCs w:val="27"/>
          <w:lang w:val="ru-RU"/>
        </w:rPr>
        <w:t>результата.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При личном обращении заявителя (представителя заявителя) специалист </w:t>
      </w:r>
      <w:r w:rsidR="00036F7D" w:rsidRPr="000815A3">
        <w:rPr>
          <w:rFonts w:ascii="Times New Roman" w:hAnsi="Times New Roman"/>
          <w:sz w:val="27"/>
          <w:szCs w:val="27"/>
          <w:lang w:val="ru-RU"/>
        </w:rPr>
        <w:br/>
      </w:r>
      <w:r w:rsidRPr="000815A3">
        <w:rPr>
          <w:rFonts w:ascii="Times New Roman" w:hAnsi="Times New Roman"/>
          <w:sz w:val="27"/>
          <w:szCs w:val="27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0815A3">
        <w:rPr>
          <w:rFonts w:ascii="Times New Roman" w:hAnsi="Times New Roman"/>
          <w:bCs/>
          <w:sz w:val="27"/>
          <w:szCs w:val="27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3.4.4. И</w:t>
      </w:r>
      <w:r w:rsidR="006E0397" w:rsidRPr="000815A3">
        <w:rPr>
          <w:rFonts w:ascii="Times New Roman" w:hAnsi="Times New Roman"/>
          <w:sz w:val="27"/>
          <w:szCs w:val="27"/>
          <w:lang w:val="ru-RU"/>
        </w:rPr>
        <w:t>ные процедуры не осуществляются.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3.4.5. Иные действия.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При обращении за исправлением опечаток и (или) ошибок заявитель представляет: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заявление;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документы, имеющие юридическую силу содержащие правильные данные;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лично (заявителем представляются оригиналы документов с опечатками и (или) ошибками, </w:t>
      </w:r>
      <w:r w:rsidR="00F26BC8" w:rsidRPr="000815A3">
        <w:rPr>
          <w:rFonts w:ascii="Times New Roman" w:hAnsi="Times New Roman"/>
          <w:sz w:val="27"/>
          <w:szCs w:val="27"/>
          <w:lang w:val="ru-RU"/>
        </w:rPr>
        <w:t>должностным лицом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делаются копии этих документов);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выполнения административной процедуры составляет 1 рабочий день.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3.5.2. Рассмотрение поступившего заявления, выдача исправленного документа.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Заявление с визой </w:t>
      </w:r>
      <w:r w:rsidR="00CE13B1" w:rsidRPr="000815A3">
        <w:rPr>
          <w:rFonts w:ascii="Times New Roman" w:hAnsi="Times New Roman"/>
          <w:sz w:val="27"/>
          <w:szCs w:val="27"/>
          <w:lang w:val="ru-RU"/>
        </w:rPr>
        <w:t>Руководителя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 передается на исполнение </w:t>
      </w:r>
      <w:r w:rsidR="00F26BC8" w:rsidRPr="000815A3">
        <w:rPr>
          <w:rFonts w:ascii="Times New Roman" w:hAnsi="Times New Roman"/>
          <w:sz w:val="27"/>
          <w:szCs w:val="27"/>
          <w:lang w:val="ru-RU"/>
        </w:rPr>
        <w:t>должностному лиц</w:t>
      </w:r>
      <w:r w:rsidRPr="000815A3">
        <w:rPr>
          <w:rFonts w:ascii="Times New Roman" w:hAnsi="Times New Roman"/>
          <w:sz w:val="27"/>
          <w:szCs w:val="27"/>
          <w:lang w:val="ru-RU"/>
        </w:rPr>
        <w:t>у.</w:t>
      </w:r>
    </w:p>
    <w:p w:rsidR="00022842" w:rsidRPr="000815A3" w:rsidRDefault="00F26BC8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Должностное лицо</w:t>
      </w:r>
      <w:r w:rsidR="00022842" w:rsidRPr="000815A3">
        <w:rPr>
          <w:rFonts w:ascii="Times New Roman" w:hAnsi="Times New Roman"/>
          <w:sz w:val="27"/>
          <w:szCs w:val="27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При исправлении опечаток и (или) ошибок не допускается: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826618" w:rsidRPr="000815A3">
        <w:rPr>
          <w:rFonts w:ascii="Times New Roman" w:hAnsi="Times New Roman"/>
          <w:sz w:val="27"/>
          <w:szCs w:val="27"/>
          <w:lang w:val="ru-RU"/>
        </w:rPr>
        <w:t>Руководителем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уполномоченного органа.</w:t>
      </w:r>
    </w:p>
    <w:p w:rsidR="00665C16" w:rsidRPr="000815A3" w:rsidRDefault="00022842" w:rsidP="00081C9F">
      <w:pPr>
        <w:widowControl w:val="0"/>
        <w:autoSpaceDE w:val="0"/>
        <w:ind w:firstLine="709"/>
        <w:jc w:val="both"/>
        <w:rPr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81C9F" w:rsidRPr="000815A3">
        <w:rPr>
          <w:rFonts w:ascii="Times New Roman" w:hAnsi="Times New Roman"/>
          <w:sz w:val="27"/>
          <w:szCs w:val="27"/>
          <w:lang w:val="ru-RU"/>
        </w:rPr>
        <w:t>передается в уполномоченный орган для хранения.</w:t>
      </w:r>
    </w:p>
    <w:p w:rsidR="00081C9F" w:rsidRPr="000815A3" w:rsidRDefault="00081C9F" w:rsidP="00081C9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081C9F">
      <w:pPr>
        <w:widowControl w:val="0"/>
        <w:autoSpaceDE w:val="0"/>
        <w:jc w:val="center"/>
        <w:rPr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4. Формы контроля за исполнением административного регламента.</w:t>
      </w:r>
    </w:p>
    <w:p w:rsidR="00022842" w:rsidRPr="000815A3" w:rsidRDefault="00022842" w:rsidP="00081C9F">
      <w:pPr>
        <w:widowControl w:val="0"/>
        <w:autoSpaceDE w:val="0"/>
        <w:jc w:val="center"/>
        <w:rPr>
          <w:sz w:val="27"/>
          <w:szCs w:val="27"/>
          <w:lang w:val="ru-RU"/>
        </w:rPr>
      </w:pPr>
    </w:p>
    <w:p w:rsidR="00022842" w:rsidRPr="000815A3" w:rsidRDefault="00022842" w:rsidP="00081C9F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D04D5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1D2AE2" w:rsidRPr="000815A3">
        <w:rPr>
          <w:rFonts w:ascii="Times New Roman" w:hAnsi="Times New Roman"/>
          <w:sz w:val="27"/>
          <w:szCs w:val="27"/>
          <w:lang w:val="ru-RU"/>
        </w:rPr>
        <w:t>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начальником отдела уполномоченного органа.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1D2AE2" w:rsidRPr="000815A3">
        <w:rPr>
          <w:rFonts w:ascii="Times New Roman" w:hAnsi="Times New Roman"/>
          <w:sz w:val="27"/>
          <w:szCs w:val="27"/>
          <w:lang w:val="ru-RU"/>
        </w:rPr>
        <w:t>а</w:t>
      </w:r>
      <w:r w:rsidRPr="000815A3">
        <w:rPr>
          <w:rFonts w:ascii="Times New Roman" w:hAnsi="Times New Roman"/>
          <w:sz w:val="27"/>
          <w:szCs w:val="27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022842" w:rsidRPr="000815A3" w:rsidRDefault="00022842" w:rsidP="00D04D5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распоряжения уполномоченного органа,</w:t>
      </w:r>
      <w:r w:rsidR="00734B39" w:rsidRPr="000815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начальником отдела уполномоченного органа.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4.2.2. Проверки могут быть плановыми и внеплановыми.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</w:t>
      </w:r>
      <w:r w:rsidR="00A62B35" w:rsidRPr="000815A3">
        <w:rPr>
          <w:rFonts w:ascii="Times New Roman" w:hAnsi="Times New Roman"/>
          <w:sz w:val="27"/>
          <w:szCs w:val="27"/>
          <w:lang w:val="ru-RU"/>
        </w:rPr>
        <w:t>периодичностью 1 раз в год.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F11D1E" w:rsidRPr="000815A3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4.3.1. 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>Начальник отдела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4.3.3. Персональная ответственность должностного лица определяется в его </w:t>
      </w:r>
      <w:r w:rsidR="00A62B35" w:rsidRPr="000815A3">
        <w:rPr>
          <w:rFonts w:ascii="Times New Roman" w:hAnsi="Times New Roman"/>
          <w:sz w:val="27"/>
          <w:szCs w:val="27"/>
          <w:lang w:val="ru-RU"/>
        </w:rPr>
        <w:t>трудовом договоре</w:t>
      </w:r>
      <w:r w:rsidRPr="000815A3">
        <w:rPr>
          <w:rFonts w:ascii="Times New Roman" w:hAnsi="Times New Roman"/>
          <w:sz w:val="27"/>
          <w:szCs w:val="27"/>
          <w:lang w:val="ru-RU"/>
        </w:rPr>
        <w:t xml:space="preserve"> в соответствии с требованиями законодательства Российской Федерации.</w:t>
      </w:r>
    </w:p>
    <w:p w:rsidR="00F11D1E" w:rsidRPr="000815A3" w:rsidRDefault="00F11D1E" w:rsidP="00A62B35">
      <w:pPr>
        <w:widowControl w:val="0"/>
        <w:autoSpaceDE w:val="0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1D1E" w:rsidRPr="000815A3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D04D50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D04D50" w:rsidRPr="000815A3">
        <w:rPr>
          <w:rFonts w:ascii="Times New Roman" w:hAnsi="Times New Roman"/>
          <w:sz w:val="27"/>
          <w:szCs w:val="27"/>
          <w:lang w:val="ru-RU"/>
        </w:rPr>
        <w:t xml:space="preserve">.Начальником отдела осуществляется анализ </w:t>
      </w:r>
      <w:r w:rsidRPr="000815A3">
        <w:rPr>
          <w:rFonts w:ascii="Times New Roman" w:hAnsi="Times New Roman"/>
          <w:sz w:val="27"/>
          <w:szCs w:val="27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22842" w:rsidRPr="000815A3" w:rsidRDefault="00022842" w:rsidP="00022842">
      <w:pPr>
        <w:widowControl w:val="0"/>
        <w:autoSpaceDE w:val="0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 w:cs="Century"/>
          <w:b/>
          <w:sz w:val="27"/>
          <w:szCs w:val="27"/>
          <w:lang w:val="ru-RU"/>
        </w:rPr>
      </w:pPr>
      <w:r w:rsidRPr="000815A3">
        <w:rPr>
          <w:rFonts w:ascii="Times New Roman" w:hAnsi="Times New Roman" w:cs="Century"/>
          <w:b/>
          <w:sz w:val="27"/>
          <w:szCs w:val="27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22842" w:rsidRPr="000815A3" w:rsidRDefault="00022842" w:rsidP="00A62B35">
      <w:pPr>
        <w:widowControl w:val="0"/>
        <w:autoSpaceDE w:val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1D2AE2" w:rsidRPr="000815A3" w:rsidRDefault="001D2AE2" w:rsidP="00A62B35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1D2AE2" w:rsidRPr="000815A3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Жалобы на решения и (или) действия (бездействие) </w:t>
      </w:r>
      <w:r w:rsidR="00A62B35" w:rsidRPr="000815A3">
        <w:rPr>
          <w:rFonts w:ascii="Times New Roman" w:hAnsi="Times New Roman"/>
          <w:sz w:val="27"/>
          <w:szCs w:val="27"/>
          <w:lang w:val="ru-RU"/>
        </w:rPr>
        <w:t xml:space="preserve">должностного лица, </w:t>
      </w:r>
      <w:r w:rsidRPr="000815A3">
        <w:rPr>
          <w:rFonts w:ascii="Times New Roman" w:hAnsi="Times New Roman"/>
          <w:sz w:val="27"/>
          <w:szCs w:val="27"/>
          <w:lang w:val="ru-RU"/>
        </w:rPr>
        <w:t>муниципальных служащих уполномоченного органа рассматриваются Руководителем уполномоченного органа.</w:t>
      </w:r>
    </w:p>
    <w:p w:rsidR="001D2AE2" w:rsidRPr="000815A3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D2AE2" w:rsidRPr="000815A3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1D2AE2" w:rsidRPr="000815A3" w:rsidRDefault="001D2AE2" w:rsidP="001D2AE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5.3. Способы информирования заявителей о порядке подачи и рассмотрения жалобы, в том числе с</w:t>
      </w:r>
      <w:r w:rsidR="00020846" w:rsidRPr="000815A3">
        <w:rPr>
          <w:rFonts w:ascii="Times New Roman" w:hAnsi="Times New Roman"/>
          <w:b/>
          <w:sz w:val="27"/>
          <w:szCs w:val="27"/>
          <w:lang w:val="ru-RU"/>
        </w:rPr>
        <w:t xml:space="preserve"> использованием Единого портала</w:t>
      </w:r>
      <w:r w:rsidRPr="000815A3">
        <w:rPr>
          <w:rFonts w:ascii="Times New Roman" w:hAnsi="Times New Roman"/>
          <w:b/>
          <w:sz w:val="27"/>
          <w:szCs w:val="27"/>
          <w:lang w:val="ru-RU"/>
        </w:rPr>
        <w:t>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</w:t>
      </w:r>
      <w:r w:rsidR="00020846" w:rsidRPr="000815A3">
        <w:rPr>
          <w:rFonts w:ascii="Times New Roman" w:hAnsi="Times New Roman"/>
          <w:sz w:val="27"/>
          <w:szCs w:val="27"/>
          <w:lang w:val="ru-RU"/>
        </w:rPr>
        <w:t>нного органа, на Едином портале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Кодекс Ульяновской области об административных правонарушениях;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2842" w:rsidRPr="000815A3" w:rsidRDefault="00A62B35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>постановление администрации муниципального образования «Чердаклинский район» Ульяновской области от 04.09.2017 № 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20.03.2015 № 269».</w:t>
      </w:r>
    </w:p>
    <w:p w:rsidR="00F11D1E" w:rsidRPr="000815A3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22842" w:rsidRPr="000815A3" w:rsidRDefault="00022842" w:rsidP="00A62B35">
      <w:pPr>
        <w:widowControl w:val="0"/>
        <w:autoSpaceDE w:val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815A3">
        <w:rPr>
          <w:rFonts w:ascii="Times New Roman" w:hAnsi="Times New Roman"/>
          <w:b/>
          <w:sz w:val="27"/>
          <w:szCs w:val="27"/>
          <w:lang w:val="ru-RU"/>
        </w:rPr>
        <w:t>5.5. Информация, указанная в пунктах 5.1 - 5.4 размещена на:</w:t>
      </w:r>
    </w:p>
    <w:p w:rsidR="00F11D1E" w:rsidRPr="000815A3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22842" w:rsidRPr="000815A3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0815A3">
        <w:rPr>
          <w:rFonts w:ascii="Times New Roman" w:hAnsi="Times New Roman"/>
          <w:sz w:val="27"/>
          <w:szCs w:val="27"/>
          <w:lang w:val="ru-RU"/>
        </w:rPr>
        <w:t xml:space="preserve">официальном сайте уполномоченного органа, </w:t>
      </w:r>
      <w:r w:rsidR="00A62B35" w:rsidRPr="000815A3">
        <w:rPr>
          <w:rFonts w:ascii="Times New Roman" w:hAnsi="Times New Roman"/>
          <w:sz w:val="27"/>
          <w:szCs w:val="27"/>
          <w:lang w:val="ru-RU"/>
        </w:rPr>
        <w:t>Едином портале</w:t>
      </w:r>
      <w:r w:rsidRPr="000815A3">
        <w:rPr>
          <w:rFonts w:ascii="Times New Roman" w:hAnsi="Times New Roman"/>
          <w:sz w:val="27"/>
          <w:szCs w:val="27"/>
          <w:lang w:val="ru-RU"/>
        </w:rPr>
        <w:t>.</w:t>
      </w:r>
    </w:p>
    <w:p w:rsidR="004D7E84" w:rsidRPr="000815A3" w:rsidRDefault="000815A3" w:rsidP="000D73F2">
      <w:pPr>
        <w:tabs>
          <w:tab w:val="left" w:pos="7584"/>
        </w:tabs>
        <w:autoSpaceDE w:val="0"/>
        <w:adjustRightInd w:val="0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</w:t>
      </w:r>
      <w:bookmarkStart w:id="5" w:name="_GoBack"/>
      <w:bookmarkEnd w:id="5"/>
    </w:p>
    <w:sectPr w:rsidR="004D7E84" w:rsidRPr="000815A3" w:rsidSect="00E200E3">
      <w:headerReference w:type="default" r:id="rId17"/>
      <w:footerReference w:type="default" r:id="rId1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74" w:rsidRDefault="00C97274" w:rsidP="004A2236">
      <w:r>
        <w:separator/>
      </w:r>
    </w:p>
  </w:endnote>
  <w:endnote w:type="continuationSeparator" w:id="0">
    <w:p w:rsidR="00C97274" w:rsidRDefault="00C97274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BC" w:rsidRDefault="003719BC">
    <w:pPr>
      <w:pStyle w:val="a3"/>
      <w:jc w:val="center"/>
    </w:pPr>
  </w:p>
  <w:p w:rsidR="003719BC" w:rsidRDefault="003719BC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74" w:rsidRDefault="00C97274" w:rsidP="004A2236">
      <w:r>
        <w:separator/>
      </w:r>
    </w:p>
  </w:footnote>
  <w:footnote w:type="continuationSeparator" w:id="0">
    <w:p w:rsidR="00C97274" w:rsidRDefault="00C97274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3A31" w:rsidRDefault="00F3789D">
        <w:pPr>
          <w:pStyle w:val="a6"/>
          <w:jc w:val="center"/>
          <w:rPr>
            <w:rFonts w:ascii="Times New Roman" w:hAnsi="Times New Roman"/>
            <w:sz w:val="28"/>
            <w:szCs w:val="28"/>
            <w:lang w:val="ru-RU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3719BC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B4145A" w:rsidRPr="00B4145A">
          <w:rPr>
            <w:rFonts w:ascii="Times New Roman" w:hAnsi="Times New Roman"/>
            <w:noProof/>
            <w:sz w:val="28"/>
            <w:szCs w:val="28"/>
            <w:lang w:val="ru-RU"/>
          </w:rPr>
          <w:t>1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  <w:p w:rsidR="003719BC" w:rsidRPr="000815A3" w:rsidRDefault="00A13A31" w:rsidP="000815A3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A13A31">
          <w:rPr>
            <w:rFonts w:ascii="Times New Roman" w:hAnsi="Times New Roman"/>
            <w:sz w:val="24"/>
            <w:szCs w:val="24"/>
            <w:lang w:val="ru-RU"/>
          </w:rPr>
          <w:t>ПРОЕКТ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4F13"/>
    <w:rsid w:val="000013CC"/>
    <w:rsid w:val="0001299B"/>
    <w:rsid w:val="000133EE"/>
    <w:rsid w:val="00020846"/>
    <w:rsid w:val="00022842"/>
    <w:rsid w:val="00022A51"/>
    <w:rsid w:val="00030E65"/>
    <w:rsid w:val="00031E71"/>
    <w:rsid w:val="00036F7D"/>
    <w:rsid w:val="00045685"/>
    <w:rsid w:val="000457C5"/>
    <w:rsid w:val="00054A3B"/>
    <w:rsid w:val="00060065"/>
    <w:rsid w:val="000664B6"/>
    <w:rsid w:val="00077499"/>
    <w:rsid w:val="000815A3"/>
    <w:rsid w:val="00081C9F"/>
    <w:rsid w:val="000820CA"/>
    <w:rsid w:val="00083014"/>
    <w:rsid w:val="000912FF"/>
    <w:rsid w:val="000A1F78"/>
    <w:rsid w:val="000B11B5"/>
    <w:rsid w:val="000B57D3"/>
    <w:rsid w:val="000B7A17"/>
    <w:rsid w:val="000D025A"/>
    <w:rsid w:val="000D1955"/>
    <w:rsid w:val="000D5D82"/>
    <w:rsid w:val="000D73F2"/>
    <w:rsid w:val="000E1686"/>
    <w:rsid w:val="000E2E6D"/>
    <w:rsid w:val="000F012D"/>
    <w:rsid w:val="000F411A"/>
    <w:rsid w:val="000F7071"/>
    <w:rsid w:val="001002E9"/>
    <w:rsid w:val="0010130C"/>
    <w:rsid w:val="001016FC"/>
    <w:rsid w:val="0010451B"/>
    <w:rsid w:val="00107C33"/>
    <w:rsid w:val="0011539A"/>
    <w:rsid w:val="001217D9"/>
    <w:rsid w:val="00124234"/>
    <w:rsid w:val="001254AD"/>
    <w:rsid w:val="00130FF6"/>
    <w:rsid w:val="00132AB1"/>
    <w:rsid w:val="00135CE4"/>
    <w:rsid w:val="00140286"/>
    <w:rsid w:val="00147E2C"/>
    <w:rsid w:val="00147F40"/>
    <w:rsid w:val="0015222C"/>
    <w:rsid w:val="0015264C"/>
    <w:rsid w:val="00152991"/>
    <w:rsid w:val="001632DB"/>
    <w:rsid w:val="00171CF4"/>
    <w:rsid w:val="00172213"/>
    <w:rsid w:val="0018187B"/>
    <w:rsid w:val="00186E75"/>
    <w:rsid w:val="00187005"/>
    <w:rsid w:val="0019475F"/>
    <w:rsid w:val="00196707"/>
    <w:rsid w:val="00197016"/>
    <w:rsid w:val="001A6D86"/>
    <w:rsid w:val="001B2340"/>
    <w:rsid w:val="001B57D0"/>
    <w:rsid w:val="001C3FA9"/>
    <w:rsid w:val="001D2AE2"/>
    <w:rsid w:val="001D3612"/>
    <w:rsid w:val="001F44FF"/>
    <w:rsid w:val="001F792A"/>
    <w:rsid w:val="002118BE"/>
    <w:rsid w:val="00217542"/>
    <w:rsid w:val="0021775E"/>
    <w:rsid w:val="002261A2"/>
    <w:rsid w:val="00233AAA"/>
    <w:rsid w:val="00233B4E"/>
    <w:rsid w:val="0023652E"/>
    <w:rsid w:val="00251348"/>
    <w:rsid w:val="00257813"/>
    <w:rsid w:val="002701BA"/>
    <w:rsid w:val="0027153C"/>
    <w:rsid w:val="00275F83"/>
    <w:rsid w:val="002805CE"/>
    <w:rsid w:val="00287BF1"/>
    <w:rsid w:val="002907FC"/>
    <w:rsid w:val="002908FA"/>
    <w:rsid w:val="002964EE"/>
    <w:rsid w:val="002A1911"/>
    <w:rsid w:val="002B0881"/>
    <w:rsid w:val="002B2BB8"/>
    <w:rsid w:val="002B3A12"/>
    <w:rsid w:val="002B68F0"/>
    <w:rsid w:val="002C3688"/>
    <w:rsid w:val="002D5F18"/>
    <w:rsid w:val="002E327E"/>
    <w:rsid w:val="003018E7"/>
    <w:rsid w:val="003043E5"/>
    <w:rsid w:val="003118EB"/>
    <w:rsid w:val="00316C59"/>
    <w:rsid w:val="00324F11"/>
    <w:rsid w:val="003270EA"/>
    <w:rsid w:val="00336CD1"/>
    <w:rsid w:val="0034068A"/>
    <w:rsid w:val="00347DF3"/>
    <w:rsid w:val="003500E0"/>
    <w:rsid w:val="00350D90"/>
    <w:rsid w:val="00356747"/>
    <w:rsid w:val="00362120"/>
    <w:rsid w:val="003719BC"/>
    <w:rsid w:val="00372F4D"/>
    <w:rsid w:val="0037397E"/>
    <w:rsid w:val="003A4A89"/>
    <w:rsid w:val="003B7735"/>
    <w:rsid w:val="003C13A9"/>
    <w:rsid w:val="003D5885"/>
    <w:rsid w:val="003D7AB7"/>
    <w:rsid w:val="003E096C"/>
    <w:rsid w:val="003F66CC"/>
    <w:rsid w:val="00420596"/>
    <w:rsid w:val="00420FB0"/>
    <w:rsid w:val="004219E9"/>
    <w:rsid w:val="00426913"/>
    <w:rsid w:val="00432921"/>
    <w:rsid w:val="00443D1C"/>
    <w:rsid w:val="00453E30"/>
    <w:rsid w:val="00455036"/>
    <w:rsid w:val="00456172"/>
    <w:rsid w:val="00456BAF"/>
    <w:rsid w:val="00464AFB"/>
    <w:rsid w:val="00470E90"/>
    <w:rsid w:val="0047167B"/>
    <w:rsid w:val="004816F4"/>
    <w:rsid w:val="00485CAD"/>
    <w:rsid w:val="004A1D30"/>
    <w:rsid w:val="004A2236"/>
    <w:rsid w:val="004A3962"/>
    <w:rsid w:val="004B489F"/>
    <w:rsid w:val="004B743C"/>
    <w:rsid w:val="004B7F13"/>
    <w:rsid w:val="004C032F"/>
    <w:rsid w:val="004C07D6"/>
    <w:rsid w:val="004D342E"/>
    <w:rsid w:val="004D6455"/>
    <w:rsid w:val="004D7E84"/>
    <w:rsid w:val="004E07FE"/>
    <w:rsid w:val="004F1A03"/>
    <w:rsid w:val="004F2A50"/>
    <w:rsid w:val="004F39B9"/>
    <w:rsid w:val="0050441F"/>
    <w:rsid w:val="005064B0"/>
    <w:rsid w:val="00515F23"/>
    <w:rsid w:val="0051665C"/>
    <w:rsid w:val="00520372"/>
    <w:rsid w:val="005228E5"/>
    <w:rsid w:val="00523F86"/>
    <w:rsid w:val="0052530E"/>
    <w:rsid w:val="00531D17"/>
    <w:rsid w:val="00537D13"/>
    <w:rsid w:val="00537FFB"/>
    <w:rsid w:val="00544728"/>
    <w:rsid w:val="00545130"/>
    <w:rsid w:val="005470DE"/>
    <w:rsid w:val="00553B41"/>
    <w:rsid w:val="005560E3"/>
    <w:rsid w:val="0056032B"/>
    <w:rsid w:val="00560BB3"/>
    <w:rsid w:val="00560C7A"/>
    <w:rsid w:val="005730F0"/>
    <w:rsid w:val="005761A1"/>
    <w:rsid w:val="00583A11"/>
    <w:rsid w:val="005848C7"/>
    <w:rsid w:val="00596912"/>
    <w:rsid w:val="005A14AC"/>
    <w:rsid w:val="005A15A8"/>
    <w:rsid w:val="005A7C9F"/>
    <w:rsid w:val="005D1766"/>
    <w:rsid w:val="005D2E1A"/>
    <w:rsid w:val="005E55AA"/>
    <w:rsid w:val="005F4BA3"/>
    <w:rsid w:val="005F7759"/>
    <w:rsid w:val="00604F48"/>
    <w:rsid w:val="00612C7A"/>
    <w:rsid w:val="00624E7F"/>
    <w:rsid w:val="00625EC7"/>
    <w:rsid w:val="00626A2D"/>
    <w:rsid w:val="00633C85"/>
    <w:rsid w:val="006361F4"/>
    <w:rsid w:val="00641210"/>
    <w:rsid w:val="00642366"/>
    <w:rsid w:val="00644628"/>
    <w:rsid w:val="006568C8"/>
    <w:rsid w:val="00660D4B"/>
    <w:rsid w:val="00665C16"/>
    <w:rsid w:val="00672DFF"/>
    <w:rsid w:val="00680064"/>
    <w:rsid w:val="00681555"/>
    <w:rsid w:val="00687748"/>
    <w:rsid w:val="00690733"/>
    <w:rsid w:val="006A1834"/>
    <w:rsid w:val="006A595C"/>
    <w:rsid w:val="006B28E2"/>
    <w:rsid w:val="006B3FF1"/>
    <w:rsid w:val="006C3334"/>
    <w:rsid w:val="006D0AE5"/>
    <w:rsid w:val="006D6760"/>
    <w:rsid w:val="006E0397"/>
    <w:rsid w:val="006E22A1"/>
    <w:rsid w:val="006E3D4D"/>
    <w:rsid w:val="006E4CE8"/>
    <w:rsid w:val="006E5A34"/>
    <w:rsid w:val="006F1878"/>
    <w:rsid w:val="006F3D9F"/>
    <w:rsid w:val="006F52D4"/>
    <w:rsid w:val="006F55DE"/>
    <w:rsid w:val="007128D9"/>
    <w:rsid w:val="00717BB9"/>
    <w:rsid w:val="00732721"/>
    <w:rsid w:val="007346D1"/>
    <w:rsid w:val="00734B39"/>
    <w:rsid w:val="00735338"/>
    <w:rsid w:val="007371FE"/>
    <w:rsid w:val="00740552"/>
    <w:rsid w:val="007407F3"/>
    <w:rsid w:val="007443FE"/>
    <w:rsid w:val="00744AE7"/>
    <w:rsid w:val="0074537C"/>
    <w:rsid w:val="00745F89"/>
    <w:rsid w:val="007475BA"/>
    <w:rsid w:val="007620E2"/>
    <w:rsid w:val="007658C0"/>
    <w:rsid w:val="00765CAB"/>
    <w:rsid w:val="007660C6"/>
    <w:rsid w:val="00772A52"/>
    <w:rsid w:val="00781C5C"/>
    <w:rsid w:val="007901FE"/>
    <w:rsid w:val="007A41E0"/>
    <w:rsid w:val="007A43F2"/>
    <w:rsid w:val="007A7959"/>
    <w:rsid w:val="007B2E39"/>
    <w:rsid w:val="007B63F9"/>
    <w:rsid w:val="007D4D86"/>
    <w:rsid w:val="007D7149"/>
    <w:rsid w:val="007D7E33"/>
    <w:rsid w:val="007E3516"/>
    <w:rsid w:val="007E49F3"/>
    <w:rsid w:val="007E4ACF"/>
    <w:rsid w:val="007E62E5"/>
    <w:rsid w:val="007F0F8B"/>
    <w:rsid w:val="007F141D"/>
    <w:rsid w:val="00804B74"/>
    <w:rsid w:val="00805F7A"/>
    <w:rsid w:val="00815621"/>
    <w:rsid w:val="00816268"/>
    <w:rsid w:val="00822B11"/>
    <w:rsid w:val="00826618"/>
    <w:rsid w:val="008351E1"/>
    <w:rsid w:val="00842978"/>
    <w:rsid w:val="00847374"/>
    <w:rsid w:val="00850F5D"/>
    <w:rsid w:val="00852473"/>
    <w:rsid w:val="0085292B"/>
    <w:rsid w:val="00863E92"/>
    <w:rsid w:val="00871441"/>
    <w:rsid w:val="00871A01"/>
    <w:rsid w:val="0087202A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5CEF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16F53"/>
    <w:rsid w:val="00927957"/>
    <w:rsid w:val="00927B66"/>
    <w:rsid w:val="0093258D"/>
    <w:rsid w:val="0093651A"/>
    <w:rsid w:val="00946A5F"/>
    <w:rsid w:val="0095237B"/>
    <w:rsid w:val="0095412C"/>
    <w:rsid w:val="009546FF"/>
    <w:rsid w:val="00973D05"/>
    <w:rsid w:val="00977675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3A31"/>
    <w:rsid w:val="00A1408C"/>
    <w:rsid w:val="00A15EC8"/>
    <w:rsid w:val="00A204E5"/>
    <w:rsid w:val="00A25DBF"/>
    <w:rsid w:val="00A3269A"/>
    <w:rsid w:val="00A4322B"/>
    <w:rsid w:val="00A46BF8"/>
    <w:rsid w:val="00A46C3C"/>
    <w:rsid w:val="00A51F6F"/>
    <w:rsid w:val="00A57078"/>
    <w:rsid w:val="00A62B35"/>
    <w:rsid w:val="00A743AE"/>
    <w:rsid w:val="00A857E9"/>
    <w:rsid w:val="00A86C6F"/>
    <w:rsid w:val="00A939C8"/>
    <w:rsid w:val="00A957AA"/>
    <w:rsid w:val="00AA5AE4"/>
    <w:rsid w:val="00AA7430"/>
    <w:rsid w:val="00AB3598"/>
    <w:rsid w:val="00AC522A"/>
    <w:rsid w:val="00AC63FF"/>
    <w:rsid w:val="00AD5940"/>
    <w:rsid w:val="00AD643F"/>
    <w:rsid w:val="00AE435F"/>
    <w:rsid w:val="00B02A62"/>
    <w:rsid w:val="00B066D7"/>
    <w:rsid w:val="00B153A6"/>
    <w:rsid w:val="00B24D91"/>
    <w:rsid w:val="00B2661B"/>
    <w:rsid w:val="00B266ED"/>
    <w:rsid w:val="00B306F2"/>
    <w:rsid w:val="00B32DD6"/>
    <w:rsid w:val="00B337BF"/>
    <w:rsid w:val="00B4145A"/>
    <w:rsid w:val="00B4794C"/>
    <w:rsid w:val="00B52221"/>
    <w:rsid w:val="00B57F44"/>
    <w:rsid w:val="00B64812"/>
    <w:rsid w:val="00B7389B"/>
    <w:rsid w:val="00B743BE"/>
    <w:rsid w:val="00B768AB"/>
    <w:rsid w:val="00B81FDE"/>
    <w:rsid w:val="00B84E58"/>
    <w:rsid w:val="00B97D77"/>
    <w:rsid w:val="00BA4166"/>
    <w:rsid w:val="00BA7E9A"/>
    <w:rsid w:val="00BB620B"/>
    <w:rsid w:val="00BC0290"/>
    <w:rsid w:val="00BC32A2"/>
    <w:rsid w:val="00BC5DA8"/>
    <w:rsid w:val="00BC7175"/>
    <w:rsid w:val="00BC72E3"/>
    <w:rsid w:val="00BD1E67"/>
    <w:rsid w:val="00BD2BEE"/>
    <w:rsid w:val="00BD3DAE"/>
    <w:rsid w:val="00BD6575"/>
    <w:rsid w:val="00BE76E9"/>
    <w:rsid w:val="00BF0A48"/>
    <w:rsid w:val="00C06566"/>
    <w:rsid w:val="00C07890"/>
    <w:rsid w:val="00C10090"/>
    <w:rsid w:val="00C119FF"/>
    <w:rsid w:val="00C12E15"/>
    <w:rsid w:val="00C12FCD"/>
    <w:rsid w:val="00C223D9"/>
    <w:rsid w:val="00C265FB"/>
    <w:rsid w:val="00C356D1"/>
    <w:rsid w:val="00C41289"/>
    <w:rsid w:val="00C46319"/>
    <w:rsid w:val="00C47D4C"/>
    <w:rsid w:val="00C55F60"/>
    <w:rsid w:val="00C65E56"/>
    <w:rsid w:val="00C67C87"/>
    <w:rsid w:val="00C81291"/>
    <w:rsid w:val="00C829AC"/>
    <w:rsid w:val="00C8362A"/>
    <w:rsid w:val="00C924C9"/>
    <w:rsid w:val="00C92C7A"/>
    <w:rsid w:val="00C97274"/>
    <w:rsid w:val="00CA1888"/>
    <w:rsid w:val="00CA7ED1"/>
    <w:rsid w:val="00CB2344"/>
    <w:rsid w:val="00CB59DF"/>
    <w:rsid w:val="00CC4075"/>
    <w:rsid w:val="00CC4D18"/>
    <w:rsid w:val="00CE13B1"/>
    <w:rsid w:val="00CE2676"/>
    <w:rsid w:val="00CE32D8"/>
    <w:rsid w:val="00CE72FF"/>
    <w:rsid w:val="00D026E4"/>
    <w:rsid w:val="00D04D50"/>
    <w:rsid w:val="00D14BA3"/>
    <w:rsid w:val="00D16661"/>
    <w:rsid w:val="00D1760D"/>
    <w:rsid w:val="00D210E2"/>
    <w:rsid w:val="00D30AE0"/>
    <w:rsid w:val="00D32FC7"/>
    <w:rsid w:val="00D44AED"/>
    <w:rsid w:val="00D44DDF"/>
    <w:rsid w:val="00D562C9"/>
    <w:rsid w:val="00D637C8"/>
    <w:rsid w:val="00D76A18"/>
    <w:rsid w:val="00D77777"/>
    <w:rsid w:val="00D918B3"/>
    <w:rsid w:val="00D92F00"/>
    <w:rsid w:val="00D93463"/>
    <w:rsid w:val="00DB3D68"/>
    <w:rsid w:val="00DC1239"/>
    <w:rsid w:val="00DC136F"/>
    <w:rsid w:val="00DC3FC9"/>
    <w:rsid w:val="00DD67D6"/>
    <w:rsid w:val="00DF6C8D"/>
    <w:rsid w:val="00E14651"/>
    <w:rsid w:val="00E158F1"/>
    <w:rsid w:val="00E200E3"/>
    <w:rsid w:val="00E21165"/>
    <w:rsid w:val="00E26161"/>
    <w:rsid w:val="00E26BA5"/>
    <w:rsid w:val="00E26E05"/>
    <w:rsid w:val="00E278DB"/>
    <w:rsid w:val="00E306B0"/>
    <w:rsid w:val="00E33D81"/>
    <w:rsid w:val="00E34E64"/>
    <w:rsid w:val="00E35D4B"/>
    <w:rsid w:val="00E42822"/>
    <w:rsid w:val="00E47EB2"/>
    <w:rsid w:val="00E5031E"/>
    <w:rsid w:val="00E5251C"/>
    <w:rsid w:val="00E641A3"/>
    <w:rsid w:val="00E661A5"/>
    <w:rsid w:val="00E71CA0"/>
    <w:rsid w:val="00E73B76"/>
    <w:rsid w:val="00E8379B"/>
    <w:rsid w:val="00E860ED"/>
    <w:rsid w:val="00EA0100"/>
    <w:rsid w:val="00EA04A4"/>
    <w:rsid w:val="00EA1E2C"/>
    <w:rsid w:val="00EA3F31"/>
    <w:rsid w:val="00EB700F"/>
    <w:rsid w:val="00EB764E"/>
    <w:rsid w:val="00EC0274"/>
    <w:rsid w:val="00ED3A7F"/>
    <w:rsid w:val="00ED6D26"/>
    <w:rsid w:val="00ED7A57"/>
    <w:rsid w:val="00EE68BA"/>
    <w:rsid w:val="00F00A7B"/>
    <w:rsid w:val="00F05014"/>
    <w:rsid w:val="00F07398"/>
    <w:rsid w:val="00F11D1E"/>
    <w:rsid w:val="00F151FD"/>
    <w:rsid w:val="00F156AF"/>
    <w:rsid w:val="00F16A9B"/>
    <w:rsid w:val="00F16AE3"/>
    <w:rsid w:val="00F16D65"/>
    <w:rsid w:val="00F173C0"/>
    <w:rsid w:val="00F21C52"/>
    <w:rsid w:val="00F2359B"/>
    <w:rsid w:val="00F26BC8"/>
    <w:rsid w:val="00F30073"/>
    <w:rsid w:val="00F33281"/>
    <w:rsid w:val="00F359CD"/>
    <w:rsid w:val="00F3627F"/>
    <w:rsid w:val="00F3789D"/>
    <w:rsid w:val="00F37F1D"/>
    <w:rsid w:val="00F45366"/>
    <w:rsid w:val="00F46F51"/>
    <w:rsid w:val="00F471EF"/>
    <w:rsid w:val="00F528E4"/>
    <w:rsid w:val="00F579B1"/>
    <w:rsid w:val="00F676DA"/>
    <w:rsid w:val="00F77EA7"/>
    <w:rsid w:val="00F960EC"/>
    <w:rsid w:val="00FA002D"/>
    <w:rsid w:val="00FA49FD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DD5BA648662BAFB415CE1969E4D658F93AA30B54F6C589AA591DD799565FE9D8F7D8E742D96CCQDP9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E1261C6A6F6DB23D77804C36D01174ED64ADACC25C120024461A2012782D78483456CEA3r31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DD5BA648662BAFB415CE1969E4D658F93AA30B54F6C589AA591DD799565FE9D8F7D8E742D96CCQDP9G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rdakli.com/" TargetMode="External"/><Relationship Id="rId14" Type="http://schemas.openxmlformats.org/officeDocument/2006/relationships/hyperlink" Target="consultantplus://offline/ref=7093574A433CF856FF11249D41E3C3D1331D52EC216B23ADA03E71FD292A1C9F040D205696967DD6t8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B2B8-B104-4812-BCA0-3EC963AB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8661</Words>
  <Characters>49372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Admin</cp:lastModifiedBy>
  <cp:revision>2</cp:revision>
  <cp:lastPrinted>2019-08-05T11:07:00Z</cp:lastPrinted>
  <dcterms:created xsi:type="dcterms:W3CDTF">2019-08-12T12:02:00Z</dcterms:created>
  <dcterms:modified xsi:type="dcterms:W3CDTF">2019-08-12T12:02:00Z</dcterms:modified>
</cp:coreProperties>
</file>