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6" w:rsidRDefault="00C54976" w:rsidP="00954AC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7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61" w:rsidRPr="00C54976" w:rsidRDefault="00954AC3" w:rsidP="00954AC3">
      <w:pPr>
        <w:spacing w:after="24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54976">
        <w:rPr>
          <w:rFonts w:ascii="Segoe UI" w:hAnsi="Segoe UI" w:cs="Segoe UI"/>
          <w:b/>
          <w:sz w:val="32"/>
          <w:szCs w:val="32"/>
        </w:rPr>
        <w:t>Государственная регистрация арестов и запретов на объекты недвижимого имущества</w:t>
      </w:r>
    </w:p>
    <w:p w:rsidR="00C54976" w:rsidRDefault="00AB74FE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Арест — форма обеспечения иска, которая заключается в запрещении распоряжаться соответствующим имуществом, принадлежащим должнику</w:t>
      </w:r>
      <w:r w:rsidR="00D840E9" w:rsidRPr="00C54976">
        <w:rPr>
          <w:rFonts w:ascii="Segoe UI" w:hAnsi="Segoe UI" w:cs="Segoe UI"/>
          <w:sz w:val="24"/>
          <w:szCs w:val="24"/>
        </w:rPr>
        <w:t xml:space="preserve"> (ответчику)</w:t>
      </w:r>
      <w:r w:rsidRPr="00C54976">
        <w:rPr>
          <w:rFonts w:ascii="Segoe UI" w:hAnsi="Segoe UI" w:cs="Segoe UI"/>
          <w:sz w:val="24"/>
          <w:szCs w:val="24"/>
        </w:rPr>
        <w:t>, а при необходимости — ограничение права пользования имуществом или изъятие имущества.</w:t>
      </w:r>
    </w:p>
    <w:p w:rsidR="00C54976" w:rsidRDefault="00AB74FE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Запрет (запрещение) — мера, устанавливаемая уполномоченными органами в предусмотренном законом порядке, препятствующая конкретному лицу либо неопределенному кругу лиц совершать определенные действия в отношении недвижимого имущества. Запрет (запрещение) — более узкое понятие по сравнению с арестом. Запрет применяется с целью препятствия совершени</w:t>
      </w:r>
      <w:r w:rsidR="00901EE0" w:rsidRPr="00C54976">
        <w:rPr>
          <w:rFonts w:ascii="Segoe UI" w:hAnsi="Segoe UI" w:cs="Segoe UI"/>
          <w:sz w:val="24"/>
          <w:szCs w:val="24"/>
        </w:rPr>
        <w:t>ю</w:t>
      </w:r>
      <w:r w:rsidRPr="00C54976">
        <w:rPr>
          <w:rFonts w:ascii="Segoe UI" w:hAnsi="Segoe UI" w:cs="Segoe UI"/>
          <w:sz w:val="24"/>
          <w:szCs w:val="24"/>
        </w:rPr>
        <w:t xml:space="preserve"> определенных действий, арест — всех действий, связанных с распоряжением имуществом.</w:t>
      </w:r>
    </w:p>
    <w:p w:rsidR="00C54976" w:rsidRDefault="001745CE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Самым распространенным основанием для наложения ареста/запрета на недвижимое имущество является задолженность лица, например, неуплата установленных платежей по ипотеке, налогов, начислений пени, штрафов. Также арест/запрет может быть наложен</w:t>
      </w:r>
      <w:r w:rsidR="00C54976">
        <w:rPr>
          <w:rFonts w:ascii="Segoe UI" w:hAnsi="Segoe UI" w:cs="Segoe UI"/>
          <w:sz w:val="24"/>
          <w:szCs w:val="24"/>
        </w:rPr>
        <w:t xml:space="preserve"> для обеспечения сохранности имущества, которое подлежит </w:t>
      </w:r>
      <w:r w:rsidRPr="00C54976">
        <w:rPr>
          <w:rFonts w:ascii="Segoe UI" w:hAnsi="Segoe UI" w:cs="Segoe UI"/>
          <w:sz w:val="24"/>
          <w:szCs w:val="24"/>
        </w:rPr>
        <w:t xml:space="preserve">передаче взыскателю или </w:t>
      </w:r>
      <w:r w:rsidR="00C54976">
        <w:rPr>
          <w:rFonts w:ascii="Segoe UI" w:hAnsi="Segoe UI" w:cs="Segoe UI"/>
          <w:sz w:val="24"/>
          <w:szCs w:val="24"/>
        </w:rPr>
        <w:t xml:space="preserve">реализации, или при исполнении </w:t>
      </w:r>
      <w:r w:rsidRPr="00C54976">
        <w:rPr>
          <w:rFonts w:ascii="Segoe UI" w:hAnsi="Segoe UI" w:cs="Segoe UI"/>
          <w:sz w:val="24"/>
          <w:szCs w:val="24"/>
        </w:rPr>
        <w:t>судебного акта о конфискации имущества. М</w:t>
      </w:r>
      <w:r w:rsidR="00C54976">
        <w:rPr>
          <w:rFonts w:ascii="Segoe UI" w:hAnsi="Segoe UI" w:cs="Segoe UI"/>
          <w:sz w:val="24"/>
          <w:szCs w:val="24"/>
        </w:rPr>
        <w:t xml:space="preserve">ожет быть арестовано имущество </w:t>
      </w:r>
      <w:r w:rsidRPr="00C54976">
        <w:rPr>
          <w:rFonts w:ascii="Segoe UI" w:hAnsi="Segoe UI" w:cs="Segoe UI"/>
          <w:sz w:val="24"/>
          <w:szCs w:val="24"/>
        </w:rPr>
        <w:t>и в том случае, если оно фигурирует в уголовном деле.</w:t>
      </w:r>
    </w:p>
    <w:p w:rsidR="00C54976" w:rsidRDefault="00486659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54976">
        <w:rPr>
          <w:rFonts w:ascii="Segoe UI" w:hAnsi="Segoe UI" w:cs="Segoe UI"/>
          <w:sz w:val="24"/>
          <w:szCs w:val="24"/>
        </w:rPr>
        <w:t xml:space="preserve">В соответствии с частью 13 статьи 32 Федерального Закона от 13.07.2015 №218-ФЗ «О государственной регистрации недвижимости»,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</w:t>
      </w:r>
      <w:r w:rsidR="00901EE0" w:rsidRPr="00C54976">
        <w:rPr>
          <w:rFonts w:ascii="Segoe UI" w:hAnsi="Segoe UI" w:cs="Segoe UI"/>
          <w:sz w:val="24"/>
          <w:szCs w:val="24"/>
        </w:rPr>
        <w:t xml:space="preserve">должны </w:t>
      </w:r>
      <w:r w:rsidRPr="00C54976">
        <w:rPr>
          <w:rFonts w:ascii="Segoe UI" w:hAnsi="Segoe UI" w:cs="Segoe UI"/>
          <w:sz w:val="24"/>
          <w:szCs w:val="24"/>
        </w:rPr>
        <w:t>направ</w:t>
      </w:r>
      <w:r w:rsidR="00901EE0" w:rsidRPr="00C54976">
        <w:rPr>
          <w:rFonts w:ascii="Segoe UI" w:hAnsi="Segoe UI" w:cs="Segoe UI"/>
          <w:sz w:val="24"/>
          <w:szCs w:val="24"/>
        </w:rPr>
        <w:t>ить в Управление</w:t>
      </w:r>
      <w:r w:rsidRPr="00C54976">
        <w:rPr>
          <w:rFonts w:ascii="Segoe UI" w:hAnsi="Segoe UI" w:cs="Segoe UI"/>
          <w:sz w:val="24"/>
          <w:szCs w:val="24"/>
        </w:rPr>
        <w:t xml:space="preserve"> </w:t>
      </w:r>
      <w:r w:rsidR="00C54976">
        <w:rPr>
          <w:rFonts w:ascii="Segoe UI" w:hAnsi="Segoe UI" w:cs="Segoe UI"/>
          <w:sz w:val="24"/>
          <w:szCs w:val="24"/>
        </w:rPr>
        <w:t xml:space="preserve">Росреестра по Ульяновской области </w:t>
      </w:r>
      <w:r w:rsidRPr="00C54976">
        <w:rPr>
          <w:rFonts w:ascii="Segoe UI" w:hAnsi="Segoe UI" w:cs="Segoe UI"/>
          <w:sz w:val="24"/>
          <w:szCs w:val="24"/>
        </w:rPr>
        <w:t xml:space="preserve">в </w:t>
      </w:r>
      <w:r w:rsidR="00683943" w:rsidRPr="00C54976">
        <w:rPr>
          <w:rFonts w:ascii="Segoe UI" w:hAnsi="Segoe UI" w:cs="Segoe UI"/>
          <w:sz w:val="24"/>
          <w:szCs w:val="24"/>
        </w:rPr>
        <w:t>течение</w:t>
      </w:r>
      <w:r w:rsidRPr="00C54976">
        <w:rPr>
          <w:rFonts w:ascii="Segoe UI" w:hAnsi="Segoe UI" w:cs="Segoe UI"/>
          <w:sz w:val="24"/>
          <w:szCs w:val="24"/>
        </w:rPr>
        <w:t xml:space="preserve"> </w:t>
      </w:r>
      <w:r w:rsidR="00683943" w:rsidRPr="00C54976">
        <w:rPr>
          <w:rFonts w:ascii="Segoe UI" w:hAnsi="Segoe UI" w:cs="Segoe UI"/>
          <w:sz w:val="24"/>
          <w:szCs w:val="24"/>
        </w:rPr>
        <w:t>трёх</w:t>
      </w:r>
      <w:r w:rsidRPr="00C54976">
        <w:rPr>
          <w:rFonts w:ascii="Segoe UI" w:hAnsi="Segoe UI" w:cs="Segoe UI"/>
          <w:sz w:val="24"/>
          <w:szCs w:val="24"/>
        </w:rPr>
        <w:t xml:space="preserve"> рабочих дн</w:t>
      </w:r>
      <w:r w:rsidR="00683943" w:rsidRPr="00C54976">
        <w:rPr>
          <w:rFonts w:ascii="Segoe UI" w:hAnsi="Segoe UI" w:cs="Segoe UI"/>
          <w:sz w:val="24"/>
          <w:szCs w:val="24"/>
        </w:rPr>
        <w:t>ей</w:t>
      </w:r>
      <w:r w:rsidRPr="00C54976">
        <w:rPr>
          <w:rFonts w:ascii="Segoe UI" w:hAnsi="Segoe UI" w:cs="Segoe UI"/>
          <w:sz w:val="24"/>
          <w:szCs w:val="24"/>
        </w:rPr>
        <w:t xml:space="preserve"> заверенную копию акта о наложении ареста, о запрете совершать определенные действия с</w:t>
      </w:r>
      <w:proofErr w:type="gramEnd"/>
      <w:r w:rsidRPr="00C54976">
        <w:rPr>
          <w:rFonts w:ascii="Segoe UI" w:hAnsi="Segoe UI" w:cs="Segoe UI"/>
          <w:sz w:val="24"/>
          <w:szCs w:val="24"/>
        </w:rPr>
        <w:t xml:space="preserve"> недвижимым имуществом</w:t>
      </w:r>
      <w:r w:rsidR="00683943" w:rsidRPr="00C54976">
        <w:rPr>
          <w:rFonts w:ascii="Segoe UI" w:hAnsi="Segoe UI" w:cs="Segoe UI"/>
          <w:sz w:val="24"/>
          <w:szCs w:val="24"/>
        </w:rPr>
        <w:t xml:space="preserve">. </w:t>
      </w:r>
    </w:p>
    <w:p w:rsidR="00C54976" w:rsidRDefault="00E91E24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Так же в</w:t>
      </w:r>
      <w:r w:rsidR="00897F54" w:rsidRPr="00C54976">
        <w:rPr>
          <w:rFonts w:ascii="Segoe UI" w:hAnsi="Segoe UI" w:cs="Segoe UI"/>
          <w:sz w:val="24"/>
          <w:szCs w:val="24"/>
        </w:rPr>
        <w:t xml:space="preserve"> течени</w:t>
      </w:r>
      <w:r w:rsidR="00C6643E" w:rsidRPr="00C54976">
        <w:rPr>
          <w:rFonts w:ascii="Segoe UI" w:hAnsi="Segoe UI" w:cs="Segoe UI"/>
          <w:sz w:val="24"/>
          <w:szCs w:val="24"/>
        </w:rPr>
        <w:t>е</w:t>
      </w:r>
      <w:r w:rsidR="00897F54" w:rsidRPr="00C54976">
        <w:rPr>
          <w:rFonts w:ascii="Segoe UI" w:hAnsi="Segoe UI" w:cs="Segoe UI"/>
          <w:sz w:val="24"/>
          <w:szCs w:val="24"/>
        </w:rPr>
        <w:t xml:space="preserve"> трех</w:t>
      </w:r>
      <w:r w:rsidR="00A03DE3" w:rsidRPr="00C54976">
        <w:rPr>
          <w:rFonts w:ascii="Segoe UI" w:hAnsi="Segoe UI" w:cs="Segoe UI"/>
          <w:sz w:val="24"/>
          <w:szCs w:val="24"/>
        </w:rPr>
        <w:t xml:space="preserve"> рабочих </w:t>
      </w:r>
      <w:r w:rsidR="00897F54" w:rsidRPr="00C54976">
        <w:rPr>
          <w:rFonts w:ascii="Segoe UI" w:hAnsi="Segoe UI" w:cs="Segoe UI"/>
          <w:sz w:val="24"/>
          <w:szCs w:val="24"/>
        </w:rPr>
        <w:t>дней</w:t>
      </w:r>
      <w:r w:rsidR="0095519C" w:rsidRPr="00C54976">
        <w:rPr>
          <w:rFonts w:ascii="Segoe UI" w:hAnsi="Segoe UI" w:cs="Segoe UI"/>
          <w:sz w:val="24"/>
          <w:szCs w:val="24"/>
        </w:rPr>
        <w:t>,</w:t>
      </w:r>
      <w:r w:rsidR="00A03DE3" w:rsidRPr="00C54976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03DE3" w:rsidRPr="00C54976"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 w:rsidR="00A03DE3" w:rsidRPr="00C54976">
        <w:rPr>
          <w:rFonts w:ascii="Segoe UI" w:hAnsi="Segoe UI" w:cs="Segoe UI"/>
          <w:sz w:val="24"/>
          <w:szCs w:val="24"/>
        </w:rPr>
        <w:t xml:space="preserve"> в </w:t>
      </w:r>
      <w:r w:rsidR="00901EE0" w:rsidRPr="00C54976">
        <w:rPr>
          <w:rFonts w:ascii="Segoe UI" w:hAnsi="Segoe UI" w:cs="Segoe UI"/>
          <w:sz w:val="24"/>
          <w:szCs w:val="24"/>
        </w:rPr>
        <w:t>Управление</w:t>
      </w:r>
      <w:r w:rsidR="00A03DE3" w:rsidRPr="00C54976">
        <w:rPr>
          <w:rFonts w:ascii="Segoe UI" w:hAnsi="Segoe UI" w:cs="Segoe UI"/>
          <w:sz w:val="24"/>
          <w:szCs w:val="24"/>
        </w:rPr>
        <w:t xml:space="preserve"> </w:t>
      </w:r>
      <w:r w:rsidRPr="00C54976">
        <w:rPr>
          <w:rFonts w:ascii="Segoe UI" w:hAnsi="Segoe UI" w:cs="Segoe UI"/>
          <w:sz w:val="24"/>
          <w:szCs w:val="24"/>
        </w:rPr>
        <w:t>вышеуказанного</w:t>
      </w:r>
      <w:r w:rsidR="00A03DE3" w:rsidRPr="00C54976">
        <w:rPr>
          <w:rFonts w:ascii="Segoe UI" w:hAnsi="Segoe UI" w:cs="Segoe UI"/>
          <w:sz w:val="24"/>
          <w:szCs w:val="24"/>
        </w:rPr>
        <w:t xml:space="preserve"> акта</w:t>
      </w:r>
      <w:r w:rsidR="00425539" w:rsidRPr="00C54976">
        <w:rPr>
          <w:rFonts w:ascii="Segoe UI" w:hAnsi="Segoe UI" w:cs="Segoe UI"/>
          <w:sz w:val="24"/>
          <w:szCs w:val="24"/>
        </w:rPr>
        <w:t>,</w:t>
      </w:r>
      <w:r w:rsidR="00A03DE3" w:rsidRPr="00C54976">
        <w:rPr>
          <w:rFonts w:ascii="Segoe UI" w:hAnsi="Segoe UI" w:cs="Segoe UI"/>
          <w:sz w:val="24"/>
          <w:szCs w:val="24"/>
        </w:rPr>
        <w:t xml:space="preserve"> </w:t>
      </w:r>
      <w:r w:rsidR="000E0DCD" w:rsidRPr="00C54976">
        <w:rPr>
          <w:rFonts w:ascii="Segoe UI" w:hAnsi="Segoe UI" w:cs="Segoe UI"/>
          <w:sz w:val="24"/>
          <w:szCs w:val="24"/>
        </w:rPr>
        <w:t>в Единый государственный реестр недвижимости будут внесены соответствующие записи</w:t>
      </w:r>
      <w:r w:rsidR="001745CE" w:rsidRPr="00C54976">
        <w:rPr>
          <w:rFonts w:ascii="Segoe UI" w:hAnsi="Segoe UI" w:cs="Segoe UI"/>
          <w:sz w:val="24"/>
          <w:szCs w:val="24"/>
        </w:rPr>
        <w:t>.</w:t>
      </w:r>
      <w:r w:rsidR="00E52331" w:rsidRPr="00C54976">
        <w:rPr>
          <w:rFonts w:ascii="Segoe UI" w:hAnsi="Segoe UI" w:cs="Segoe UI"/>
          <w:sz w:val="24"/>
          <w:szCs w:val="24"/>
        </w:rPr>
        <w:t xml:space="preserve"> </w:t>
      </w:r>
    </w:p>
    <w:p w:rsidR="00C54976" w:rsidRDefault="00C3347C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Д</w:t>
      </w:r>
      <w:r w:rsidR="00425539" w:rsidRPr="00C54976">
        <w:rPr>
          <w:rFonts w:ascii="Segoe UI" w:hAnsi="Segoe UI" w:cs="Segoe UI"/>
          <w:sz w:val="24"/>
          <w:szCs w:val="24"/>
        </w:rPr>
        <w:t xml:space="preserve">ля прекращения в Едином государственном реестре недвижимости </w:t>
      </w:r>
      <w:r w:rsidRPr="00C54976">
        <w:rPr>
          <w:rFonts w:ascii="Segoe UI" w:hAnsi="Segoe UI" w:cs="Segoe UI"/>
          <w:sz w:val="24"/>
          <w:szCs w:val="24"/>
        </w:rPr>
        <w:t xml:space="preserve">записей о запретах/арестах </w:t>
      </w:r>
      <w:r w:rsidR="00737900" w:rsidRPr="00C54976">
        <w:rPr>
          <w:rFonts w:ascii="Segoe UI" w:hAnsi="Segoe UI" w:cs="Segoe UI"/>
          <w:sz w:val="24"/>
          <w:szCs w:val="24"/>
        </w:rPr>
        <w:t xml:space="preserve">постановления </w:t>
      </w:r>
      <w:r w:rsidR="00BC63FC" w:rsidRPr="00C54976">
        <w:rPr>
          <w:rFonts w:ascii="Segoe UI" w:hAnsi="Segoe UI" w:cs="Segoe UI"/>
          <w:sz w:val="24"/>
          <w:szCs w:val="24"/>
        </w:rPr>
        <w:t>в форме бумажного документа представл</w:t>
      </w:r>
      <w:r w:rsidRPr="00C54976">
        <w:rPr>
          <w:rFonts w:ascii="Segoe UI" w:hAnsi="Segoe UI" w:cs="Segoe UI"/>
          <w:sz w:val="24"/>
          <w:szCs w:val="24"/>
        </w:rPr>
        <w:t>яются</w:t>
      </w:r>
      <w:r w:rsidR="00BC63FC" w:rsidRPr="00C54976">
        <w:rPr>
          <w:rFonts w:ascii="Segoe UI" w:hAnsi="Segoe UI" w:cs="Segoe UI"/>
          <w:sz w:val="24"/>
          <w:szCs w:val="24"/>
        </w:rPr>
        <w:t xml:space="preserve"> в Управление непосредственно судебным приставом-исполнителем</w:t>
      </w:r>
      <w:r w:rsidR="00423419" w:rsidRPr="00C54976">
        <w:rPr>
          <w:rFonts w:ascii="Segoe UI" w:hAnsi="Segoe UI" w:cs="Segoe UI"/>
          <w:sz w:val="24"/>
          <w:szCs w:val="24"/>
        </w:rPr>
        <w:t xml:space="preserve"> </w:t>
      </w:r>
      <w:r w:rsidR="00BC63FC" w:rsidRPr="00C54976">
        <w:rPr>
          <w:rFonts w:ascii="Segoe UI" w:hAnsi="Segoe UI" w:cs="Segoe UI"/>
          <w:sz w:val="24"/>
          <w:szCs w:val="24"/>
        </w:rPr>
        <w:t>либо направл</w:t>
      </w:r>
      <w:r w:rsidRPr="00C54976">
        <w:rPr>
          <w:rFonts w:ascii="Segoe UI" w:hAnsi="Segoe UI" w:cs="Segoe UI"/>
          <w:sz w:val="24"/>
          <w:szCs w:val="24"/>
        </w:rPr>
        <w:t>яются</w:t>
      </w:r>
      <w:r w:rsidR="00BC63FC" w:rsidRPr="00C54976">
        <w:rPr>
          <w:rFonts w:ascii="Segoe UI" w:hAnsi="Segoe UI" w:cs="Segoe UI"/>
          <w:sz w:val="24"/>
          <w:szCs w:val="24"/>
        </w:rPr>
        <w:t xml:space="preserve"> </w:t>
      </w:r>
      <w:r w:rsidR="00737900" w:rsidRPr="00C54976">
        <w:rPr>
          <w:rFonts w:ascii="Segoe UI" w:hAnsi="Segoe UI" w:cs="Segoe UI"/>
          <w:sz w:val="24"/>
          <w:szCs w:val="24"/>
        </w:rPr>
        <w:t>им</w:t>
      </w:r>
      <w:r w:rsidR="00BC63FC" w:rsidRPr="00C54976">
        <w:rPr>
          <w:rFonts w:ascii="Segoe UI" w:hAnsi="Segoe UI" w:cs="Segoe UI"/>
          <w:sz w:val="24"/>
          <w:szCs w:val="24"/>
        </w:rPr>
        <w:t xml:space="preserve"> посредством почтового отправления. </w:t>
      </w:r>
      <w:r w:rsidRPr="00C54976">
        <w:rPr>
          <w:rFonts w:ascii="Segoe UI" w:hAnsi="Segoe UI" w:cs="Segoe UI"/>
          <w:sz w:val="24"/>
          <w:szCs w:val="24"/>
        </w:rPr>
        <w:t>Аналогичный порядок применяется и к д</w:t>
      </w:r>
      <w:r w:rsidR="00C54976">
        <w:rPr>
          <w:rFonts w:ascii="Segoe UI" w:hAnsi="Segoe UI" w:cs="Segoe UI"/>
          <w:sz w:val="24"/>
          <w:szCs w:val="24"/>
        </w:rPr>
        <w:t>окументам, направляемым судами.</w:t>
      </w:r>
    </w:p>
    <w:p w:rsidR="00C54976" w:rsidRDefault="009D62F7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 xml:space="preserve">Узнать </w:t>
      </w:r>
      <w:r w:rsidR="00B23BCD" w:rsidRPr="00C54976">
        <w:rPr>
          <w:rFonts w:ascii="Segoe UI" w:hAnsi="Segoe UI" w:cs="Segoe UI"/>
          <w:sz w:val="24"/>
          <w:szCs w:val="24"/>
        </w:rPr>
        <w:t>о наличии</w:t>
      </w:r>
      <w:r w:rsidR="001745CE" w:rsidRPr="00C54976">
        <w:rPr>
          <w:rFonts w:ascii="Segoe UI" w:hAnsi="Segoe UI" w:cs="Segoe UI"/>
          <w:sz w:val="24"/>
          <w:szCs w:val="24"/>
        </w:rPr>
        <w:t xml:space="preserve"> арест</w:t>
      </w:r>
      <w:r w:rsidR="00B23BCD" w:rsidRPr="00C54976">
        <w:rPr>
          <w:rFonts w:ascii="Segoe UI" w:hAnsi="Segoe UI" w:cs="Segoe UI"/>
          <w:sz w:val="24"/>
          <w:szCs w:val="24"/>
        </w:rPr>
        <w:t>а/запрета</w:t>
      </w:r>
      <w:r w:rsidR="001745CE" w:rsidRPr="00C54976">
        <w:rPr>
          <w:rFonts w:ascii="Segoe UI" w:hAnsi="Segoe UI" w:cs="Segoe UI"/>
          <w:sz w:val="24"/>
          <w:szCs w:val="24"/>
        </w:rPr>
        <w:t xml:space="preserve"> на объект недвижимо</w:t>
      </w:r>
      <w:r w:rsidR="00B23BCD" w:rsidRPr="00C54976">
        <w:rPr>
          <w:rFonts w:ascii="Segoe UI" w:hAnsi="Segoe UI" w:cs="Segoe UI"/>
          <w:sz w:val="24"/>
          <w:szCs w:val="24"/>
        </w:rPr>
        <w:t>го имущества</w:t>
      </w:r>
      <w:r w:rsidR="00737900" w:rsidRPr="00C54976">
        <w:rPr>
          <w:rFonts w:ascii="Segoe UI" w:hAnsi="Segoe UI" w:cs="Segoe UI"/>
          <w:sz w:val="24"/>
          <w:szCs w:val="24"/>
        </w:rPr>
        <w:t>,</w:t>
      </w:r>
      <w:r w:rsidR="001745CE" w:rsidRPr="00C54976">
        <w:rPr>
          <w:rFonts w:ascii="Segoe UI" w:hAnsi="Segoe UI" w:cs="Segoe UI"/>
          <w:sz w:val="24"/>
          <w:szCs w:val="24"/>
        </w:rPr>
        <w:t xml:space="preserve"> </w:t>
      </w:r>
      <w:r w:rsidRPr="00C54976">
        <w:rPr>
          <w:rFonts w:ascii="Segoe UI" w:hAnsi="Segoe UI" w:cs="Segoe UI"/>
          <w:sz w:val="24"/>
          <w:szCs w:val="24"/>
        </w:rPr>
        <w:t xml:space="preserve">можно </w:t>
      </w:r>
      <w:r w:rsidR="001745CE" w:rsidRPr="00C54976">
        <w:rPr>
          <w:rFonts w:ascii="Segoe UI" w:hAnsi="Segoe UI" w:cs="Segoe UI"/>
          <w:sz w:val="24"/>
          <w:szCs w:val="24"/>
        </w:rPr>
        <w:t>заказав</w:t>
      </w:r>
      <w:r w:rsidRPr="00C54976">
        <w:rPr>
          <w:rFonts w:ascii="Segoe UI" w:hAnsi="Segoe UI" w:cs="Segoe UI"/>
          <w:sz w:val="24"/>
          <w:szCs w:val="24"/>
        </w:rPr>
        <w:t xml:space="preserve"> выписк</w:t>
      </w:r>
      <w:r w:rsidR="001745CE" w:rsidRPr="00C54976">
        <w:rPr>
          <w:rFonts w:ascii="Segoe UI" w:hAnsi="Segoe UI" w:cs="Segoe UI"/>
          <w:sz w:val="24"/>
          <w:szCs w:val="24"/>
        </w:rPr>
        <w:t>у</w:t>
      </w:r>
      <w:r w:rsidRPr="00C54976">
        <w:rPr>
          <w:rFonts w:ascii="Segoe UI" w:hAnsi="Segoe UI" w:cs="Segoe UI"/>
          <w:sz w:val="24"/>
          <w:szCs w:val="24"/>
        </w:rPr>
        <w:t xml:space="preserve"> </w:t>
      </w:r>
      <w:r w:rsidR="001745CE" w:rsidRPr="00C54976">
        <w:rPr>
          <w:rFonts w:ascii="Segoe UI" w:hAnsi="Segoe UI" w:cs="Segoe UI"/>
          <w:sz w:val="24"/>
          <w:szCs w:val="24"/>
        </w:rPr>
        <w:t>из</w:t>
      </w:r>
      <w:r w:rsidRPr="00C54976">
        <w:rPr>
          <w:rFonts w:ascii="Segoe UI" w:hAnsi="Segoe UI" w:cs="Segoe UI"/>
          <w:sz w:val="24"/>
          <w:szCs w:val="24"/>
        </w:rPr>
        <w:t xml:space="preserve"> </w:t>
      </w:r>
      <w:r w:rsidR="001745CE" w:rsidRPr="00C54976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250571" w:rsidRPr="00C54976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недвижимости</w:t>
      </w:r>
      <w:r w:rsidR="001745CE" w:rsidRPr="00C54976">
        <w:rPr>
          <w:rFonts w:ascii="Segoe UI" w:hAnsi="Segoe UI" w:cs="Segoe UI"/>
          <w:sz w:val="24"/>
          <w:szCs w:val="24"/>
        </w:rPr>
        <w:t>.</w:t>
      </w:r>
    </w:p>
    <w:p w:rsidR="00C54976" w:rsidRDefault="00E42283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Актуальные сведения из Единого государственного реестра недвижимости доступны в электронном виде на сайте Росреестра в сервисах «Получение сведений из ЕГРН» и «Личный кабинет правообладателя».</w:t>
      </w:r>
      <w:r w:rsidR="001227A0" w:rsidRPr="00C54976">
        <w:rPr>
          <w:rFonts w:ascii="Segoe UI" w:hAnsi="Segoe UI" w:cs="Segoe UI"/>
          <w:sz w:val="24"/>
          <w:szCs w:val="24"/>
        </w:rPr>
        <w:t xml:space="preserve"> Заказать выписку можно посредством личного обращения в один из офисов ОГКУ «Корпорации развития </w:t>
      </w:r>
      <w:proofErr w:type="spellStart"/>
      <w:proofErr w:type="gramStart"/>
      <w:r w:rsidR="001227A0" w:rsidRPr="00C54976">
        <w:rPr>
          <w:rFonts w:ascii="Segoe UI" w:hAnsi="Segoe UI" w:cs="Segoe UI"/>
          <w:sz w:val="24"/>
          <w:szCs w:val="24"/>
        </w:rPr>
        <w:t>интернет-</w:t>
      </w:r>
      <w:r w:rsidR="001227A0" w:rsidRPr="00C54976">
        <w:rPr>
          <w:rFonts w:ascii="Segoe UI" w:hAnsi="Segoe UI" w:cs="Segoe UI"/>
          <w:sz w:val="24"/>
          <w:szCs w:val="24"/>
        </w:rPr>
        <w:lastRenderedPageBreak/>
        <w:t>технологий</w:t>
      </w:r>
      <w:proofErr w:type="spellEnd"/>
      <w:proofErr w:type="gramEnd"/>
      <w:r w:rsidR="001227A0" w:rsidRPr="00C54976">
        <w:rPr>
          <w:rFonts w:ascii="Segoe UI" w:hAnsi="Segoe UI" w:cs="Segoe UI"/>
          <w:sz w:val="24"/>
          <w:szCs w:val="24"/>
        </w:rPr>
        <w:t xml:space="preserve"> – многофункциональный центр предоставления государственных и муниципальных услуг в Ульяновской области» (далее - МФЦ). Список офисов многофункциональных центров, расположенных на территории Российской Федерации, ра</w:t>
      </w:r>
      <w:r w:rsidR="00C54976">
        <w:rPr>
          <w:rFonts w:ascii="Segoe UI" w:hAnsi="Segoe UI" w:cs="Segoe UI"/>
          <w:sz w:val="24"/>
          <w:szCs w:val="24"/>
        </w:rPr>
        <w:t>змещен на официальном сайте МФЦ</w:t>
      </w:r>
      <w:r w:rsidR="001227A0" w:rsidRPr="00C54976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1227A0" w:rsidRPr="00C54976">
          <w:rPr>
            <w:rStyle w:val="a4"/>
            <w:rFonts w:ascii="Segoe UI" w:hAnsi="Segoe UI" w:cs="Segoe UI"/>
            <w:color w:val="auto"/>
            <w:sz w:val="24"/>
            <w:szCs w:val="24"/>
          </w:rPr>
          <w:t>www.mfc.ulgov.ru</w:t>
        </w:r>
      </w:hyperlink>
      <w:r w:rsidR="007D0347" w:rsidRPr="00C54976">
        <w:rPr>
          <w:rFonts w:ascii="Segoe UI" w:hAnsi="Segoe UI" w:cs="Segoe UI"/>
          <w:sz w:val="24"/>
          <w:szCs w:val="24"/>
        </w:rPr>
        <w:t>.</w:t>
      </w:r>
    </w:p>
    <w:p w:rsidR="009D62F7" w:rsidRPr="00C54976" w:rsidRDefault="009D62F7" w:rsidP="00C549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 xml:space="preserve">Исходя из вышеизложенного, </w:t>
      </w:r>
      <w:r w:rsidR="004E6934" w:rsidRPr="00C54976">
        <w:rPr>
          <w:rFonts w:ascii="Segoe UI" w:hAnsi="Segoe UI" w:cs="Segoe UI"/>
          <w:sz w:val="24"/>
          <w:szCs w:val="24"/>
        </w:rPr>
        <w:t xml:space="preserve">Управление Росреестра по Ульяновской области рекомендует </w:t>
      </w:r>
      <w:r w:rsidRPr="00C54976">
        <w:rPr>
          <w:rFonts w:ascii="Segoe UI" w:hAnsi="Segoe UI" w:cs="Segoe UI"/>
          <w:sz w:val="24"/>
          <w:szCs w:val="24"/>
        </w:rPr>
        <w:t>прежде, чем проводить различного рода сделки с недвижимым имуществом, удостовериться, что на объект недвижимости не наложен арест или запрет.</w:t>
      </w:r>
    </w:p>
    <w:p w:rsidR="009D62F7" w:rsidRPr="0052194F" w:rsidRDefault="009D62F7" w:rsidP="00AB74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976" w:rsidRPr="00C54976" w:rsidRDefault="00EA3F5F" w:rsidP="00C54976">
      <w:pPr>
        <w:spacing w:after="0" w:line="240" w:lineRule="auto"/>
        <w:jc w:val="right"/>
        <w:rPr>
          <w:rFonts w:ascii="Segoe UI" w:hAnsi="Segoe UI" w:cs="Segoe UI"/>
          <w:i/>
        </w:rPr>
      </w:pPr>
      <w:r w:rsidRPr="00C54976">
        <w:rPr>
          <w:rFonts w:ascii="Segoe UI" w:hAnsi="Segoe UI" w:cs="Segoe UI"/>
          <w:i/>
        </w:rPr>
        <w:t>Начальник отдела рег</w:t>
      </w:r>
      <w:r w:rsidR="00C54976" w:rsidRPr="00C54976">
        <w:rPr>
          <w:rFonts w:ascii="Segoe UI" w:hAnsi="Segoe UI" w:cs="Segoe UI"/>
          <w:i/>
        </w:rPr>
        <w:t>истрации арестов</w:t>
      </w:r>
    </w:p>
    <w:p w:rsidR="00C54976" w:rsidRPr="00C54976" w:rsidRDefault="00C54976" w:rsidP="00C54976">
      <w:pPr>
        <w:spacing w:after="0" w:line="240" w:lineRule="auto"/>
        <w:jc w:val="right"/>
        <w:rPr>
          <w:rFonts w:ascii="Segoe UI" w:hAnsi="Segoe UI" w:cs="Segoe UI"/>
          <w:i/>
        </w:rPr>
      </w:pPr>
      <w:r w:rsidRPr="00C54976">
        <w:rPr>
          <w:rFonts w:ascii="Segoe UI" w:hAnsi="Segoe UI" w:cs="Segoe UI"/>
          <w:i/>
        </w:rPr>
        <w:t>Управления Росреестра по Ульяновской области</w:t>
      </w:r>
    </w:p>
    <w:p w:rsidR="00EA3F5F" w:rsidRPr="00C54976" w:rsidRDefault="00C54976" w:rsidP="00C54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i/>
        </w:rPr>
        <w:t xml:space="preserve"> </w:t>
      </w:r>
      <w:r w:rsidR="00EA3F5F" w:rsidRPr="00C54976">
        <w:rPr>
          <w:rFonts w:ascii="Segoe UI" w:hAnsi="Segoe UI" w:cs="Segoe UI"/>
          <w:i/>
        </w:rPr>
        <w:t xml:space="preserve">Т.В. </w:t>
      </w:r>
      <w:proofErr w:type="spellStart"/>
      <w:r w:rsidR="00EA3F5F" w:rsidRPr="00C54976">
        <w:rPr>
          <w:rFonts w:ascii="Segoe UI" w:hAnsi="Segoe UI" w:cs="Segoe UI"/>
          <w:i/>
        </w:rPr>
        <w:t>Жиликова</w:t>
      </w:r>
      <w:proofErr w:type="spellEnd"/>
    </w:p>
    <w:sectPr w:rsidR="00EA3F5F" w:rsidRPr="00C54976" w:rsidSect="002D44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461"/>
    <w:rsid w:val="00017E80"/>
    <w:rsid w:val="00061359"/>
    <w:rsid w:val="00080D89"/>
    <w:rsid w:val="0009760B"/>
    <w:rsid w:val="000C4595"/>
    <w:rsid w:val="000D1ADD"/>
    <w:rsid w:val="000E0DCD"/>
    <w:rsid w:val="000F35BB"/>
    <w:rsid w:val="000F7D6B"/>
    <w:rsid w:val="001227A0"/>
    <w:rsid w:val="0016621C"/>
    <w:rsid w:val="001745CE"/>
    <w:rsid w:val="00185092"/>
    <w:rsid w:val="00247574"/>
    <w:rsid w:val="00250571"/>
    <w:rsid w:val="002517C7"/>
    <w:rsid w:val="00282EE2"/>
    <w:rsid w:val="002D4461"/>
    <w:rsid w:val="003619D7"/>
    <w:rsid w:val="0037254D"/>
    <w:rsid w:val="003A21A1"/>
    <w:rsid w:val="00423419"/>
    <w:rsid w:val="00425539"/>
    <w:rsid w:val="0043336F"/>
    <w:rsid w:val="004517D9"/>
    <w:rsid w:val="00486659"/>
    <w:rsid w:val="00492F09"/>
    <w:rsid w:val="004E6934"/>
    <w:rsid w:val="0052194F"/>
    <w:rsid w:val="00542771"/>
    <w:rsid w:val="00580CE4"/>
    <w:rsid w:val="005835A7"/>
    <w:rsid w:val="005A1D8F"/>
    <w:rsid w:val="005B2BE3"/>
    <w:rsid w:val="005B5DEE"/>
    <w:rsid w:val="005D04DB"/>
    <w:rsid w:val="005F506C"/>
    <w:rsid w:val="005F741B"/>
    <w:rsid w:val="00665E97"/>
    <w:rsid w:val="00683943"/>
    <w:rsid w:val="00683D4A"/>
    <w:rsid w:val="00737900"/>
    <w:rsid w:val="00791DDD"/>
    <w:rsid w:val="007B00CA"/>
    <w:rsid w:val="007B219A"/>
    <w:rsid w:val="007D0347"/>
    <w:rsid w:val="008774DD"/>
    <w:rsid w:val="00897F54"/>
    <w:rsid w:val="00901EE0"/>
    <w:rsid w:val="009131B9"/>
    <w:rsid w:val="00954AC3"/>
    <w:rsid w:val="0095519C"/>
    <w:rsid w:val="00966C61"/>
    <w:rsid w:val="009D62F7"/>
    <w:rsid w:val="009F36AE"/>
    <w:rsid w:val="00A03DE3"/>
    <w:rsid w:val="00A4687B"/>
    <w:rsid w:val="00A776DB"/>
    <w:rsid w:val="00AB74FE"/>
    <w:rsid w:val="00AC35D3"/>
    <w:rsid w:val="00AC6CE7"/>
    <w:rsid w:val="00B01E3D"/>
    <w:rsid w:val="00B23BCD"/>
    <w:rsid w:val="00B66B47"/>
    <w:rsid w:val="00B84634"/>
    <w:rsid w:val="00B95EC7"/>
    <w:rsid w:val="00BB0CF2"/>
    <w:rsid w:val="00BC63FC"/>
    <w:rsid w:val="00C003CA"/>
    <w:rsid w:val="00C12B16"/>
    <w:rsid w:val="00C1700F"/>
    <w:rsid w:val="00C2651D"/>
    <w:rsid w:val="00C3347C"/>
    <w:rsid w:val="00C45AE2"/>
    <w:rsid w:val="00C54976"/>
    <w:rsid w:val="00C6643E"/>
    <w:rsid w:val="00C84C7B"/>
    <w:rsid w:val="00C9565F"/>
    <w:rsid w:val="00D17962"/>
    <w:rsid w:val="00D2730F"/>
    <w:rsid w:val="00D34C14"/>
    <w:rsid w:val="00D52B01"/>
    <w:rsid w:val="00D60AFB"/>
    <w:rsid w:val="00D840E9"/>
    <w:rsid w:val="00DA5C5A"/>
    <w:rsid w:val="00DC4902"/>
    <w:rsid w:val="00E01B08"/>
    <w:rsid w:val="00E05409"/>
    <w:rsid w:val="00E42283"/>
    <w:rsid w:val="00E52331"/>
    <w:rsid w:val="00E574DA"/>
    <w:rsid w:val="00E91E24"/>
    <w:rsid w:val="00E97CD5"/>
    <w:rsid w:val="00EA3F5F"/>
    <w:rsid w:val="00EC125A"/>
    <w:rsid w:val="00EC246F"/>
    <w:rsid w:val="00EE1EE3"/>
    <w:rsid w:val="00F5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C7B"/>
    <w:rPr>
      <w:b/>
      <w:bCs/>
    </w:rPr>
  </w:style>
  <w:style w:type="character" w:styleId="a4">
    <w:name w:val="Hyperlink"/>
    <w:basedOn w:val="a0"/>
    <w:uiPriority w:val="99"/>
    <w:unhideWhenUsed/>
    <w:rsid w:val="005A1D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796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.ulgov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jiltv</dc:creator>
  <cp:keywords/>
  <dc:description/>
  <cp:lastModifiedBy>polon</cp:lastModifiedBy>
  <cp:revision>70</cp:revision>
  <cp:lastPrinted>2019-11-19T12:36:00Z</cp:lastPrinted>
  <dcterms:created xsi:type="dcterms:W3CDTF">2018-11-06T12:49:00Z</dcterms:created>
  <dcterms:modified xsi:type="dcterms:W3CDTF">2019-11-25T10:11:00Z</dcterms:modified>
</cp:coreProperties>
</file>