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81" w:rsidRPr="006E6081" w:rsidRDefault="006E6081" w:rsidP="006E6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000000"/>
          <w:sz w:val="33"/>
          <w:szCs w:val="33"/>
          <w:shd w:val="clear" w:color="auto" w:fill="FFFFFF"/>
          <w:lang w:eastAsia="ru-RU"/>
        </w:rPr>
        <w:t xml:space="preserve">Важные изменения в ПДД РФ для водителей </w:t>
      </w:r>
      <w:proofErr w:type="spellStart"/>
      <w:r w:rsidRPr="006E6081">
        <w:rPr>
          <w:rFonts w:ascii="Times New Roman" w:eastAsia="Times New Roman" w:hAnsi="Times New Roman" w:cs="Times New Roman"/>
          <w:color w:val="000000"/>
          <w:sz w:val="33"/>
          <w:szCs w:val="33"/>
          <w:shd w:val="clear" w:color="auto" w:fill="FFFFFF"/>
          <w:lang w:eastAsia="ru-RU"/>
        </w:rPr>
        <w:t>большегрузов</w:t>
      </w:r>
      <w:proofErr w:type="spellEnd"/>
      <w:r w:rsidRPr="006E6081">
        <w:rPr>
          <w:rFonts w:ascii="Times New Roman" w:eastAsia="Times New Roman" w:hAnsi="Times New Roman" w:cs="Times New Roman"/>
          <w:color w:val="000000"/>
          <w:sz w:val="33"/>
          <w:szCs w:val="33"/>
          <w:shd w:val="clear" w:color="auto" w:fill="FFFFFF"/>
          <w:lang w:eastAsia="ru-RU"/>
        </w:rPr>
        <w:t>!</w:t>
      </w:r>
    </w:p>
    <w:p w:rsidR="006E6081" w:rsidRPr="006E6081" w:rsidRDefault="006E6081" w:rsidP="006E6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 1-го ноября 2019-го года вступает в силу сразу несколько законодательных актов, постановлений и пр., которые должны существенно изменить действующий сейчас порядок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тахографического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контроля. Мы постарались собрать в одном тексте все, что связано с этим днем.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Здесь стоит уточнить, что из нормативно-правовых актов есть те, которые уже приняты, подписаны и точно (ну, с большой долей вероятности) вступят в силу, а есть те, наличие которых предполагается, но которые профильными ведомствами почему-то еще не подготовлены.</w:t>
      </w:r>
      <w:proofErr w:type="gramEnd"/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 чему точно нужно быть готовыми, так это к тому, что: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с 1-го ноября физические лица, эксплуатирующие грузовые автомобили массой от 3,5 тонн, тоже должны будут в обязательном порядке оснащать свой транспорт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тахографами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(федеральный </w:t>
      </w:r>
      <w:hyperlink r:id="rId5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закон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№386 от 30.10.2018 г.);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с 1-го ноября за отсутствие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за несоблюдение временных норм управления автомобилем наказывать будут не только водителей, но и их работодателей — юридические лица и индивидуальных предпринимателей (федеральный </w:t>
      </w:r>
      <w:hyperlink r:id="rId6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закон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№216 от 26.07.2019 г.);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с 1-го ноября наличие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его работоспособность будут проверять во время техосмотра (</w:t>
      </w:r>
      <w:hyperlink r:id="rId7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Постановление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Правительства РФ №1276 от 30.09.2019 г.).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Вместе с тем тот факт, что физические лица должны будут устанавливать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тахографы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означает также,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они должны будут следовать и т.н. «режиму труда и отдыха»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иначе</w:t>
      </w:r>
      <w:proofErr w:type="gram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зачем тогда вообще нужен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?).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Министерство транспорта еще в феврале </w:t>
      </w:r>
      <w:hyperlink r:id="rId8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подготовило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соответствующие поправки в Правила дорожного движения, однако они до сих пор так и не приняты. А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без них основания штрафовать физических лиц за отсутствие отдыха не будет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Зачем нужны изменения ПДД?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Режим труда и отдыха для водителей действует и сейчас.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Он регулируется </w:t>
      </w:r>
      <w:hyperlink r:id="rId9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Приказом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Министерства транспорта №15 от 20.08.2004 г. Однако применяется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только для водителей, «работающих по трудовому договору на автомобилях, принадлежащих зарегистрированным на территории РФ организациям»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 есть: для водителей, работающих на юридические лица или ИП.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Водители, никакими трудовыми договорами не связанные и перевозящие грузы на своем транспорте,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придерживаться четкого графика управления автомобилем, по сути, не обязаны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ПДД так и не будут изменены,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эта обязанность у них не появится и после 1-го ноября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Да, они должны будут установить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будет записывать, сколько часов водитель ехал и сколько минут отдыхал. Однако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штрафовать на основе этой информации не смогут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Во-первых, потому, что вообще не будет понятно, что именно считается нарушением: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временные нормы для водителей, не работающих на юридических лиц и ИП, пока нигде не прописаны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А во-вторых, потому, что раз нет понимания, что есть нарушение, не может быть и штрафа за него.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Прописать эти нормы, повторимся, как раз таки и должны в Правилах дорожного движения.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В ст. 20 закона «О безопасности дорожного движения» с 1-го ноября 2019-го года появится пункт, гласящий: «Физические лица, осуществляющие эксплуатацию грузовых автомобилей, разрешенная максимальная масса которых превышает 3</w:t>
      </w:r>
      <w:r w:rsidRPr="006E608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500</w:t>
      </w:r>
      <w:r w:rsidRPr="006E608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кг, … обязаны соблюдать нормы времени управления транспортным средством и отдыха, </w:t>
      </w:r>
      <w:r w:rsidRPr="006E6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установленные Правилами дорожного движения РФ</w:t>
      </w: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».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Что должно быть в ПДД и почему это еще не приняли?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Министерство транспорта в феврале уже представило </w:t>
      </w:r>
      <w:hyperlink r:id="rId10" w:anchor="npa=88690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проект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Правил дорожного движения, содержащих нормы управления транспортным средством. Предполагается, что они (эти нормы) будут касаться всех водителей грузовых автомобилей массой от 3,5 тонн и автобусов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вне зависимости даже от того, осуществляют они перевозки для личных или коммерческих нужд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Так, беспрерывно управлять автомобилем можно будет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максимум в течение 4,5 часов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После необходимо будет обязательно устроить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45-минутный отдых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который, правда, разрешат разделить на две части — на 15 и 30 минут.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течение одних суток непосредственно находиться за рулем можно будет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не дольше 9 часов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(два раза за неделю это время будет позволено увеличить до 10 часов). Ежедневный отдых при этом должен быть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не меньше 11 часов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(три раза за неделю можно сократить до 9 часов).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Допустимое время вождения в течение недели — 56 часов (еженедельный отдых — 45 часов).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Предельное время управления автомобилем в течение двух недель — 90 часов.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Сейчас Постановление, содержащие все эти нормы, по словам председателя ассоциации «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Рустахоконтроль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Геннадия Мирошина, уже находится на рассмотрении Правительства. Подписать документ Дмитрий Медведев должен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до 1-го ноября с тем, чтобы </w:t>
      </w:r>
      <w:proofErr w:type="gram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аккурат</w:t>
      </w:r>
      <w:proofErr w:type="gram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 1-го ноября он вступил в силу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Почему Постановление до сих пор не принято (хотя, по-хорошему, произойти это должно было, как говорится, «еще вчера»)? Может, потому, что у Министерства экономического развития были </w:t>
      </w:r>
      <w:hyperlink r:id="rId11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замечания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к документу.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ведомстве, в частности, отмечали,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Правила дорожного движения, в принципе, не могут регулировать длительность управления автомобилем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Плюс, подчеркивали,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нынешний уровень развития придорожного сервиса в России таков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что даже добросовестный водитель, намеренный строго придерживаться режима труда и отдыха, из-за отсутствия стоянок и пр. не всегда может это делать.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lastRenderedPageBreak/>
        <w:t xml:space="preserve">Так, а </w:t>
      </w:r>
      <w:proofErr w:type="spellStart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 с 1 ноября надо будет устанавливать?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Да.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 1-го ноября 2019-го года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тахографами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должны быть оснащены и грузовые автомобили массой от 3,5 тонн, принадлежащие физическим лицам.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То есть, по сути, с этого времени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станет обязательным для всех зарегистрированных в России грузовиков тяжелее 3,5 тонн, за исключением тех, которые осуществляют международные перевозки: в них может быть установлено «контрольное устройство» по соглашению ЕСТР.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Получается, что сейчас установка </w:t>
      </w:r>
      <w:proofErr w:type="spellStart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 не обязательна?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Обязательна</w:t>
      </w:r>
      <w:proofErr w:type="gram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но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только для определенной категории лиц — для юридических лиц и ИП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Ст.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13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20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закона «О безопасности дорожного движения» говорит о том, что оснащать свои транспортные средства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тахографами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должны только юридические лица и ИП.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 физическим лицам, имеющим в собственности грузовые автомобили, такие требования пока не предъявляются.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 же самое повторяет и </w:t>
      </w:r>
      <w:hyperlink r:id="rId14" w:anchor="/document/70441604/paragraph/1:0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Приказ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Министерства транспорта №273 от 21.08.2013, который диктует, какие именно автомобили и к какому сроку необходимо перевести на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тахографы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блоком СКЗИ.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 втором пункте Приказа четко очерчивается,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требование об установке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тахографов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распространяется на «юридических лиц и индивидуальных предпринимателей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осуществляющих на территории РФ деятельность, связанную с эксплуатацией транспортных сре</w:t>
      </w: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перевозках пассажиров и грузов, независимо от того, являются ли они собственниками транспортных средств или используют их на ином законном основании».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То есть: грузовики, зарегистрированные на юридических лиц и ИП, должны быть оснащены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тахографами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Грузовики, взятые юридическими лицами и ИП в аренду и пр. у физических лиц, — тоже.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вот грузовик, зарегистрированный на физическое лицо, если такое лицо, перевозя грузы на своем автомобиле, не связано при этом трудовыми отношениями с транспортной компанией/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перевозчиком-ИП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от обязанности иметь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пока освобожден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(вот </w:t>
      </w:r>
      <w:hyperlink r:id="rId15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ссылка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на соответствующее Постановление Верховного Суда РФ).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И это логично: поскольку такой водитель не связан трудовыми отношениями, </w:t>
      </w:r>
      <w:r w:rsidRPr="006E6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у него не возникает обязанность соблюдать режим труда и отдыха</w:t>
      </w: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gramStart"/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а</w:t>
      </w:r>
      <w:proofErr w:type="gramEnd"/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следовательно, и отпадает необходимость устанавливать </w:t>
      </w:r>
      <w:proofErr w:type="spellStart"/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, который как раз таки для регистрации режима труда и отдыха и предназначен.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Однако на фоне того,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больше половины грузовиков в России сейчас </w:t>
      </w:r>
      <w:hyperlink r:id="rId16" w:tgtFrame="_blank" w:history="1">
        <w:r w:rsidRPr="006E6081">
          <w:rPr>
            <w:rFonts w:ascii="Times New Roman" w:eastAsia="Times New Roman" w:hAnsi="Times New Roman" w:cs="Times New Roman"/>
            <w:b/>
            <w:bCs/>
            <w:color w:val="59AFDE"/>
            <w:sz w:val="24"/>
            <w:szCs w:val="24"/>
            <w:lang w:eastAsia="ru-RU"/>
          </w:rPr>
          <w:t>зарегистрированы</w:t>
        </w:r>
      </w:hyperlink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на физических лиц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это — та самая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лазейка, которую в Правительстве и собираются прикрыть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Хотя, конечно, официальная цель нововведений звучит как «повышение уровня безопасности дорожного движения».</w:t>
      </w:r>
    </w:p>
    <w:p w:rsid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</w:pP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lastRenderedPageBreak/>
        <w:t xml:space="preserve">А для физических лиц тоже требуется </w:t>
      </w:r>
      <w:proofErr w:type="spellStart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 с блоком СКЗИ?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Да, физические лица тоже должны будут устанавливать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не просто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СКЗИ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Закон, который вступит в силу с 1-го ноября 2019-го года, четко указывает, что в случае с транспортом физических лиц к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тахографам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предъявляются такие же требования, как и к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тахографам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 автомобилях юридических лиц и ИП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А для последних действуют Приказы Министерства транспорта №273 от 21.08.2013 г. и </w:t>
      </w:r>
      <w:hyperlink r:id="rId17" w:anchor="/document/70332054/paragraph/1:0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№36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от 13.02.2013 г., которые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регламентируют именно установку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тахографов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СКЗИ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А могут ли установку </w:t>
      </w:r>
      <w:proofErr w:type="spellStart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тахографов</w:t>
      </w:r>
      <w:proofErr w:type="spellEnd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 для физических лиц отложить?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Такая вероятность на самом деле есть.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 более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Министерство транспорта до сих не приняло изменения в </w:t>
      </w:r>
      <w:proofErr w:type="gram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выше указанные</w:t>
      </w:r>
      <w:proofErr w:type="gram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Приказы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а без них порядок по-прежнему будет касаться только юридических лиц и ИП.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Иными словами, получится абсурд, когда закон будет говорить, что физическим собственникам грузовиков </w:t>
      </w:r>
      <w:proofErr w:type="spellStart"/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следует устанавливать в соответствии с такими-то требованиями, в то время как эти требования будут указывать, что порядок оснащения устройства применяется исключительно к юридическим лицам и ИП.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Впрочем, поправки в Приказы №273 и №36, которые должны вступить с 1-го ноября, к этому времени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еще могут успеть принять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Проект изменений Министерство транспорта ранее уже </w:t>
      </w:r>
      <w:hyperlink r:id="rId18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представляло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Вот только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 Министерства экономического развития к нему тоже были претензии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отзыве на проект ведомство, кстати, </w:t>
      </w:r>
      <w:hyperlink r:id="rId19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указало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на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необходимость ввести для физических лиц переходный период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6E6081" w:rsidRPr="006E6081" w:rsidRDefault="006E6081" w:rsidP="006E6081">
      <w:pPr>
        <w:numPr>
          <w:ilvl w:val="0"/>
          <w:numId w:val="1"/>
        </w:num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владельцев грузовиков от 12 тонн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 1-го июня 2020-го года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6E6081" w:rsidRPr="006E6081" w:rsidRDefault="006E6081" w:rsidP="006E6081">
      <w:pPr>
        <w:numPr>
          <w:ilvl w:val="0"/>
          <w:numId w:val="1"/>
        </w:num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владельцев грузовиков массой от 3,5 до 12 тонн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 1-го июня 2021-го года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 есть: вполне может быть так, что сам закон с 1-го ноября вступит в силу, но в Приказе №273 пропишут переходные периоды.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они действительно нужны. Хотя бы потому, что сейчас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физическое лицо не может получить карту предприятия для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СКЗИ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(ему выдадут только карту водителя).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Плюс, Приказ №36 предписывает,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именно транспортные предприятия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(юридические лица и ИП) «осуществляют работы по установке, проверке, техническому обслуживанию и ремонту»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тахографов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обеспечивают хранение блока СКЗИ.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блок СКЗИ активируется (по </w:t>
      </w:r>
      <w:hyperlink r:id="rId20" w:tgtFrame="_blank" w:history="1">
        <w:r w:rsidRPr="006E6081">
          <w:rPr>
            <w:rFonts w:ascii="Times New Roman" w:eastAsia="Times New Roman" w:hAnsi="Times New Roman" w:cs="Times New Roman"/>
            <w:color w:val="59AFDE"/>
            <w:sz w:val="24"/>
            <w:szCs w:val="24"/>
            <w:lang w:eastAsia="ru-RU"/>
          </w:rPr>
          <w:t>ссылке</w:t>
        </w:r>
      </w:hyperlink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— инструкция)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именно на компанию, которая непосредственно осуществляет коммерческую деятельность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общем, без переходного периода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физические лица заранее не могут подготовиться к 1-му ноября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(активировать, установить и пр.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), а это значит, что с 1-го ноября в 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мастерские будут очереди, а у контролирующих органов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неограниченные возможности для штрафов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А с 1 ноября штрафы за отсутствие </w:t>
      </w:r>
      <w:proofErr w:type="spellStart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 вырастут?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Да, для водителя (= физического лица) штрафы увеличатся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 1-3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до 3-5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Для должностного лица поднимется только нижняя граница: если теперь его могут наказать на сумму от 5 тыс. до 10 тыс. рублей, то с 1-го ноября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сумму от 7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до 10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Однако дело не только в увеличенных штрафах, но и в том, что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они </w:t>
      </w:r>
      <w:hyperlink r:id="rId21" w:tgtFrame="_blank" w:history="1">
        <w:r w:rsidRPr="006E6081">
          <w:rPr>
            <w:rFonts w:ascii="Times New Roman" w:eastAsia="Times New Roman" w:hAnsi="Times New Roman" w:cs="Times New Roman"/>
            <w:b/>
            <w:bCs/>
            <w:color w:val="59AFDE"/>
            <w:sz w:val="24"/>
            <w:szCs w:val="24"/>
            <w:lang w:eastAsia="ru-RU"/>
          </w:rPr>
          <w:t>будут взыскиваться</w:t>
        </w:r>
      </w:hyperlink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с юридических лиц и ИП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в то время как на данный момент таковые от ответственности за отсутствие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пр. освобождены.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 1-го ноября индивидуального предпринимателя по ст. 11.23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КоАП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смогут оштрафовать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15-25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юридическое лицо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20-50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А штрафовать будут просто за отсутствие </w:t>
      </w:r>
      <w:proofErr w:type="spellStart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 или за отсутствие </w:t>
      </w:r>
      <w:proofErr w:type="spellStart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 xml:space="preserve"> СКЗИ?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Из-за того что в новой редакции ст. 11.23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КоАП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исчезнет буквальная формулировка «управление транспортным средством … </w:t>
      </w: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несоответствующим</w:t>
      </w:r>
      <w:proofErr w:type="gram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установленным требованиям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тахографом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у некоторых представителей отрасли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возникло предположение, будто штрафовать будут просто за отсутствие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, а не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 блоком СКЗИ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Однако на самом деле в новой версии статьи будет положение, которое звучит следующим образом: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«Управление транспортным </w:t>
      </w:r>
      <w:proofErr w:type="gram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средством</w:t>
      </w:r>
      <w:proofErr w:type="gram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… с нарушением установленных нормативными правовыми актами РФ требований к использованию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»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А к этим нормативно-правовым актам как раз таки относятся уже не раз упомянутые Приказы №273 и №36,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посвященные </w:t>
      </w:r>
      <w:proofErr w:type="gram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аккурат</w:t>
      </w:r>
      <w:proofErr w:type="gram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тахографам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СКЗИ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Исключение составят разве что грузовые автомобили, работающие в международном сообщении: в них стоят контрольные устройства по ЕСТР.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За что еще будут штрафовать с 1 ноября?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 то, за что штрафуют и сейчас,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 несоблюдение режима труда и отдыха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 (что крайне важно!)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данный момент за такое нарушение наказывают только водителя, причем водителя, работающего на юридическое лицо или ИП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С 1-го ноября взыскание ждет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 тех, кто перевозит грузы для себя, а также должностных лиц, юридических лиц и ИП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6E6081" w:rsidRPr="006E6081" w:rsidRDefault="006E6081" w:rsidP="006E6081">
      <w:pPr>
        <w:numPr>
          <w:ilvl w:val="0"/>
          <w:numId w:val="2"/>
        </w:num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должностных лиц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7-10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6E6081" w:rsidRPr="006E6081" w:rsidRDefault="006E6081" w:rsidP="006E6081">
      <w:pPr>
        <w:numPr>
          <w:ilvl w:val="0"/>
          <w:numId w:val="2"/>
        </w:num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индивидуальных предпринимателей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15-25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6E6081" w:rsidRPr="006E6081" w:rsidRDefault="006E6081" w:rsidP="006E6081">
      <w:pPr>
        <w:numPr>
          <w:ilvl w:val="0"/>
          <w:numId w:val="2"/>
        </w:num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юридических лиц —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 20-50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водителя при этом штрафные границы сузятся: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 нынешних 1-3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 до 1,5-2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Что еще следует отметить, что штрафовать на самом деле будут не только за нарушение установленного режима труда и отдыха,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но и за несоблюдение установленных норм времени управления транспортным средством и отдыха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 это значит? То, что водители, работающие на юридические лица или ИП, должны будут, как и прежде, придерживаться действующего режима труда и отдыха, а водители, осуществляющие перевозки, скажем так, для себя, — Правил дорожного движения, куда эти временные нормы, правда, еще не внесли (читаем выше).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А что там за нововведения с техосмотром?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1-го ноября 2019-го года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наличие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, его исправность, работоспособность и пр. </w:t>
      </w:r>
      <w:hyperlink r:id="rId22" w:tgtFrame="_blank" w:history="1">
        <w:r w:rsidRPr="006E6081">
          <w:rPr>
            <w:rFonts w:ascii="Times New Roman" w:eastAsia="Times New Roman" w:hAnsi="Times New Roman" w:cs="Times New Roman"/>
            <w:b/>
            <w:bCs/>
            <w:color w:val="59AFDE"/>
            <w:sz w:val="24"/>
            <w:szCs w:val="24"/>
            <w:lang w:eastAsia="ru-RU"/>
          </w:rPr>
          <w:t>будут проверять</w:t>
        </w:r>
      </w:hyperlink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при проведении технического осмотра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транспортного средства.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То есть: при отсутствии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при наличии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тахографа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не соответствующего требованиям, </w:t>
      </w: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неисправном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тахографе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т.п.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владелец автомобиля диагностическую карту не получит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Напомним, что с 27-го июля 2020-го года ему в таком случае </w:t>
      </w:r>
      <w:hyperlink r:id="rId23" w:tgtFrame="_blank" w:history="1">
        <w:r w:rsidRPr="006E6081">
          <w:rPr>
            <w:rFonts w:ascii="Times New Roman" w:eastAsia="Times New Roman" w:hAnsi="Times New Roman" w:cs="Times New Roman"/>
            <w:b/>
            <w:bCs/>
            <w:i/>
            <w:iCs/>
            <w:color w:val="59AFDE"/>
            <w:sz w:val="21"/>
            <w:lang w:eastAsia="ru-RU"/>
          </w:rPr>
          <w:t>будет грозить</w:t>
        </w:r>
      </w:hyperlink>
      <w:r w:rsidRPr="006E6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 еще и штраф за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непрохождение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техосмотра — 2</w:t>
      </w: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6E6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тыс. рублей</w:t>
      </w:r>
      <w:r w:rsidRPr="006E6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будут проверять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 всех автомобилях, где он должен быть по закону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А это значит, что в равной степени его будут требовать как с собственников, относящихся к юридическим лицам и ИП, так и с тех, кто является просто физическим лицом.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212529"/>
          <w:sz w:val="33"/>
          <w:szCs w:val="33"/>
          <w:shd w:val="clear" w:color="auto" w:fill="FFFFFF"/>
          <w:lang w:eastAsia="ru-RU"/>
        </w:rPr>
        <w:t>Или все-таки это требование будет касаться только тех, кто осуществляет международные перевозки?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Нет, проверять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будут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 всех, кто должен его установить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Неважно: ездит автомобиль исключительно по территории России или в международном сообщении.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Единственное</w:t>
      </w:r>
      <w:proofErr w:type="gram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последнем случае речь идет о контрольном устройстве ЕСТР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Заметим: когда стало известно о том, что принято Постановление, обязывающее проверять </w:t>
      </w:r>
      <w:proofErr w:type="spellStart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 техосмотре, некоторые СМИ указали, будто новый порядок коснется только международных перевозчиков.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Однако это не так.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документе четко оговаривается, что он действует </w:t>
      </w:r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«в случае, если транспортное средство подлежит оснащению 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тахографом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 соответствии с требованием законодательства РФ или контрольным устройством в соответствии с требованиями … ЕСТР»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before="100" w:beforeAutospacing="1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Подчеркнем: отсылка к требованиям законодательства РФ означает, что </w:t>
      </w:r>
      <w:proofErr w:type="spellStart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тахограф</w:t>
      </w:r>
      <w:proofErr w:type="spellEnd"/>
      <w:r w:rsidRPr="006E6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должен быть с блоком СКЗИ</w:t>
      </w:r>
      <w:r w:rsidRPr="006E6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E6081" w:rsidRPr="006E6081" w:rsidRDefault="006E6081" w:rsidP="006E6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081" w:rsidRPr="006E6081" w:rsidRDefault="006E6081" w:rsidP="006E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Pr="006E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ОГИБДД МО МВД России </w:t>
      </w:r>
      <w:proofErr w:type="spellStart"/>
      <w:r w:rsidRPr="006E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Чердаклинский</w:t>
      </w:r>
      <w:proofErr w:type="spellEnd"/>
    </w:p>
    <w:p w:rsidR="0070256F" w:rsidRDefault="0070256F"/>
    <w:sectPr w:rsidR="0070256F" w:rsidSect="006E608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69E"/>
    <w:multiLevelType w:val="multilevel"/>
    <w:tmpl w:val="67C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44602"/>
    <w:multiLevelType w:val="multilevel"/>
    <w:tmpl w:val="F6E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6081"/>
    <w:rsid w:val="006E6081"/>
    <w:rsid w:val="0070256F"/>
    <w:rsid w:val="00A41655"/>
    <w:rsid w:val="00AA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6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.ru/news/i-fiziki-tozhe-rezhim-truda-i-otdiha-hotyat-vmenit-vsem-voditelyam-gruzovikov" TargetMode="External"/><Relationship Id="rId13" Type="http://schemas.openxmlformats.org/officeDocument/2006/relationships/hyperlink" Target="http://www.consultant.ru/document/cons_doc_LAW_8585/16db67ba2656536d83e1eeb8bc449a68755c77c3/" TargetMode="External"/><Relationship Id="rId18" Type="http://schemas.openxmlformats.org/officeDocument/2006/relationships/hyperlink" Target="https://trans.ru/news/ozhidaemo-obyazannost-fizicheskih-lits-osnaschat-svoi-transportnie-sredstva-tahografami-propisali-v-36-i-273-prikaza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.ru/news/zakon-podpisan-s-1-noyabrya-rabotodatelei-nachnut-shtrafovat-za-narushenie-voditelem-rezhima-truda-i-otdiha" TargetMode="External"/><Relationship Id="rId7" Type="http://schemas.openxmlformats.org/officeDocument/2006/relationships/hyperlink" Target="http://publication.pravo.gov.ru/Document/View/0001201910030021?index=0&amp;rangeSize=1" TargetMode="External"/><Relationship Id="rId12" Type="http://schemas.openxmlformats.org/officeDocument/2006/relationships/hyperlink" Target="http://www.consultant.ru/document/cons_doc_LAW_8585/16db67ba2656536d83e1eeb8bc449a68755c77c3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rans.ru/news/operator-platona-67-bolshegruzov-v-rossii-prinadlezhat-fizicheskim-litsam" TargetMode="External"/><Relationship Id="rId20" Type="http://schemas.openxmlformats.org/officeDocument/2006/relationships/hyperlink" Target="http://www.auto.shtrih-m.ru/assets/files/doc-uslugi/manual_ar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7260049?index=0&amp;rangeSize=1" TargetMode="External"/><Relationship Id="rId11" Type="http://schemas.openxmlformats.org/officeDocument/2006/relationships/hyperlink" Target="https://trans.ru/news/ustanovka-tahografa-otkladivaetsya-ministerstvo-ekonomicheskogo-razvitiya-ne-podderzhalo-vnesenie-rezhima-truda-i-otdiha-v-pd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0310018?index=1&amp;rangeSize=1" TargetMode="External"/><Relationship Id="rId15" Type="http://schemas.openxmlformats.org/officeDocument/2006/relationships/hyperlink" Target="https://legalacts.ru/sud/postanovlenie-verkhovnogo-suda-rf-ot-01092017-n-34-ad17-3/" TargetMode="External"/><Relationship Id="rId23" Type="http://schemas.openxmlformats.org/officeDocument/2006/relationships/hyperlink" Target="https://trans.ru/news/shtrafi-za-neproidennii-tehosmotr-nachnut-vzimat-s-27-iyulya-2020-goda" TargetMode="External"/><Relationship Id="rId10" Type="http://schemas.openxmlformats.org/officeDocument/2006/relationships/hyperlink" Target="https://regulation.gov.ru/projects" TargetMode="External"/><Relationship Id="rId19" Type="http://schemas.openxmlformats.org/officeDocument/2006/relationships/hyperlink" Target="https://trans.ru/news/ustanovku-tahografov-dlya-fizicheskih-lits-deistvitelno-mogut-otlozh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0066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trans.ru/news/nalichie-tahografa-budut-proveryat-pri-tehosmo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2492</Words>
  <Characters>14208</Characters>
  <Application>Microsoft Office Word</Application>
  <DocSecurity>0</DocSecurity>
  <Lines>118</Lines>
  <Paragraphs>33</Paragraphs>
  <ScaleCrop>false</ScaleCrop>
  <Company>MultiDVD Team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2</cp:revision>
  <dcterms:created xsi:type="dcterms:W3CDTF">2019-11-15T09:15:00Z</dcterms:created>
  <dcterms:modified xsi:type="dcterms:W3CDTF">2019-11-15T09:20:00Z</dcterms:modified>
</cp:coreProperties>
</file>