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F5D4C" w:rsidRPr="00DF5D4C" w:rsidTr="00DF5D4C">
        <w:trPr>
          <w:tblCellSpacing w:w="0" w:type="dxa"/>
        </w:trPr>
        <w:tc>
          <w:tcPr>
            <w:tcW w:w="0" w:type="auto"/>
            <w:shd w:val="clear" w:color="auto" w:fill="2170AD"/>
            <w:vAlign w:val="center"/>
            <w:hideMark/>
          </w:tcPr>
          <w:p w:rsidR="00DF5D4C" w:rsidRPr="00DF5D4C" w:rsidRDefault="00DF5D4C" w:rsidP="00E12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 • 01.</w:t>
            </w:r>
            <w:r w:rsidR="00E12751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10</w:t>
            </w: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.201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9</w:t>
            </w:r>
            <w:r w:rsidRPr="00DF5D4C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 •   Сведения о численности и оплате труда по категориям персонала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 по Муни</w:t>
            </w:r>
            <w:r w:rsidR="00D763F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ципальному учреждению управление</w:t>
            </w:r>
            <w:r w:rsidR="00445338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 xml:space="preserve"> финансов муниципального образования «Чердаклинский район» Ульяновской области</w:t>
            </w:r>
          </w:p>
        </w:tc>
      </w:tr>
    </w:tbl>
    <w:p w:rsidR="00DF5D4C" w:rsidRPr="00DF5D4C" w:rsidRDefault="00DF5D4C" w:rsidP="00DF5D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F5D4C" w:rsidRPr="00DF5D4C" w:rsidTr="00DF5D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D4C" w:rsidRPr="00DF5D4C" w:rsidRDefault="00DF5D4C" w:rsidP="00E12751">
            <w:pPr>
              <w:spacing w:before="27" w:after="136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Рисунок 4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Должности муниципальной службы: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Рисунок 5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Утверждено штатных единиц, на конец отчетного периода - 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8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6" name="Рисунок 6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Начислено средств на оплату труда работников в о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т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четном периоде, тыс. руб. (нарастающим</w:t>
            </w:r>
            <w:r w:rsidR="00D10AE2">
              <w:rPr>
                <w:rFonts w:ascii="Arial" w:eastAsia="Times New Roman" w:hAnsi="Arial" w:cs="Arial"/>
                <w:color w:val="000000"/>
                <w:sz w:val="16"/>
              </w:rPr>
              <w:t xml:space="preserve"> итогом с начала года) – 2764,2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7" name="Рисунок 7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Сумма выплат социаль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н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ого характера, начисленных в отчетном периоде, тыс. руб. (нарастающим итогом с начала года) - 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proofErr w:type="gramStart"/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8" name="Рисунок 8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Д</w:t>
            </w:r>
            <w:proofErr w:type="gramEnd"/>
            <w:r w:rsidRPr="00DF5D4C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ругой персонал состоящий в штате: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9" name="Рисунок 9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 xml:space="preserve">Утверждено штатных единиц, на конец отчетного периода - </w:t>
            </w:r>
            <w:r w:rsidR="00396710">
              <w:rPr>
                <w:rFonts w:ascii="Arial" w:eastAsia="Times New Roman" w:hAnsi="Arial" w:cs="Arial"/>
                <w:color w:val="000000"/>
                <w:sz w:val="16"/>
              </w:rPr>
              <w:t>9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Начислено средств на оплату труда работников в о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т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четном периоде, тыс. руб. (нарастающ</w:t>
            </w:r>
            <w:r w:rsidR="007A341D">
              <w:rPr>
                <w:rFonts w:ascii="Arial" w:eastAsia="Times New Roman" w:hAnsi="Arial" w:cs="Arial"/>
                <w:color w:val="000000"/>
                <w:sz w:val="16"/>
              </w:rPr>
              <w:t>и</w:t>
            </w:r>
            <w:r w:rsidR="00D10AE2">
              <w:rPr>
                <w:rFonts w:ascii="Arial" w:eastAsia="Times New Roman" w:hAnsi="Arial" w:cs="Arial"/>
                <w:color w:val="000000"/>
                <w:sz w:val="16"/>
              </w:rPr>
              <w:t>м итогом с начала года) – 1873,7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1" name="Рисунок 11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Сумма выплат социаль</w:t>
            </w:r>
            <w:r w:rsidR="00445338">
              <w:rPr>
                <w:rFonts w:ascii="Arial" w:eastAsia="Times New Roman" w:hAnsi="Arial" w:cs="Arial"/>
                <w:color w:val="000000"/>
                <w:sz w:val="16"/>
              </w:rPr>
              <w:t>н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</w:rPr>
              <w:t>ого характера, начисленных в отчетном периоде, тыс. руб. (нарастающим итогом с начала года) - 0</w:t>
            </w:r>
            <w:r w:rsidRPr="00DF5D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9865" cy="189865"/>
                  <wp:effectExtent l="19050" t="0" r="635" b="0"/>
                  <wp:docPr id="12" name="Рисунок 12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094" w:rsidRDefault="00F96094"/>
    <w:sectPr w:rsidR="00F96094" w:rsidSect="0094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5D4C"/>
    <w:rsid w:val="00302048"/>
    <w:rsid w:val="00396710"/>
    <w:rsid w:val="00445338"/>
    <w:rsid w:val="007A341D"/>
    <w:rsid w:val="0094445D"/>
    <w:rsid w:val="00AC07AD"/>
    <w:rsid w:val="00D10AE2"/>
    <w:rsid w:val="00D763F0"/>
    <w:rsid w:val="00DF5D4C"/>
    <w:rsid w:val="00E12751"/>
    <w:rsid w:val="00E17D86"/>
    <w:rsid w:val="00F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DF5D4C"/>
  </w:style>
  <w:style w:type="character" w:customStyle="1" w:styleId="text">
    <w:name w:val="text"/>
    <w:basedOn w:val="a0"/>
    <w:rsid w:val="00DF5D4C"/>
  </w:style>
  <w:style w:type="paragraph" w:styleId="a3">
    <w:name w:val="Balloon Text"/>
    <w:basedOn w:val="a"/>
    <w:link w:val="a4"/>
    <w:uiPriority w:val="99"/>
    <w:semiHidden/>
    <w:unhideWhenUsed/>
    <w:rsid w:val="00D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MultiDVD Team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Mohovala</dc:creator>
  <cp:lastModifiedBy>Mohovala</cp:lastModifiedBy>
  <cp:revision>4</cp:revision>
  <dcterms:created xsi:type="dcterms:W3CDTF">2019-12-26T05:21:00Z</dcterms:created>
  <dcterms:modified xsi:type="dcterms:W3CDTF">2019-12-26T05:27:00Z</dcterms:modified>
</cp:coreProperties>
</file>