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5B0582" w:rsidRPr="0092046B" w:rsidRDefault="00C2026D" w:rsidP="00D75F8A">
      <w:pPr>
        <w:ind w:firstLine="708"/>
        <w:jc w:val="both"/>
        <w:rPr>
          <w:u w:val="single"/>
          <w:lang w:eastAsia="ru-RU"/>
        </w:rPr>
      </w:pPr>
      <w:r>
        <w:rPr>
          <w:u w:val="single"/>
        </w:rPr>
        <w:t>Комитет по управлению муниципальным имуществом и земельным отношениям</w:t>
      </w:r>
      <w:r w:rsidR="004E22B3" w:rsidRPr="004E22B3">
        <w:rPr>
          <w:u w:val="single"/>
        </w:rPr>
        <w:t xml:space="preserve"> муниципального образования «Чердаклинский район» Ульяновской области</w:t>
      </w:r>
      <w:r w:rsidR="0092046B" w:rsidRPr="0092046B">
        <w:rPr>
          <w:u w:val="single"/>
        </w:rPr>
        <w:t xml:space="preserve"> </w:t>
      </w:r>
      <w:r w:rsidR="0092046B">
        <w:rPr>
          <w:u w:val="single"/>
        </w:rPr>
        <w:t>(далее – разработчик акта).</w:t>
      </w:r>
    </w:p>
    <w:p w:rsidR="005B0582" w:rsidRPr="007D37FC" w:rsidRDefault="005B0582" w:rsidP="005B0582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5B0582">
      <w:pPr>
        <w:pStyle w:val="a3"/>
        <w:ind w:firstLine="709"/>
        <w:rPr>
          <w:szCs w:val="24"/>
        </w:rPr>
      </w:pP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923AEA" w:rsidRDefault="0092046B" w:rsidP="00D75F8A">
      <w:pPr>
        <w:jc w:val="both"/>
        <w:rPr>
          <w:u w:val="single"/>
          <w:lang w:eastAsia="ru-RU"/>
        </w:rPr>
      </w:pPr>
      <w:r w:rsidRPr="00923AEA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B25B4B" w:rsidRPr="00B25B4B">
        <w:rPr>
          <w:bCs/>
          <w:u w:val="single"/>
        </w:rPr>
        <w:t xml:space="preserve"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</w:t>
      </w:r>
      <w:proofErr w:type="gramStart"/>
      <w:r w:rsidR="00B25B4B" w:rsidRPr="00B25B4B">
        <w:rPr>
          <w:bCs/>
          <w:u w:val="single"/>
        </w:rPr>
        <w:t>утратившими</w:t>
      </w:r>
      <w:proofErr w:type="gramEnd"/>
      <w:r w:rsidR="00B25B4B" w:rsidRPr="00B25B4B">
        <w:rPr>
          <w:bCs/>
          <w:u w:val="single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923AEA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B25B4B">
        <w:rPr>
          <w:u w:val="single"/>
        </w:rPr>
        <w:t xml:space="preserve">февраль </w:t>
      </w:r>
      <w:r w:rsidRPr="0092046B">
        <w:rPr>
          <w:u w:val="single"/>
        </w:rPr>
        <w:t>201</w:t>
      </w:r>
      <w:r w:rsidR="00B25B4B">
        <w:rPr>
          <w:u w:val="single"/>
        </w:rPr>
        <w:t>9</w:t>
      </w:r>
      <w:r w:rsidRPr="0092046B">
        <w:rPr>
          <w:u w:val="single"/>
        </w:rPr>
        <w:t xml:space="preserve"> 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D75F8A" w:rsidRPr="00A61F6C" w:rsidRDefault="00417E5C" w:rsidP="005B0582">
      <w:pPr>
        <w:ind w:firstLine="709"/>
        <w:jc w:val="both"/>
        <w:rPr>
          <w:u w:val="single"/>
        </w:rPr>
      </w:pPr>
      <w:proofErr w:type="gramStart"/>
      <w:r w:rsidRPr="00A61F6C">
        <w:rPr>
          <w:u w:val="single"/>
        </w:rPr>
        <w:t>Принятие постановления администрации муниципального образования «Чердаклинский район» Ульяновской области «</w:t>
      </w:r>
      <w:r w:rsidR="00B25B4B" w:rsidRPr="00A61F6C">
        <w:rPr>
          <w:bCs/>
          <w:u w:val="single"/>
        </w:rPr>
        <w:t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Pr="00A61F6C">
        <w:rPr>
          <w:u w:val="single"/>
        </w:rPr>
        <w:t xml:space="preserve">» </w:t>
      </w:r>
      <w:r w:rsidR="00B25B4B" w:rsidRPr="00A61F6C">
        <w:rPr>
          <w:u w:val="single"/>
        </w:rPr>
        <w:t xml:space="preserve">обусловлено необходимостью определения </w:t>
      </w:r>
      <w:r w:rsidR="00B25B4B" w:rsidRPr="00A61F6C">
        <w:rPr>
          <w:bCs/>
          <w:u w:val="single"/>
        </w:rPr>
        <w:t>схемы размещения рекламных конструкций на территории муниципального образования «Чердаклинский район» Ульяновской области в</w:t>
      </w:r>
      <w:r w:rsidR="00B25B4B" w:rsidRPr="00A61F6C">
        <w:rPr>
          <w:u w:val="single"/>
        </w:rPr>
        <w:t xml:space="preserve"> соответствии с Федеральным законом от 13.03.2006 №38-ФЗ «О</w:t>
      </w:r>
      <w:proofErr w:type="gramEnd"/>
      <w:r w:rsidR="00B25B4B" w:rsidRPr="00A61F6C">
        <w:rPr>
          <w:u w:val="single"/>
        </w:rPr>
        <w:t xml:space="preserve"> рекламе», Уставом муниципального </w:t>
      </w:r>
      <w:r w:rsidR="00B25B4B" w:rsidRPr="00A61F6C">
        <w:rPr>
          <w:bCs/>
          <w:u w:val="single"/>
        </w:rPr>
        <w:t>образования «Чердаклинский район» Ульяновской области администрация муниципального образования «Чердаклинский район» Ульяновской области</w:t>
      </w:r>
      <w:r w:rsidR="00D75F8A" w:rsidRPr="00A61F6C">
        <w:rPr>
          <w:u w:val="single"/>
        </w:rPr>
        <w:t>.</w:t>
      </w:r>
    </w:p>
    <w:p w:rsidR="005B0582" w:rsidRPr="00A61F6C" w:rsidRDefault="005B0582" w:rsidP="005B0582">
      <w:pPr>
        <w:ind w:firstLine="709"/>
        <w:jc w:val="both"/>
      </w:pPr>
      <w:r w:rsidRPr="00A61F6C">
        <w:t>1.5. Краткое описание целей предлагаемого правового регулирования:</w:t>
      </w:r>
    </w:p>
    <w:p w:rsidR="005B0582" w:rsidRPr="00A61F6C" w:rsidRDefault="00417E5C" w:rsidP="00E224C8">
      <w:pPr>
        <w:pStyle w:val="a3"/>
        <w:ind w:firstLine="708"/>
        <w:jc w:val="both"/>
        <w:rPr>
          <w:szCs w:val="24"/>
          <w:u w:val="single"/>
          <w:lang w:eastAsia="ru-RU"/>
        </w:rPr>
      </w:pPr>
      <w:r w:rsidRPr="00A61F6C">
        <w:rPr>
          <w:szCs w:val="24"/>
          <w:u w:val="single"/>
        </w:rPr>
        <w:t xml:space="preserve">Установление </w:t>
      </w:r>
      <w:r w:rsidR="00F30E11" w:rsidRPr="00A61F6C">
        <w:rPr>
          <w:bCs/>
          <w:szCs w:val="24"/>
          <w:u w:val="single"/>
        </w:rPr>
        <w:t>схемы размещения рекламных конструкций на территории муниципального образования «Чердаклинский район» Ульяновской области</w:t>
      </w:r>
      <w:r w:rsidR="00393606" w:rsidRPr="00A61F6C">
        <w:rPr>
          <w:szCs w:val="24"/>
          <w:u w:val="single"/>
        </w:rPr>
        <w:t>.</w:t>
      </w:r>
    </w:p>
    <w:p w:rsidR="005B0582" w:rsidRPr="00A61F6C" w:rsidRDefault="005B0582" w:rsidP="005B0582">
      <w:pPr>
        <w:rPr>
          <w:lang w:eastAsia="ru-RU"/>
        </w:rPr>
      </w:pPr>
    </w:p>
    <w:p w:rsidR="005B0582" w:rsidRPr="00A61F6C" w:rsidRDefault="005B0582" w:rsidP="005B0582">
      <w:pPr>
        <w:ind w:firstLine="709"/>
        <w:jc w:val="both"/>
      </w:pPr>
      <w:r w:rsidRPr="00A61F6C">
        <w:t>1.6. Краткое описание содержания предлагаемого правового регулирования:</w:t>
      </w:r>
    </w:p>
    <w:p w:rsidR="008702A3" w:rsidRPr="00A61F6C" w:rsidRDefault="00F30E11" w:rsidP="005B0582">
      <w:pPr>
        <w:ind w:firstLine="709"/>
        <w:jc w:val="both"/>
        <w:rPr>
          <w:bCs/>
          <w:u w:val="single"/>
        </w:rPr>
      </w:pPr>
      <w:r w:rsidRPr="00A61F6C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Pr="00A61F6C">
        <w:rPr>
          <w:bCs/>
          <w:u w:val="single"/>
        </w:rPr>
        <w:t xml:space="preserve"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</w:t>
      </w:r>
      <w:proofErr w:type="gramStart"/>
      <w:r w:rsidRPr="00A61F6C">
        <w:rPr>
          <w:bCs/>
          <w:u w:val="single"/>
        </w:rPr>
        <w:t>утратившими</w:t>
      </w:r>
      <w:proofErr w:type="gramEnd"/>
      <w:r w:rsidRPr="00A61F6C">
        <w:rPr>
          <w:bCs/>
          <w:u w:val="single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A61F6C">
        <w:rPr>
          <w:u w:val="single"/>
        </w:rPr>
        <w:t xml:space="preserve">» обусловлено необходимостью установления </w:t>
      </w:r>
      <w:r w:rsidRPr="00A61F6C">
        <w:rPr>
          <w:bCs/>
          <w:u w:val="single"/>
        </w:rPr>
        <w:t>схемы размещения рекламных конструкций.</w:t>
      </w:r>
    </w:p>
    <w:p w:rsidR="00F30E11" w:rsidRPr="00F30E11" w:rsidRDefault="00F30E11" w:rsidP="005B0582">
      <w:pPr>
        <w:ind w:firstLine="709"/>
        <w:jc w:val="both"/>
        <w:rPr>
          <w:u w:val="single"/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lastRenderedPageBreak/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F30E11">
        <w:rPr>
          <w:u w:val="single"/>
        </w:rPr>
        <w:t>18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F30E11">
        <w:rPr>
          <w:u w:val="single"/>
        </w:rPr>
        <w:t xml:space="preserve">декабря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417E5C">
        <w:rPr>
          <w:u w:val="single"/>
        </w:rPr>
        <w:t>8</w:t>
      </w:r>
      <w:r w:rsidRPr="00E224C8">
        <w:rPr>
          <w:u w:val="single"/>
        </w:rPr>
        <w:t>г.; окончание: «</w:t>
      </w:r>
      <w:r w:rsidR="00F30E11">
        <w:rPr>
          <w:u w:val="single"/>
        </w:rPr>
        <w:t>18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F30E11">
        <w:rPr>
          <w:u w:val="single"/>
        </w:rPr>
        <w:t>января</w:t>
      </w:r>
      <w:r w:rsidRPr="00E224C8">
        <w:rPr>
          <w:u w:val="single"/>
        </w:rPr>
        <w:t xml:space="preserve"> 20</w:t>
      </w:r>
      <w:r w:rsidR="003B592D" w:rsidRPr="00E224C8">
        <w:rPr>
          <w:u w:val="single"/>
        </w:rPr>
        <w:t>1</w:t>
      </w:r>
      <w:r w:rsidR="00F30E11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3B592D" w:rsidRDefault="003B592D" w:rsidP="005B0582">
      <w:pPr>
        <w:tabs>
          <w:tab w:val="left" w:pos="720"/>
        </w:tabs>
      </w:pP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67239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C2026D">
        <w:rPr>
          <w:u w:val="single"/>
        </w:rPr>
        <w:t>Альбекова</w:t>
      </w:r>
      <w:proofErr w:type="spellEnd"/>
      <w:r w:rsidR="00C2026D">
        <w:rPr>
          <w:u w:val="single"/>
        </w:rPr>
        <w:t xml:space="preserve"> Лариса Владимировна</w:t>
      </w:r>
      <w:r w:rsidR="0067239A" w:rsidRPr="0067239A">
        <w:rPr>
          <w:u w:val="single"/>
        </w:rPr>
        <w:t xml:space="preserve"> </w:t>
      </w:r>
    </w:p>
    <w:p w:rsidR="0067239A" w:rsidRDefault="005B0582" w:rsidP="00C2026D">
      <w:pPr>
        <w:jc w:val="both"/>
      </w:pPr>
      <w:r w:rsidRPr="007D37FC">
        <w:t xml:space="preserve">          Должность: </w:t>
      </w:r>
      <w:r w:rsidR="00C2026D">
        <w:rPr>
          <w:u w:val="single"/>
        </w:rPr>
        <w:t>Председатель комитета по управлению муниципальным имуществом и земельным отношениям</w:t>
      </w:r>
      <w:r w:rsidR="0067239A" w:rsidRPr="004E22B3">
        <w:rPr>
          <w:u w:val="single"/>
        </w:rPr>
        <w:t xml:space="preserve"> муниципального образования «Чердаклинский район» Ульяновской области</w:t>
      </w:r>
      <w:r w:rsidRPr="007D37FC">
        <w:t xml:space="preserve">          </w:t>
      </w:r>
    </w:p>
    <w:p w:rsidR="00421A55" w:rsidRDefault="005B0582" w:rsidP="00421A55">
      <w:r w:rsidRPr="007D37FC">
        <w:t xml:space="preserve">Тел: </w:t>
      </w:r>
      <w:r w:rsidR="0067239A" w:rsidRPr="0067239A">
        <w:rPr>
          <w:u w:val="single"/>
        </w:rPr>
        <w:t>8(84231) 2-</w:t>
      </w:r>
      <w:r w:rsidR="00C2026D">
        <w:rPr>
          <w:u w:val="single"/>
        </w:rPr>
        <w:t>25-59</w:t>
      </w:r>
    </w:p>
    <w:p w:rsidR="00421A55" w:rsidRPr="00421A55" w:rsidRDefault="005B0582" w:rsidP="00421A55">
      <w:r w:rsidRPr="007D37FC">
        <w:t xml:space="preserve">    Адрес электронной почты: </w:t>
      </w:r>
      <w:hyperlink r:id="rId7" w:history="1">
        <w:r w:rsidR="0067239A" w:rsidRPr="005D66D1">
          <w:rPr>
            <w:rStyle w:val="a8"/>
            <w:sz w:val="26"/>
            <w:szCs w:val="26"/>
            <w:lang w:val="en-US"/>
          </w:rPr>
          <w:t>econom</w:t>
        </w:r>
        <w:r w:rsidR="0067239A" w:rsidRPr="005D66D1">
          <w:rPr>
            <w:rStyle w:val="a8"/>
            <w:sz w:val="26"/>
            <w:szCs w:val="26"/>
          </w:rPr>
          <w:t>@</w:t>
        </w:r>
        <w:r w:rsidR="0067239A" w:rsidRPr="005D66D1">
          <w:rPr>
            <w:rStyle w:val="a8"/>
            <w:sz w:val="26"/>
            <w:szCs w:val="26"/>
            <w:lang w:val="en-US"/>
          </w:rPr>
          <w:t>cherdakli</w:t>
        </w:r>
        <w:r w:rsidR="0067239A" w:rsidRPr="005D66D1">
          <w:rPr>
            <w:rStyle w:val="a8"/>
            <w:sz w:val="26"/>
            <w:szCs w:val="26"/>
          </w:rPr>
          <w:t>.</w:t>
        </w:r>
        <w:r w:rsidR="0067239A" w:rsidRPr="005D66D1">
          <w:rPr>
            <w:rStyle w:val="a8"/>
            <w:sz w:val="26"/>
            <w:szCs w:val="26"/>
            <w:lang w:val="en-US"/>
          </w:rPr>
          <w:t>com</w:t>
        </w:r>
      </w:hyperlink>
      <w:r w:rsidR="0067239A" w:rsidRPr="00922069">
        <w:rPr>
          <w:sz w:val="26"/>
          <w:szCs w:val="26"/>
        </w:rPr>
        <w:t>.</w:t>
      </w:r>
    </w:p>
    <w:p w:rsidR="005B0582" w:rsidRPr="007D37FC" w:rsidRDefault="005B0582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966BB4" w:rsidRPr="009F5F61" w:rsidRDefault="00966BB4" w:rsidP="00966BB4">
      <w:pPr>
        <w:pStyle w:val="a9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B4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</w:t>
      </w:r>
      <w:r w:rsidR="009F5F61" w:rsidRPr="009F5F61">
        <w:rPr>
          <w:rFonts w:ascii="Times New Roman" w:hAnsi="Times New Roman" w:cs="Times New Roman"/>
          <w:sz w:val="24"/>
          <w:szCs w:val="24"/>
        </w:rPr>
        <w:t>с Федеральным законом от 13.03.2006 №38-ФЗ «О рекламе»</w:t>
      </w:r>
      <w:r w:rsidRPr="00966BB4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</w:t>
      </w:r>
      <w:r w:rsidR="00062753">
        <w:rPr>
          <w:rFonts w:ascii="Times New Roman" w:hAnsi="Times New Roman" w:cs="Times New Roman"/>
          <w:bCs/>
          <w:sz w:val="24"/>
          <w:szCs w:val="24"/>
        </w:rPr>
        <w:t xml:space="preserve"> осуществляют функции</w:t>
      </w:r>
      <w:r w:rsidRPr="00966BB4">
        <w:rPr>
          <w:rFonts w:ascii="Times New Roman" w:hAnsi="Times New Roman" w:cs="Times New Roman"/>
          <w:bCs/>
          <w:sz w:val="24"/>
          <w:szCs w:val="24"/>
        </w:rPr>
        <w:t xml:space="preserve"> регулирования </w:t>
      </w:r>
      <w:r w:rsidR="00062753" w:rsidRPr="00966BB4">
        <w:rPr>
          <w:rFonts w:ascii="Times New Roman" w:hAnsi="Times New Roman" w:cs="Times New Roman"/>
          <w:bCs/>
          <w:sz w:val="24"/>
          <w:szCs w:val="24"/>
        </w:rPr>
        <w:t xml:space="preserve">в области </w:t>
      </w:r>
      <w:r w:rsidR="009F5F61">
        <w:rPr>
          <w:rFonts w:ascii="Times New Roman" w:hAnsi="Times New Roman" w:cs="Times New Roman"/>
          <w:bCs/>
          <w:sz w:val="24"/>
          <w:szCs w:val="24"/>
        </w:rPr>
        <w:t xml:space="preserve">рекламной </w:t>
      </w:r>
      <w:r w:rsidRPr="00966BB4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9F5F61">
        <w:rPr>
          <w:rFonts w:ascii="Times New Roman" w:hAnsi="Times New Roman" w:cs="Times New Roman"/>
          <w:bCs/>
          <w:sz w:val="24"/>
          <w:szCs w:val="24"/>
        </w:rPr>
        <w:t>в области размещения</w:t>
      </w:r>
      <w:r w:rsidRPr="00966BB4">
        <w:rPr>
          <w:rFonts w:ascii="Times New Roman" w:hAnsi="Times New Roman" w:cs="Times New Roman"/>
          <w:bCs/>
          <w:sz w:val="24"/>
          <w:szCs w:val="24"/>
        </w:rPr>
        <w:t>.</w:t>
      </w:r>
      <w:r w:rsidRPr="00966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6C" w:rsidRDefault="006476F5" w:rsidP="00A61F6C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F6C">
        <w:rPr>
          <w:rFonts w:ascii="Times New Roman" w:hAnsi="Times New Roman" w:cs="Times New Roman"/>
          <w:sz w:val="24"/>
          <w:szCs w:val="24"/>
        </w:rPr>
        <w:t>Согласно ст. 19 Федеральным законом от 13.03.2006 №38-ФЗ «О рекламе» распространение наружной рекламы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</w:t>
      </w:r>
      <w:proofErr w:type="gramEnd"/>
      <w:r w:rsidRPr="00A61F6C">
        <w:rPr>
          <w:rFonts w:ascii="Times New Roman" w:hAnsi="Times New Roman" w:cs="Times New Roman"/>
          <w:sz w:val="24"/>
          <w:szCs w:val="24"/>
        </w:rPr>
        <w:t xml:space="preserve"> или вне их, а также остановочных пунктов движения общественного транспорта осуществляется владельцем рекламной конструкции, являющимся </w:t>
      </w:r>
      <w:proofErr w:type="spellStart"/>
      <w:r w:rsidRPr="00A61F6C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A61F6C">
        <w:rPr>
          <w:rFonts w:ascii="Times New Roman" w:hAnsi="Times New Roman" w:cs="Times New Roman"/>
          <w:sz w:val="24"/>
          <w:szCs w:val="24"/>
        </w:rPr>
        <w:t>. Согласно п.</w:t>
      </w:r>
      <w:r w:rsidR="001520C8">
        <w:rPr>
          <w:rFonts w:ascii="Times New Roman" w:hAnsi="Times New Roman" w:cs="Times New Roman"/>
          <w:sz w:val="24"/>
          <w:szCs w:val="24"/>
        </w:rPr>
        <w:t xml:space="preserve"> </w:t>
      </w:r>
      <w:r w:rsidRPr="00A61F6C">
        <w:rPr>
          <w:rFonts w:ascii="Times New Roman" w:hAnsi="Times New Roman" w:cs="Times New Roman"/>
          <w:sz w:val="24"/>
          <w:szCs w:val="24"/>
        </w:rPr>
        <w:t>5 с. 19</w:t>
      </w:r>
      <w:r w:rsidRPr="006476F5">
        <w:rPr>
          <w:szCs w:val="24"/>
        </w:rPr>
        <w:t xml:space="preserve"> </w:t>
      </w:r>
      <w:r w:rsidR="00A61F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собственником такого имущества, в том числе с арендатором. </w:t>
      </w:r>
    </w:p>
    <w:p w:rsidR="00062753" w:rsidRDefault="006476F5" w:rsidP="0006275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 или органа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городского округа в информационно-телекоммуникационной сети "Интернет". </w:t>
      </w:r>
    </w:p>
    <w:p w:rsidR="00966BB4" w:rsidRDefault="00062753" w:rsidP="00062753">
      <w:pPr>
        <w:pStyle w:val="HTM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B4">
        <w:rPr>
          <w:rFonts w:ascii="Times New Roman" w:hAnsi="Times New Roman" w:cs="Times New Roman"/>
          <w:sz w:val="24"/>
          <w:szCs w:val="24"/>
        </w:rPr>
        <w:t xml:space="preserve">Представленным проектом предлагается утвердить схему </w:t>
      </w:r>
      <w:r w:rsidRPr="009F5F61">
        <w:rPr>
          <w:rFonts w:ascii="Times New Roman" w:hAnsi="Times New Roman" w:cs="Times New Roman"/>
          <w:bCs/>
          <w:sz w:val="24"/>
          <w:szCs w:val="24"/>
        </w:rPr>
        <w:t>рекламных конструкций на территории муниципального образования «Чердаклинский район» Ульяновской области</w:t>
      </w:r>
      <w:r w:rsidRPr="009F5F61">
        <w:rPr>
          <w:rFonts w:ascii="Times New Roman" w:hAnsi="Times New Roman" w:cs="Times New Roman"/>
          <w:b/>
          <w:sz w:val="24"/>
          <w:szCs w:val="24"/>
        </w:rPr>
        <w:t>.</w:t>
      </w:r>
    </w:p>
    <w:p w:rsidR="00062753" w:rsidRPr="00062753" w:rsidRDefault="00062753" w:rsidP="00062753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4D7E01" w:rsidRDefault="004D7E01" w:rsidP="004D7E01">
      <w:pPr>
        <w:pStyle w:val="a3"/>
        <w:jc w:val="left"/>
        <w:rPr>
          <w:szCs w:val="24"/>
          <w:u w:val="single"/>
        </w:rPr>
      </w:pPr>
      <w:r>
        <w:rPr>
          <w:szCs w:val="24"/>
          <w:u w:val="single"/>
        </w:rPr>
        <w:t>Не имеются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5B0582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B463B9" w:rsidRDefault="00B463B9" w:rsidP="005B0582">
      <w:pPr>
        <w:spacing w:after="240"/>
        <w:jc w:val="center"/>
        <w:rPr>
          <w:b/>
        </w:rPr>
      </w:pPr>
    </w:p>
    <w:p w:rsidR="005B0582" w:rsidRDefault="005B0582" w:rsidP="005B0582">
      <w:pPr>
        <w:spacing w:after="240"/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  <w:r w:rsidRPr="007D37FC">
        <w:t>,</w:t>
      </w:r>
    </w:p>
    <w:p w:rsidR="006B6D7C" w:rsidRPr="00AD41C4" w:rsidRDefault="006B6D7C" w:rsidP="00AD41C4">
      <w:pPr>
        <w:spacing w:after="240"/>
        <w:jc w:val="both"/>
        <w:rPr>
          <w:b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="00463802">
        <w:rPr>
          <w:color w:val="000000"/>
          <w:u w:val="single"/>
        </w:rPr>
        <w:t>образований</w:t>
      </w:r>
      <w:r w:rsidRPr="00AD41C4">
        <w:rPr>
          <w:color w:val="000000"/>
          <w:u w:val="single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6BB4" w:rsidTr="00D202F0">
        <w:tc>
          <w:tcPr>
            <w:tcW w:w="4785" w:type="dxa"/>
          </w:tcPr>
          <w:p w:rsidR="00966BB4" w:rsidRPr="00966BB4" w:rsidRDefault="00966BB4" w:rsidP="00305764">
            <w:pPr>
              <w:pStyle w:val="Default"/>
              <w:jc w:val="both"/>
            </w:pPr>
            <w:r w:rsidRPr="00966BB4">
              <w:t xml:space="preserve">Постановление Администрации </w:t>
            </w:r>
            <w:r w:rsidR="00305764">
              <w:t>Черноморского района республики Крым</w:t>
            </w:r>
            <w:r w:rsidRPr="00966BB4">
              <w:t xml:space="preserve"> от </w:t>
            </w:r>
            <w:r w:rsidR="00305764">
              <w:t>28.08.2018</w:t>
            </w:r>
            <w:r w:rsidRPr="00966BB4">
              <w:t xml:space="preserve"> г. № </w:t>
            </w:r>
            <w:r w:rsidR="00305764">
              <w:t>884</w:t>
            </w:r>
            <w:r w:rsidRPr="00966BB4">
              <w:t xml:space="preserve"> «</w:t>
            </w:r>
            <w:r w:rsidR="00305764">
              <w:rPr>
                <w:color w:val="auto"/>
                <w:spacing w:val="2"/>
                <w:shd w:val="clear" w:color="auto" w:fill="FFFFFF"/>
              </w:rPr>
              <w:t>Об утверждении схемы размещения рекламных конструкций на земельных участках независимо от форм собственности муниципальной собственности муниципального образования Черноморского район Республики Крым</w:t>
            </w:r>
            <w:r w:rsidRPr="00966BB4">
              <w:rPr>
                <w:color w:val="auto"/>
              </w:rPr>
              <w:t xml:space="preserve">» </w:t>
            </w:r>
          </w:p>
        </w:tc>
        <w:tc>
          <w:tcPr>
            <w:tcW w:w="4786" w:type="dxa"/>
          </w:tcPr>
          <w:p w:rsidR="00336F1B" w:rsidRDefault="00336F1B" w:rsidP="00336F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Определен</w:t>
            </w:r>
            <w:r w:rsidR="00305764">
              <w:rPr>
                <w:rFonts w:eastAsiaTheme="minorHAnsi"/>
                <w:sz w:val="23"/>
                <w:szCs w:val="23"/>
                <w:lang w:eastAsia="en-US"/>
              </w:rPr>
              <w:t>а схема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мест размещения рекламных конструкций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на</w:t>
            </w:r>
            <w:proofErr w:type="gramEnd"/>
          </w:p>
          <w:p w:rsidR="00336F1B" w:rsidRDefault="00336F1B" w:rsidP="00336F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земельных участках, расположенных на территории 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муниципального</w:t>
            </w:r>
            <w:proofErr w:type="gramEnd"/>
          </w:p>
          <w:p w:rsidR="00305764" w:rsidRPr="00966BB4" w:rsidRDefault="00336F1B" w:rsidP="00305764">
            <w:pPr>
              <w:suppressAutoHyphens w:val="0"/>
              <w:autoSpaceDE w:val="0"/>
              <w:autoSpaceDN w:val="0"/>
              <w:adjustRightInd w:val="0"/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образования </w:t>
            </w:r>
            <w:r w:rsidR="00305764">
              <w:rPr>
                <w:spacing w:val="2"/>
                <w:shd w:val="clear" w:color="auto" w:fill="FFFFFF"/>
              </w:rPr>
              <w:t xml:space="preserve">Черноморского район Республики Крым с обозначением на </w:t>
            </w:r>
            <w:proofErr w:type="spellStart"/>
            <w:r w:rsidR="00305764">
              <w:rPr>
                <w:spacing w:val="2"/>
                <w:shd w:val="clear" w:color="auto" w:fill="FFFFFF"/>
              </w:rPr>
              <w:t>геолакационной</w:t>
            </w:r>
            <w:proofErr w:type="spellEnd"/>
            <w:r w:rsidR="00305764">
              <w:rPr>
                <w:spacing w:val="2"/>
                <w:shd w:val="clear" w:color="auto" w:fill="FFFFFF"/>
              </w:rPr>
              <w:t xml:space="preserve"> карте.</w:t>
            </w:r>
          </w:p>
          <w:p w:rsidR="00966BB4" w:rsidRPr="00966BB4" w:rsidRDefault="00966BB4" w:rsidP="00336F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 xml:space="preserve">По результатам проведённого анализа установлено, что во всех анализируемых муниципальных образованиях утверждена </w:t>
      </w:r>
      <w:r w:rsidR="002F54C8">
        <w:t xml:space="preserve">схема </w:t>
      </w:r>
      <w:r w:rsidR="00305764">
        <w:rPr>
          <w:rFonts w:eastAsiaTheme="minorHAnsi"/>
          <w:sz w:val="23"/>
          <w:szCs w:val="23"/>
          <w:lang w:eastAsia="en-US"/>
        </w:rPr>
        <w:t>мест размещения рекламных конструкций</w:t>
      </w:r>
      <w:r w:rsidRPr="00966BB4">
        <w:t>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D93C30" w:rsidRPr="00D93C30" w:rsidRDefault="00D93C30" w:rsidP="00966BB4">
      <w:pPr>
        <w:ind w:firstLine="709"/>
        <w:jc w:val="both"/>
        <w:rPr>
          <w:u w:val="single"/>
        </w:rPr>
      </w:pP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rPr>
          <w:bCs/>
        </w:rPr>
        <w:t xml:space="preserve">Схема размещения </w:t>
      </w:r>
      <w:r w:rsidR="002F54C8">
        <w:rPr>
          <w:bCs/>
        </w:rPr>
        <w:t>рекламных конструкций</w:t>
      </w:r>
      <w:r w:rsidRPr="00966BB4">
        <w:rPr>
          <w:bCs/>
        </w:rPr>
        <w:t xml:space="preserve"> определяет</w:t>
      </w:r>
      <w:r w:rsidR="002F54C8">
        <w:rPr>
          <w:bCs/>
        </w:rPr>
        <w:t xml:space="preserve"> место, в том числе адресный ориентир</w:t>
      </w:r>
      <w:r w:rsidRPr="00966BB4">
        <w:rPr>
          <w:bCs/>
        </w:rPr>
        <w:t xml:space="preserve">. </w:t>
      </w:r>
      <w:r w:rsidRPr="00966BB4">
        <w:t xml:space="preserve">Целью предлагаемого правового регулирования является совершенствование порядка размещения </w:t>
      </w:r>
      <w:r w:rsidR="002F54C8">
        <w:t>рекламных конструкций</w:t>
      </w:r>
      <w:r w:rsidRPr="00966BB4">
        <w:t xml:space="preserve"> на территории муниципального образования. </w:t>
      </w:r>
    </w:p>
    <w:p w:rsidR="0079256F" w:rsidRPr="0079256F" w:rsidRDefault="0079256F" w:rsidP="0079256F">
      <w:pPr>
        <w:ind w:firstLine="709"/>
        <w:jc w:val="both"/>
        <w:rPr>
          <w:u w:val="single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966BB4" w:rsidRPr="00966BB4" w:rsidRDefault="00966BB4" w:rsidP="00966BB4">
      <w:pPr>
        <w:tabs>
          <w:tab w:val="left" w:pos="1134"/>
        </w:tabs>
        <w:ind w:firstLine="709"/>
        <w:jc w:val="both"/>
      </w:pPr>
      <w:r w:rsidRPr="00966BB4">
        <w:t xml:space="preserve">Целесообразность предлагаемого правового регулирования обусловлена необходимостью соблюдения федерального и регионального законодательства в сфере регулирования </w:t>
      </w:r>
      <w:r w:rsidR="002F54C8">
        <w:t>рекламной</w:t>
      </w:r>
      <w:r w:rsidRPr="00966BB4">
        <w:t xml:space="preserve"> деятельности в части размещения </w:t>
      </w:r>
      <w:r w:rsidR="002F54C8">
        <w:t>рекламных конструкций</w:t>
      </w:r>
      <w:r w:rsidRPr="00966BB4">
        <w:t xml:space="preserve">, а </w:t>
      </w:r>
      <w:r w:rsidRPr="00966BB4">
        <w:lastRenderedPageBreak/>
        <w:t>также необходимостью устранения выявленных недостатков существующего правового регулирования.</w:t>
      </w:r>
    </w:p>
    <w:p w:rsidR="00966BB4" w:rsidRPr="00966BB4" w:rsidRDefault="002F54C8" w:rsidP="002F54C8">
      <w:pPr>
        <w:suppressAutoHyphens w:val="0"/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sz w:val="23"/>
          <w:szCs w:val="23"/>
          <w:lang w:eastAsia="en-US"/>
        </w:rPr>
        <w:t>Принятия данного нормативно правового акта максимально упрощает процедуру размещения рекламных конструкций на территории муниципального образования «Чердаклинский район»»</w:t>
      </w:r>
      <w:r w:rsidR="00966BB4" w:rsidRPr="00966BB4">
        <w:t>.</w:t>
      </w:r>
    </w:p>
    <w:p w:rsidR="00B463B9" w:rsidRPr="00966BB4" w:rsidRDefault="00B463B9" w:rsidP="005B0582">
      <w:pPr>
        <w:ind w:firstLine="709"/>
        <w:jc w:val="both"/>
        <w:rPr>
          <w:u w:val="single"/>
          <w:lang w:eastAsia="ru-RU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7303DD" w:rsidRPr="007303DD" w:rsidRDefault="007303DD" w:rsidP="007303DD">
      <w:pPr>
        <w:spacing w:after="240"/>
        <w:jc w:val="both"/>
        <w:rPr>
          <w:rFonts w:eastAsia="Calibri"/>
          <w:u w:val="single"/>
        </w:rPr>
      </w:pPr>
      <w:r w:rsidRPr="007303DD">
        <w:rPr>
          <w:rFonts w:eastAsia="Calibri"/>
          <w:u w:val="single"/>
        </w:rPr>
        <w:t>Индивидуальные предприниматели, общественные объединения предпринимателей, юридические лица независимо от их организационно-правовых форм и форм собственности.</w:t>
      </w: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lastRenderedPageBreak/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463802">
        <w:rPr>
          <w:u w:val="single"/>
          <w:lang w:eastAsia="ru-RU"/>
        </w:rPr>
        <w:t xml:space="preserve">февраль </w:t>
      </w:r>
      <w:r w:rsidR="0064561E" w:rsidRPr="0064561E">
        <w:rPr>
          <w:u w:val="single"/>
          <w:lang w:eastAsia="ru-RU"/>
        </w:rPr>
        <w:t>201</w:t>
      </w:r>
      <w:r w:rsidR="00463802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2F54C8">
        <w:t>18</w:t>
      </w:r>
      <w:r w:rsidRPr="007D37FC">
        <w:t>»</w:t>
      </w:r>
      <w:r w:rsidR="005F6247">
        <w:t xml:space="preserve"> </w:t>
      </w:r>
      <w:r w:rsidR="002F54C8">
        <w:t>декабря</w:t>
      </w:r>
      <w:r w:rsidR="00966BB4">
        <w:t xml:space="preserve"> </w:t>
      </w:r>
      <w:r w:rsidRPr="007D37FC">
        <w:t>20</w:t>
      </w:r>
      <w:r w:rsidR="005F6247">
        <w:t>1</w:t>
      </w:r>
      <w:r w:rsidR="00966BB4">
        <w:t>8</w:t>
      </w:r>
      <w:r w:rsidR="005F6247">
        <w:t xml:space="preserve"> </w:t>
      </w:r>
      <w:r w:rsidRPr="007D37FC">
        <w:t>г.;   окончание:   «</w:t>
      </w:r>
      <w:r w:rsidR="002F54C8">
        <w:t>18</w:t>
      </w:r>
      <w:r w:rsidRPr="007D37FC">
        <w:t>»</w:t>
      </w:r>
      <w:r w:rsidR="005F6247">
        <w:t xml:space="preserve"> </w:t>
      </w:r>
      <w:r w:rsidR="002F54C8">
        <w:t>января</w:t>
      </w:r>
      <w:r w:rsidR="005F6247">
        <w:t xml:space="preserve"> </w:t>
      </w:r>
      <w:r w:rsidRPr="007D37FC">
        <w:t>20</w:t>
      </w:r>
      <w:r w:rsidR="005F6247">
        <w:t>1</w:t>
      </w:r>
      <w:r w:rsidR="002F54C8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C2026D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lastRenderedPageBreak/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Pr="007D37FC" w:rsidRDefault="005B0582" w:rsidP="00D4552C">
      <w:pPr>
        <w:ind w:firstLine="708"/>
        <w:jc w:val="both"/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E0851" w:rsidRPr="0092046B">
        <w:rPr>
          <w:u w:val="single"/>
        </w:rPr>
        <w:t>Проект постановления администрации муниципального образования «Чердаклинский район» «</w:t>
      </w:r>
      <w:r w:rsidR="009C70A4" w:rsidRPr="00B25B4B">
        <w:rPr>
          <w:bCs/>
          <w:u w:val="single"/>
        </w:rPr>
        <w:t xml:space="preserve">Об утверждении схемы размещения рекламных конструкций на территории муниципального образования «Чердаклинский район» Ульяновской области и признании </w:t>
      </w:r>
      <w:proofErr w:type="gramStart"/>
      <w:r w:rsidR="009C70A4" w:rsidRPr="00B25B4B">
        <w:rPr>
          <w:bCs/>
          <w:u w:val="single"/>
        </w:rPr>
        <w:t>утратившими</w:t>
      </w:r>
      <w:proofErr w:type="gramEnd"/>
      <w:r w:rsidR="009C70A4" w:rsidRPr="00B25B4B">
        <w:rPr>
          <w:bCs/>
          <w:u w:val="single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="00AA223A">
        <w:rPr>
          <w:u w:val="single"/>
        </w:rPr>
        <w:t>».</w:t>
      </w: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174AFA">
        <w:rPr>
          <w:u w:val="single"/>
        </w:rPr>
        <w:t>18</w:t>
      </w:r>
      <w:r w:rsidR="00AA223A">
        <w:rPr>
          <w:u w:val="single"/>
        </w:rPr>
        <w:t>.</w:t>
      </w:r>
      <w:r w:rsidR="00174AFA">
        <w:rPr>
          <w:u w:val="single"/>
        </w:rPr>
        <w:t>12</w:t>
      </w:r>
      <w:r w:rsidR="00AA223A">
        <w:rPr>
          <w:u w:val="single"/>
        </w:rPr>
        <w:t>.201</w:t>
      </w:r>
      <w:r w:rsidR="00966BB4">
        <w:rPr>
          <w:u w:val="single"/>
        </w:rPr>
        <w:t>8</w:t>
      </w:r>
      <w:r w:rsidRPr="007D37FC">
        <w:t xml:space="preserve"> по </w:t>
      </w:r>
      <w:r w:rsidR="00174AFA">
        <w:rPr>
          <w:u w:val="single"/>
        </w:rPr>
        <w:t>18</w:t>
      </w:r>
      <w:r w:rsidR="00AA223A">
        <w:rPr>
          <w:u w:val="single"/>
        </w:rPr>
        <w:t>.</w:t>
      </w:r>
      <w:r w:rsidR="00174AFA">
        <w:rPr>
          <w:u w:val="single"/>
        </w:rPr>
        <w:t>01</w:t>
      </w:r>
      <w:r w:rsidR="00AA223A">
        <w:rPr>
          <w:u w:val="single"/>
        </w:rPr>
        <w:t>.201</w:t>
      </w:r>
      <w:r w:rsidR="00174AFA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9C099B">
        <w:t>7</w:t>
      </w:r>
      <w:bookmarkStart w:id="0" w:name="_GoBack"/>
      <w:bookmarkEnd w:id="0"/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8A0E20" w:rsidP="005B475E">
            <w:pPr>
              <w:jc w:val="center"/>
            </w:pPr>
            <w:r>
              <w:t>х</w:t>
            </w:r>
          </w:p>
        </w:tc>
      </w:tr>
      <w:tr w:rsidR="00174AFA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E07ED0">
            <w: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EF7287">
            <w:pPr>
              <w:jc w:val="center"/>
            </w:pPr>
            <w:r>
              <w:rPr>
                <w:color w:val="000000"/>
              </w:rPr>
              <w:t xml:space="preserve">Общественная палата </w:t>
            </w:r>
            <w:r>
              <w:rPr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737278">
            <w:pPr>
              <w:jc w:val="center"/>
            </w:pPr>
          </w:p>
          <w:p w:rsidR="00174AFA" w:rsidRPr="00722BA3" w:rsidRDefault="00174AFA" w:rsidP="00737278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Pr="00722BA3" w:rsidRDefault="00174AFA" w:rsidP="00737278">
            <w:pPr>
              <w:jc w:val="center"/>
            </w:pPr>
            <w:r>
              <w:t xml:space="preserve">Проект НПА не затрудняет </w:t>
            </w:r>
            <w:r>
              <w:lastRenderedPageBreak/>
              <w:t>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737278">
            <w:pPr>
              <w:jc w:val="center"/>
            </w:pPr>
          </w:p>
          <w:p w:rsidR="00174AFA" w:rsidRPr="00722BA3" w:rsidRDefault="00174AFA" w:rsidP="00737278">
            <w:pPr>
              <w:jc w:val="center"/>
            </w:pPr>
            <w:r>
              <w:t xml:space="preserve">Принято к </w:t>
            </w:r>
            <w:r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737278">
            <w:pPr>
              <w:jc w:val="both"/>
            </w:pPr>
          </w:p>
          <w:p w:rsidR="00174AFA" w:rsidRPr="00C7289D" w:rsidRDefault="00174AFA" w:rsidP="00737278">
            <w:pPr>
              <w:jc w:val="center"/>
            </w:pPr>
            <w:r>
              <w:t>х</w:t>
            </w:r>
          </w:p>
        </w:tc>
      </w:tr>
      <w:tr w:rsidR="00174AFA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E07ED0">
            <w:r>
              <w:lastRenderedPageBreak/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EF7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737278">
            <w:pPr>
              <w:jc w:val="center"/>
            </w:pPr>
          </w:p>
          <w:p w:rsidR="00174AFA" w:rsidRPr="00722BA3" w:rsidRDefault="00174AFA" w:rsidP="00737278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Pr="00722BA3" w:rsidRDefault="00174AFA" w:rsidP="00737278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737278">
            <w:pPr>
              <w:jc w:val="center"/>
            </w:pPr>
          </w:p>
          <w:p w:rsidR="00174AFA" w:rsidRPr="00722BA3" w:rsidRDefault="00174AFA" w:rsidP="00737278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A" w:rsidRDefault="00174AFA" w:rsidP="00737278">
            <w:pPr>
              <w:jc w:val="both"/>
            </w:pPr>
          </w:p>
          <w:p w:rsidR="00174AFA" w:rsidRPr="00C7289D" w:rsidRDefault="00C2026D" w:rsidP="00737278">
            <w:pPr>
              <w:jc w:val="center"/>
            </w:pPr>
            <w:r>
              <w:t>Х</w:t>
            </w:r>
          </w:p>
        </w:tc>
      </w:tr>
      <w:tr w:rsidR="00C2026D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</w:pPr>
          </w:p>
          <w:p w:rsidR="00C2026D" w:rsidRPr="005C342B" w:rsidRDefault="00C2026D" w:rsidP="003D27B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</w:pPr>
          </w:p>
          <w:p w:rsidR="00C2026D" w:rsidRPr="005C342B" w:rsidRDefault="00C2026D" w:rsidP="003D27B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both"/>
            </w:pPr>
          </w:p>
          <w:p w:rsidR="00C2026D" w:rsidRPr="005C342B" w:rsidRDefault="00C2026D" w:rsidP="003D27B4">
            <w:pPr>
              <w:jc w:val="center"/>
            </w:pPr>
            <w:r w:rsidRPr="005C342B">
              <w:t>Х</w:t>
            </w:r>
          </w:p>
        </w:tc>
      </w:tr>
      <w:tr w:rsidR="00C2026D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Default="00C2026D" w:rsidP="003D27B4">
            <w: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Default="00C2026D" w:rsidP="003D2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</w:pPr>
          </w:p>
          <w:p w:rsidR="00C2026D" w:rsidRPr="005C342B" w:rsidRDefault="00C2026D" w:rsidP="003D27B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</w:pPr>
          </w:p>
          <w:p w:rsidR="00C2026D" w:rsidRPr="005C342B" w:rsidRDefault="00C2026D" w:rsidP="003D27B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both"/>
            </w:pPr>
          </w:p>
          <w:p w:rsidR="00C2026D" w:rsidRPr="005C342B" w:rsidRDefault="00C2026D" w:rsidP="003D27B4">
            <w:pPr>
              <w:jc w:val="center"/>
            </w:pPr>
            <w:r w:rsidRPr="005C342B">
              <w:t>Х</w:t>
            </w:r>
          </w:p>
        </w:tc>
      </w:tr>
      <w:tr w:rsidR="00C2026D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Default="00C2026D" w:rsidP="003D27B4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Default="00C2026D" w:rsidP="003D27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</w:pPr>
          </w:p>
          <w:p w:rsidR="00C2026D" w:rsidRPr="005C342B" w:rsidRDefault="00C2026D" w:rsidP="003D27B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center"/>
            </w:pPr>
          </w:p>
          <w:p w:rsidR="00C2026D" w:rsidRPr="005C342B" w:rsidRDefault="00C2026D" w:rsidP="003D27B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6D" w:rsidRPr="005C342B" w:rsidRDefault="00C2026D" w:rsidP="003D27B4">
            <w:pPr>
              <w:jc w:val="both"/>
            </w:pPr>
          </w:p>
          <w:p w:rsidR="00C2026D" w:rsidRPr="005C342B" w:rsidRDefault="00C2026D" w:rsidP="003D27B4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452A3"/>
    <w:rsid w:val="00062753"/>
    <w:rsid w:val="00064522"/>
    <w:rsid w:val="000D6B67"/>
    <w:rsid w:val="000E7AD0"/>
    <w:rsid w:val="0010356E"/>
    <w:rsid w:val="00150839"/>
    <w:rsid w:val="001520C8"/>
    <w:rsid w:val="00161CDA"/>
    <w:rsid w:val="00174AFA"/>
    <w:rsid w:val="001E0B9E"/>
    <w:rsid w:val="002023C4"/>
    <w:rsid w:val="002413AE"/>
    <w:rsid w:val="0026794F"/>
    <w:rsid w:val="00270DB7"/>
    <w:rsid w:val="002F54C8"/>
    <w:rsid w:val="00305764"/>
    <w:rsid w:val="00336F1B"/>
    <w:rsid w:val="00357D35"/>
    <w:rsid w:val="0036020F"/>
    <w:rsid w:val="00393606"/>
    <w:rsid w:val="003B592D"/>
    <w:rsid w:val="003E0851"/>
    <w:rsid w:val="00417E5C"/>
    <w:rsid w:val="00421A55"/>
    <w:rsid w:val="004265FF"/>
    <w:rsid w:val="00442AC1"/>
    <w:rsid w:val="00461A5D"/>
    <w:rsid w:val="00463802"/>
    <w:rsid w:val="004C72F9"/>
    <w:rsid w:val="004D1C41"/>
    <w:rsid w:val="004D7E01"/>
    <w:rsid w:val="004E22B3"/>
    <w:rsid w:val="00536FEE"/>
    <w:rsid w:val="00547D77"/>
    <w:rsid w:val="00555E33"/>
    <w:rsid w:val="005B0582"/>
    <w:rsid w:val="005F6247"/>
    <w:rsid w:val="0064561E"/>
    <w:rsid w:val="006476F5"/>
    <w:rsid w:val="0067239A"/>
    <w:rsid w:val="006B6D7C"/>
    <w:rsid w:val="007303DD"/>
    <w:rsid w:val="00764DA4"/>
    <w:rsid w:val="0079256F"/>
    <w:rsid w:val="00812D7F"/>
    <w:rsid w:val="008702A3"/>
    <w:rsid w:val="008A0E20"/>
    <w:rsid w:val="008E5188"/>
    <w:rsid w:val="0092046B"/>
    <w:rsid w:val="00923AEA"/>
    <w:rsid w:val="00924545"/>
    <w:rsid w:val="00966BB4"/>
    <w:rsid w:val="009C099B"/>
    <w:rsid w:val="009C70A4"/>
    <w:rsid w:val="009F5F61"/>
    <w:rsid w:val="00A14D7B"/>
    <w:rsid w:val="00A37C35"/>
    <w:rsid w:val="00A61F6C"/>
    <w:rsid w:val="00AA223A"/>
    <w:rsid w:val="00AD41C4"/>
    <w:rsid w:val="00B25B4B"/>
    <w:rsid w:val="00B44B35"/>
    <w:rsid w:val="00B463B9"/>
    <w:rsid w:val="00BC1538"/>
    <w:rsid w:val="00BD4E82"/>
    <w:rsid w:val="00BF36E2"/>
    <w:rsid w:val="00C2026D"/>
    <w:rsid w:val="00D04FF3"/>
    <w:rsid w:val="00D202F0"/>
    <w:rsid w:val="00D41A2A"/>
    <w:rsid w:val="00D4552C"/>
    <w:rsid w:val="00D46E0F"/>
    <w:rsid w:val="00D75F8A"/>
    <w:rsid w:val="00D93C30"/>
    <w:rsid w:val="00DB2E28"/>
    <w:rsid w:val="00E06BB6"/>
    <w:rsid w:val="00E224C8"/>
    <w:rsid w:val="00E819AA"/>
    <w:rsid w:val="00EF7287"/>
    <w:rsid w:val="00F02674"/>
    <w:rsid w:val="00F30E11"/>
    <w:rsid w:val="00F87581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47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76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47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76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@cherdak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DD63-2F89-43B6-9FD3-3DE75C20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14</cp:revision>
  <dcterms:created xsi:type="dcterms:W3CDTF">2019-07-30T09:56:00Z</dcterms:created>
  <dcterms:modified xsi:type="dcterms:W3CDTF">2019-09-06T06:16:00Z</dcterms:modified>
</cp:coreProperties>
</file>