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r w:rsidR="00AA4615" w:rsidRPr="00AA4615">
        <w:rPr>
          <w:bCs/>
          <w:u w:val="single"/>
        </w:rPr>
        <w:t>У</w:t>
      </w:r>
      <w:r w:rsidR="00AA4615" w:rsidRPr="00AA4615">
        <w:rPr>
          <w:u w:val="single"/>
        </w:rPr>
        <w:t>становление сервитута в отношении земельного участка, находящегося в муниципальной собственности</w:t>
      </w:r>
      <w:r w:rsidR="00AA4615" w:rsidRPr="00AA4615">
        <w:rPr>
          <w:color w:val="000000"/>
          <w:u w:val="single"/>
        </w:rPr>
        <w:t xml:space="preserve"> или государственная собственность на который не разграничена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302073">
        <w:rPr>
          <w:u w:val="single"/>
        </w:rPr>
        <w:t>ноябрь-декабрь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E16E6F" w:rsidRDefault="00E16E6F" w:rsidP="005B0582">
      <w:pPr>
        <w:ind w:firstLine="709"/>
        <w:jc w:val="both"/>
        <w:rPr>
          <w:u w:val="single"/>
        </w:rPr>
      </w:pPr>
      <w:proofErr w:type="gramStart"/>
      <w:r w:rsidRPr="00E16E6F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F63E84" w:rsidRPr="00F63E84">
        <w:rPr>
          <w:u w:val="single"/>
        </w:rPr>
        <w:t>Ульяновской области «Об утверждении административного регламента предоставления муниципальной услуги «</w:t>
      </w:r>
      <w:r w:rsidR="00AA4615" w:rsidRPr="00AA4615">
        <w:rPr>
          <w:bCs/>
          <w:u w:val="single"/>
        </w:rPr>
        <w:t>У</w:t>
      </w:r>
      <w:r w:rsidR="00AA4615" w:rsidRPr="00AA4615">
        <w:rPr>
          <w:u w:val="single"/>
        </w:rPr>
        <w:t>становление сервитута в отношении земельного участка, находящегося в муниципальной собственности</w:t>
      </w:r>
      <w:r w:rsidR="00AA4615" w:rsidRPr="00AA4615">
        <w:rPr>
          <w:color w:val="000000"/>
          <w:u w:val="single"/>
        </w:rPr>
        <w:t xml:space="preserve"> или государственная собственность на который не разграничена</w:t>
      </w:r>
      <w:r w:rsidR="00F63E84" w:rsidRPr="00F63E84">
        <w:rPr>
          <w:u w:val="single"/>
        </w:rPr>
        <w:t xml:space="preserve">» разработан в соответствии </w:t>
      </w:r>
      <w:r w:rsidR="00AA4615" w:rsidRPr="00AA4615">
        <w:rPr>
          <w:u w:val="single"/>
        </w:rPr>
        <w:t>со статьями 10.1, 11, 39.1, 39.2, 39.23-39.26  Земельного кодекса Российской Федерации, Федеральным законом от 06.10.2003 № 131-ФЗ «Об общих принципах организации местного самоуправления в</w:t>
      </w:r>
      <w:proofErr w:type="gramEnd"/>
      <w:r w:rsidR="00AA4615" w:rsidRPr="00AA4615">
        <w:rPr>
          <w:u w:val="single"/>
        </w:rPr>
        <w:t xml:space="preserve"> </w:t>
      </w:r>
      <w:proofErr w:type="gramStart"/>
      <w:r w:rsidR="00AA4615" w:rsidRPr="00AA4615">
        <w:rPr>
          <w:u w:val="single"/>
        </w:rPr>
        <w:t>Российской Федерации»,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F63E84" w:rsidRPr="00F63E84">
        <w:rPr>
          <w:u w:val="single"/>
        </w:rPr>
        <w:t>, Уставом муниципального образования «Чердаклинский район» Ульяновской области администрация муниципального образования «Чердаклинский район</w:t>
      </w:r>
      <w:r w:rsidRPr="00E16E6F">
        <w:rPr>
          <w:u w:val="single"/>
        </w:rPr>
        <w:t>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 xml:space="preserve">Проект постановления утверждает административный регламент </w:t>
      </w:r>
      <w:r w:rsidR="00302073">
        <w:rPr>
          <w:u w:val="single"/>
        </w:rPr>
        <w:t xml:space="preserve">по </w:t>
      </w:r>
      <w:r w:rsidR="00302073" w:rsidRPr="00302073">
        <w:rPr>
          <w:u w:val="single"/>
        </w:rPr>
        <w:t xml:space="preserve">предоставлению муниципальной услуги </w:t>
      </w:r>
      <w:r w:rsidR="00E16E6F" w:rsidRPr="00E16E6F">
        <w:rPr>
          <w:u w:val="single"/>
        </w:rPr>
        <w:t xml:space="preserve">на </w:t>
      </w:r>
      <w:r w:rsidR="00AA4615">
        <w:rPr>
          <w:bCs/>
          <w:u w:val="single"/>
        </w:rPr>
        <w:t>у</w:t>
      </w:r>
      <w:r w:rsidR="00AA4615" w:rsidRPr="00AA4615">
        <w:rPr>
          <w:u w:val="single"/>
        </w:rPr>
        <w:t>становление сервитута в отношении земельного участка, находящегося в муниципальной собственности</w:t>
      </w:r>
      <w:r w:rsidR="00AA4615" w:rsidRPr="00AA4615">
        <w:rPr>
          <w:color w:val="000000"/>
          <w:u w:val="single"/>
        </w:rPr>
        <w:t xml:space="preserve"> или государственная собственность на который не разграничена</w:t>
      </w:r>
      <w:r w:rsidRPr="002C166C">
        <w:rPr>
          <w:u w:val="single"/>
        </w:rPr>
        <w:t>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2C166C" w:rsidP="005B0582">
      <w:pPr>
        <w:ind w:firstLine="709"/>
        <w:jc w:val="both"/>
        <w:rPr>
          <w:u w:val="single"/>
        </w:rPr>
      </w:pPr>
      <w:r w:rsidRPr="002C166C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="00302073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AA4615" w:rsidRPr="00AA4615">
        <w:rPr>
          <w:bCs/>
          <w:u w:val="single"/>
        </w:rPr>
        <w:t>У</w:t>
      </w:r>
      <w:r w:rsidR="00AA4615" w:rsidRPr="00AA4615">
        <w:rPr>
          <w:u w:val="single"/>
        </w:rPr>
        <w:t xml:space="preserve">становление сервитута в отношении земельного участка, находящегося в муниципальной </w:t>
      </w:r>
      <w:r w:rsidR="00AA4615" w:rsidRPr="00AA4615">
        <w:rPr>
          <w:u w:val="single"/>
        </w:rPr>
        <w:lastRenderedPageBreak/>
        <w:t>собственности</w:t>
      </w:r>
      <w:r w:rsidR="00AA4615" w:rsidRPr="00AA4615">
        <w:rPr>
          <w:color w:val="000000"/>
          <w:u w:val="single"/>
        </w:rPr>
        <w:t xml:space="preserve"> или государственная собственность на который не разграничена</w:t>
      </w:r>
      <w:r w:rsidRPr="002C166C">
        <w:rPr>
          <w:u w:val="single"/>
        </w:rPr>
        <w:t>» обусловлено необходимостью приведения в соответствие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302073">
        <w:rPr>
          <w:u w:val="single"/>
        </w:rPr>
        <w:t>26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>сентября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302073">
        <w:rPr>
          <w:u w:val="single"/>
        </w:rPr>
        <w:t>25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 xml:space="preserve">октября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FA7971" w:rsidRDefault="00A12B57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 xml:space="preserve">На данный момент на территории муниципального образования «Чердаклинский район» Ульяновской области </w:t>
      </w:r>
      <w:r w:rsidR="00F63E84">
        <w:rPr>
          <w:szCs w:val="24"/>
          <w:u w:val="single"/>
        </w:rPr>
        <w:t>нет нормативного закрепления по</w:t>
      </w:r>
      <w:r w:rsidR="00E16E6F" w:rsidRPr="00E16E6F">
        <w:rPr>
          <w:bCs/>
          <w:szCs w:val="24"/>
          <w:u w:val="single"/>
        </w:rPr>
        <w:t xml:space="preserve"> </w:t>
      </w:r>
      <w:r w:rsidR="00F63E84">
        <w:rPr>
          <w:bCs/>
          <w:szCs w:val="24"/>
          <w:u w:val="single"/>
        </w:rPr>
        <w:t xml:space="preserve"> оказанию</w:t>
      </w:r>
      <w:r w:rsidR="00E16E6F" w:rsidRPr="00E16E6F">
        <w:rPr>
          <w:szCs w:val="24"/>
          <w:u w:val="single"/>
        </w:rPr>
        <w:t xml:space="preserve"> муниципальной услуги </w:t>
      </w:r>
      <w:r w:rsidR="00F63E84">
        <w:rPr>
          <w:szCs w:val="24"/>
          <w:u w:val="single"/>
        </w:rPr>
        <w:t xml:space="preserve">по </w:t>
      </w:r>
      <w:r w:rsidR="00AA4615">
        <w:rPr>
          <w:bCs/>
          <w:szCs w:val="24"/>
          <w:u w:val="single"/>
        </w:rPr>
        <w:t>у</w:t>
      </w:r>
      <w:r w:rsidR="00AA4615" w:rsidRPr="00AA4615">
        <w:rPr>
          <w:szCs w:val="24"/>
          <w:u w:val="single"/>
        </w:rPr>
        <w:t>становлени</w:t>
      </w:r>
      <w:r w:rsidR="00AA4615">
        <w:rPr>
          <w:szCs w:val="24"/>
          <w:u w:val="single"/>
        </w:rPr>
        <w:t>ю</w:t>
      </w:r>
      <w:r w:rsidR="00AA4615" w:rsidRPr="00AA4615">
        <w:rPr>
          <w:szCs w:val="24"/>
          <w:u w:val="single"/>
        </w:rPr>
        <w:t xml:space="preserve"> сервитута в отношении земельного участка, находящегося в муниципальной собственности</w:t>
      </w:r>
      <w:r w:rsidR="00AA4615" w:rsidRPr="00AA4615">
        <w:rPr>
          <w:color w:val="000000"/>
          <w:szCs w:val="24"/>
          <w:u w:val="single"/>
        </w:rPr>
        <w:t xml:space="preserve"> или государственная собственность на который не разграничена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  <w:r w:rsidR="00FA7971">
        <w:rPr>
          <w:rFonts w:eastAsiaTheme="minorHAnsi"/>
          <w:iCs/>
          <w:szCs w:val="24"/>
          <w:u w:val="single"/>
          <w:lang w:eastAsia="en-US"/>
        </w:rPr>
        <w:t xml:space="preserve"> Проектом постановления</w:t>
      </w:r>
      <w:r w:rsidR="00E16E6F">
        <w:rPr>
          <w:rFonts w:eastAsiaTheme="minorHAnsi"/>
          <w:iCs/>
          <w:szCs w:val="24"/>
          <w:u w:val="single"/>
          <w:lang w:eastAsia="en-US"/>
        </w:rPr>
        <w:t xml:space="preserve"> </w:t>
      </w:r>
      <w:r w:rsidR="00FA7971" w:rsidRPr="00FA7971">
        <w:rPr>
          <w:szCs w:val="24"/>
          <w:u w:val="single"/>
        </w:rPr>
        <w:t>устанавливает</w:t>
      </w:r>
      <w:r w:rsidR="00FA7971">
        <w:rPr>
          <w:szCs w:val="24"/>
          <w:u w:val="single"/>
        </w:rPr>
        <w:t>ся</w:t>
      </w:r>
      <w:r w:rsidR="00FA7971" w:rsidRPr="00FA7971">
        <w:rPr>
          <w:szCs w:val="24"/>
          <w:u w:val="single"/>
        </w:rPr>
        <w:t xml:space="preserve"> порядок предоставления администрацией муниципального образования «Чердаклинский район» Ульяновской области</w:t>
      </w:r>
      <w:r w:rsidR="00FA7971">
        <w:rPr>
          <w:szCs w:val="24"/>
          <w:u w:val="single"/>
        </w:rPr>
        <w:t xml:space="preserve"> </w:t>
      </w:r>
      <w:r w:rsidR="00FA7971" w:rsidRPr="00FA7971">
        <w:rPr>
          <w:szCs w:val="24"/>
          <w:u w:val="single"/>
        </w:rPr>
        <w:t>(уполномоченны</w:t>
      </w:r>
      <w:r w:rsidR="00FA7971">
        <w:rPr>
          <w:szCs w:val="24"/>
          <w:u w:val="single"/>
        </w:rPr>
        <w:t xml:space="preserve">м </w:t>
      </w:r>
      <w:r w:rsidR="00FA7971" w:rsidRPr="00FA7971">
        <w:rPr>
          <w:szCs w:val="24"/>
          <w:u w:val="single"/>
        </w:rPr>
        <w:t>орган</w:t>
      </w:r>
      <w:r w:rsidR="00FA7971">
        <w:rPr>
          <w:szCs w:val="24"/>
          <w:u w:val="single"/>
        </w:rPr>
        <w:t>ом</w:t>
      </w:r>
      <w:r w:rsidR="00FA7971" w:rsidRPr="00FA7971">
        <w:rPr>
          <w:szCs w:val="24"/>
          <w:u w:val="single"/>
        </w:rPr>
        <w:t xml:space="preserve">) муниципальной услуги по </w:t>
      </w:r>
      <w:r w:rsidR="00AA4615">
        <w:rPr>
          <w:bCs/>
          <w:szCs w:val="24"/>
          <w:u w:val="single"/>
        </w:rPr>
        <w:t>у</w:t>
      </w:r>
      <w:r w:rsidR="00AA4615" w:rsidRPr="00AA4615">
        <w:rPr>
          <w:szCs w:val="24"/>
          <w:u w:val="single"/>
        </w:rPr>
        <w:t>становлени</w:t>
      </w:r>
      <w:r w:rsidR="00AA4615">
        <w:rPr>
          <w:szCs w:val="24"/>
          <w:u w:val="single"/>
        </w:rPr>
        <w:t>ю</w:t>
      </w:r>
      <w:r w:rsidR="00AA4615" w:rsidRPr="00AA4615">
        <w:rPr>
          <w:szCs w:val="24"/>
          <w:u w:val="single"/>
        </w:rPr>
        <w:t xml:space="preserve"> сервитута в отношении земельного участка, находящегося в муниципальной собственности</w:t>
      </w:r>
      <w:r w:rsidR="00AA4615" w:rsidRPr="00AA4615">
        <w:rPr>
          <w:color w:val="000000"/>
          <w:szCs w:val="24"/>
          <w:u w:val="single"/>
        </w:rPr>
        <w:t xml:space="preserve"> или государственная собственность на который не разграничена</w:t>
      </w:r>
      <w:r w:rsidR="00E16E6F">
        <w:rPr>
          <w:szCs w:val="24"/>
          <w:u w:val="single"/>
        </w:rPr>
        <w:t xml:space="preserve">. </w:t>
      </w:r>
      <w:proofErr w:type="gramStart"/>
      <w:r w:rsidR="00FA7971" w:rsidRPr="00FA7971">
        <w:rPr>
          <w:szCs w:val="24"/>
          <w:u w:val="single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="00FA7971" w:rsidRPr="00FA7971">
        <w:rPr>
          <w:szCs w:val="24"/>
          <w:u w:val="single"/>
        </w:rPr>
        <w:t xml:space="preserve"> услуг (функций) Ульяновской области» (далее – Региональный портал)</w:t>
      </w:r>
      <w:r w:rsidR="00FA7971">
        <w:rPr>
          <w:szCs w:val="24"/>
          <w:u w:val="single"/>
        </w:rPr>
        <w:t>. Перечисляется перечень документов, которые необходимы д</w:t>
      </w:r>
      <w:r w:rsidR="00356459">
        <w:rPr>
          <w:szCs w:val="24"/>
          <w:u w:val="single"/>
        </w:rPr>
        <w:t xml:space="preserve">ля предоставления данной услуги.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E16E6F" w:rsidRPr="00C5391E" w:rsidRDefault="00797FB5" w:rsidP="00E16E6F">
            <w:pPr>
              <w:pStyle w:val="Default"/>
            </w:pPr>
            <w:r w:rsidRPr="00C5391E">
              <w:rPr>
                <w:color w:val="auto"/>
              </w:rPr>
              <w:lastRenderedPageBreak/>
              <w:t xml:space="preserve">Постановление администрации </w:t>
            </w:r>
          </w:p>
          <w:p w:rsidR="00A12B57" w:rsidRPr="005917BB" w:rsidRDefault="00AA4615" w:rsidP="00AA4615">
            <w:pPr>
              <w:pStyle w:val="Default"/>
            </w:pPr>
            <w:r>
              <w:t xml:space="preserve">города Челябинска </w:t>
            </w:r>
            <w:r w:rsidR="00E16E6F" w:rsidRPr="00C5391E">
              <w:rPr>
                <w:b/>
                <w:bCs/>
              </w:rPr>
              <w:t xml:space="preserve"> </w:t>
            </w:r>
            <w:r w:rsidR="00797FB5" w:rsidRPr="00C5391E">
              <w:rPr>
                <w:color w:val="auto"/>
              </w:rPr>
              <w:t xml:space="preserve">от </w:t>
            </w:r>
            <w:r w:rsidRPr="00AA4615">
              <w:t xml:space="preserve">24 сентября 2018 года </w:t>
            </w:r>
            <w:r w:rsidRPr="00AA4615">
              <w:t>№</w:t>
            </w:r>
            <w:r w:rsidRPr="00AA4615">
              <w:t xml:space="preserve"> 421-п</w:t>
            </w:r>
            <w:r>
              <w:t xml:space="preserve"> </w:t>
            </w:r>
            <w:r w:rsidR="00FA3BBB" w:rsidRPr="00C5391E">
              <w:t>«</w:t>
            </w:r>
            <w:r>
              <w:t>Об утверждении административного регламента предоставления муниципальной услуги "Установление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разграничена" (с изменениями на 5 февраля 2019 года)</w:t>
            </w:r>
            <w:r w:rsidR="00FA3BBB" w:rsidRPr="00C5391E">
              <w:t>»</w:t>
            </w:r>
          </w:p>
        </w:tc>
        <w:tc>
          <w:tcPr>
            <w:tcW w:w="6769" w:type="dxa"/>
          </w:tcPr>
          <w:p w:rsidR="00797FB5" w:rsidRPr="00797FB5" w:rsidRDefault="00797FB5" w:rsidP="00AA4615">
            <w:pPr>
              <w:ind w:firstLine="33"/>
              <w:jc w:val="both"/>
              <w:rPr>
                <w:lang w:eastAsia="ru-RU"/>
              </w:rPr>
            </w:pPr>
            <w:r w:rsidRPr="00664ECB">
              <w:rPr>
                <w:b/>
                <w:lang w:eastAsia="ru-RU"/>
              </w:rPr>
              <w:t>Результатом</w:t>
            </w:r>
            <w:r w:rsidRPr="00797FB5">
              <w:rPr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AA4615" w:rsidRPr="00AA4615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lang w:eastAsia="ru-RU"/>
              </w:rPr>
              <w:t>1) заключение соглашения об установлении права ограниченного пользования чужим земельным участком (сервитут) (далее - соглашение об установлении сервитута);</w:t>
            </w:r>
          </w:p>
          <w:p w:rsidR="00AA4615" w:rsidRPr="00AA4615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lang w:eastAsia="ru-RU"/>
              </w:rPr>
              <w:t>2) направление уведомления о возможности заключения соглашения об установлении сервитута в предложенных заявителем границах;</w:t>
            </w:r>
          </w:p>
          <w:p w:rsidR="00AA4615" w:rsidRPr="00AA4615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lang w:eastAsia="ru-RU"/>
              </w:rPr>
              <w:t>3) направление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AA4615" w:rsidRPr="00AA4615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lang w:eastAsia="ru-RU"/>
              </w:rPr>
              <w:t>4) уведомление об отказе в предоставлении муниципальной услуги.</w:t>
            </w:r>
          </w:p>
          <w:p w:rsidR="00AA4615" w:rsidRDefault="00FA3BBB" w:rsidP="00AA4615">
            <w:pPr>
              <w:pStyle w:val="formattext"/>
              <w:spacing w:before="0" w:beforeAutospacing="0" w:after="0" w:afterAutospacing="0"/>
            </w:pPr>
            <w:r w:rsidRPr="00FA3BBB">
              <w:rPr>
                <w:b/>
              </w:rPr>
              <w:t>Срок</w:t>
            </w:r>
            <w:r w:rsidRPr="00FA3BBB">
              <w:t xml:space="preserve">: </w:t>
            </w:r>
            <w:r w:rsidR="00AA4615">
              <w:t xml:space="preserve">При поступлении заявления общий срок предоставления муниципальной услуги составляет 30 дней </w:t>
            </w:r>
            <w:proofErr w:type="gramStart"/>
            <w:r w:rsidR="00AA4615">
              <w:t>с даты поступления</w:t>
            </w:r>
            <w:proofErr w:type="gramEnd"/>
            <w:r w:rsidR="00AA4615">
              <w:t xml:space="preserve"> Исчерпывающий </w:t>
            </w:r>
            <w:r w:rsidR="00AA4615" w:rsidRPr="00AA4615">
              <w:rPr>
                <w:b/>
              </w:rPr>
              <w:t>перечень документов</w:t>
            </w:r>
            <w:r w:rsidR="00AA4615">
              <w:t>, необходимых для предоставления муниципальной услуги.</w:t>
            </w:r>
          </w:p>
          <w:p w:rsidR="00AA4615" w:rsidRDefault="00AA4615" w:rsidP="00AA4615">
            <w:pPr>
              <w:pStyle w:val="formattext"/>
              <w:spacing w:before="0" w:beforeAutospacing="0" w:after="0" w:afterAutospacing="0"/>
            </w:pPr>
            <w:r>
              <w:t>Заявитель, обратившийся за предоставлением муниципальной услуги, представляет самостоятельно:</w:t>
            </w:r>
          </w:p>
          <w:p w:rsidR="00AA4615" w:rsidRDefault="00AA4615" w:rsidP="00AA4615">
            <w:pPr>
              <w:pStyle w:val="formattext"/>
              <w:spacing w:before="0" w:beforeAutospacing="0" w:after="0" w:afterAutospacing="0"/>
            </w:pPr>
            <w:proofErr w:type="gramStart"/>
            <w:r>
              <w:t xml:space="preserve">1) заявление на имя председателя Комитета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разграничена, с согласием на обработку своих персональных данных при сохранении их конфиденциальности в соответствии с </w:t>
            </w:r>
            <w:hyperlink r:id="rId8" w:history="1">
              <w:r>
                <w:rPr>
                  <w:rStyle w:val="a8"/>
                </w:rPr>
                <w:t>Федеральным законом от 27.07.2006 N 152-ФЗ "О персональных данных"</w:t>
              </w:r>
            </w:hyperlink>
            <w:r>
              <w:t xml:space="preserve"> (приложение 1 к Административному регламенту);</w:t>
            </w:r>
            <w:proofErr w:type="gramEnd"/>
          </w:p>
          <w:p w:rsidR="00AA4615" w:rsidRDefault="00AA4615" w:rsidP="00AA4615">
            <w:pPr>
              <w:pStyle w:val="formattext"/>
              <w:spacing w:before="0" w:beforeAutospacing="0" w:after="0" w:afterAutospacing="0"/>
            </w:pPr>
            <w:r>
      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      </w:r>
          </w:p>
          <w:p w:rsidR="00AA4615" w:rsidRDefault="00AA4615" w:rsidP="00AA4615">
            <w:pPr>
              <w:pStyle w:val="formattext"/>
              <w:spacing w:before="0" w:beforeAutospacing="0" w:after="0" w:afterAutospacing="0"/>
            </w:pPr>
            <w:r>
      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AA4615" w:rsidRDefault="00AA4615" w:rsidP="00AA4615">
            <w:pPr>
              <w:pStyle w:val="formattext"/>
              <w:spacing w:before="0" w:beforeAutospacing="0" w:after="0" w:afterAutospacing="0"/>
            </w:pPr>
            <w:r>
              <w:t>4) схема границ сервитута на кадастровом плане территории, при заключении соглашения об установлении сервитута в отношении всего земельного участка, приложение схемы границ сервитута на кадастровом плане территории не требуется.</w:t>
            </w:r>
          </w:p>
          <w:p w:rsidR="00664ECB" w:rsidRDefault="00F15B3D" w:rsidP="00664ECB">
            <w:pPr>
              <w:pStyle w:val="Default"/>
              <w:rPr>
                <w:sz w:val="28"/>
                <w:szCs w:val="28"/>
              </w:rPr>
            </w:pPr>
            <w:r w:rsidRPr="00F47822">
              <w:rPr>
                <w:b/>
              </w:rPr>
              <w:t>Плата за предоставление</w:t>
            </w:r>
            <w:r w:rsidR="00797FB5">
              <w:rPr>
                <w:b/>
              </w:rPr>
              <w:t>:</w:t>
            </w:r>
            <w:r w:rsidRPr="00F47822">
              <w:t xml:space="preserve"> </w:t>
            </w:r>
            <w:r w:rsidR="00AA4615">
              <w:t>Муниципальная услуга в соответствии с настоящим Административным регламентом предоставляется бесплатно</w:t>
            </w:r>
            <w:r w:rsidR="00664ECB" w:rsidRPr="00664ECB">
              <w:t>.</w:t>
            </w:r>
            <w:r w:rsidR="00664ECB">
              <w:rPr>
                <w:sz w:val="28"/>
                <w:szCs w:val="28"/>
              </w:rPr>
              <w:t xml:space="preserve"> </w:t>
            </w:r>
          </w:p>
          <w:p w:rsidR="00AA4615" w:rsidRPr="00AA4615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b/>
                <w:lang w:eastAsia="ru-RU"/>
              </w:rPr>
              <w:t>Основаниями для отказа</w:t>
            </w:r>
            <w:r w:rsidRPr="00AA4615">
              <w:rPr>
                <w:lang w:eastAsia="ru-RU"/>
              </w:rPr>
              <w:t xml:space="preserve"> в предоставлении муниципальной услуги являются:</w:t>
            </w:r>
          </w:p>
          <w:p w:rsidR="00AA4615" w:rsidRPr="00AA4615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lang w:eastAsia="ru-RU"/>
              </w:rPr>
      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      </w:r>
          </w:p>
          <w:p w:rsidR="00AA4615" w:rsidRPr="00AA4615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lang w:eastAsia="ru-RU"/>
              </w:rPr>
              <w:t>2)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F15B3D" w:rsidRPr="00F47822" w:rsidRDefault="00AA4615" w:rsidP="00AA4615">
            <w:pPr>
              <w:suppressAutoHyphens w:val="0"/>
              <w:rPr>
                <w:lang w:eastAsia="ru-RU"/>
              </w:rPr>
            </w:pPr>
            <w:r w:rsidRPr="00AA4615">
              <w:rPr>
                <w:lang w:eastAsia="ru-RU"/>
              </w:rPr>
              <w:lastRenderedPageBreak/>
      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106924">
        <w:rPr>
          <w:rFonts w:ascii="Times New Roman" w:hAnsi="Times New Roman" w:cs="Times New Roman"/>
          <w:u w:val="single"/>
        </w:rPr>
        <w:t>, а также упорядочить действие административных процедур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288B" w:rsidRPr="00315916" w:rsidRDefault="00C335A8" w:rsidP="00B402C4">
      <w:pPr>
        <w:ind w:firstLine="720"/>
        <w:jc w:val="both"/>
        <w:rPr>
          <w:u w:val="single"/>
        </w:rPr>
      </w:pPr>
      <w:r>
        <w:rPr>
          <w:rFonts w:eastAsiaTheme="minorHAnsi"/>
          <w:iCs/>
          <w:u w:val="single"/>
          <w:lang w:eastAsia="en-US"/>
        </w:rPr>
        <w:t>Постановлением регламентируются сроки предоставления муниципальной услуги</w:t>
      </w:r>
      <w:r w:rsidR="00B402C4">
        <w:rPr>
          <w:rFonts w:eastAsiaTheme="minorHAnsi"/>
          <w:iCs/>
          <w:u w:val="single"/>
          <w:lang w:eastAsia="en-US"/>
        </w:rPr>
        <w:t xml:space="preserve">: </w:t>
      </w:r>
      <w:r w:rsidR="00315916" w:rsidRPr="00315916">
        <w:rPr>
          <w:u w:val="single"/>
        </w:rPr>
        <w:t xml:space="preserve">Срок предоставления муниципальной услуги составляет </w:t>
      </w:r>
      <w:r w:rsidR="00315916" w:rsidRPr="00315916">
        <w:rPr>
          <w:rFonts w:eastAsia="Calibri"/>
          <w:bCs/>
          <w:u w:val="single"/>
          <w:lang w:val="x-none" w:eastAsia="en-US" w:bidi="x-none"/>
        </w:rPr>
        <w:t xml:space="preserve">30 (тридцать) календарных дней со дня поступления заявления </w:t>
      </w:r>
      <w:r w:rsidR="00315916" w:rsidRPr="00315916">
        <w:rPr>
          <w:u w:val="single"/>
        </w:rPr>
        <w:t xml:space="preserve">о заключении соглашения об установлении сервитута </w:t>
      </w:r>
      <w:r w:rsidR="00315916" w:rsidRPr="00315916">
        <w:rPr>
          <w:rFonts w:eastAsia="Calibri"/>
          <w:bCs/>
          <w:u w:val="single"/>
          <w:lang w:eastAsia="en-US" w:bidi="x-none"/>
        </w:rPr>
        <w:t>в уполномоченный орган</w:t>
      </w:r>
      <w:r w:rsidR="005A6DFE" w:rsidRPr="00315916">
        <w:rPr>
          <w:u w:val="single"/>
        </w:rPr>
        <w:t>.</w:t>
      </w:r>
    </w:p>
    <w:p w:rsidR="005A6DFE" w:rsidRPr="005A6DFE" w:rsidRDefault="005A6DFE" w:rsidP="005A6DFE">
      <w:pPr>
        <w:pStyle w:val="ab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A6DFE">
        <w:rPr>
          <w:rFonts w:ascii="Times New Roman" w:hAnsi="Times New Roman"/>
          <w:sz w:val="24"/>
          <w:szCs w:val="24"/>
          <w:u w:val="single"/>
        </w:rPr>
        <w:t>Для предоставления муниципальной услуги необходимы следующие документы:</w:t>
      </w:r>
    </w:p>
    <w:p w:rsidR="00315916" w:rsidRPr="00315916" w:rsidRDefault="00315916" w:rsidP="00315916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eastAsia="Calibri"/>
          <w:u w:val="single"/>
          <w:lang w:eastAsia="en-US"/>
        </w:rPr>
      </w:pPr>
      <w:r w:rsidRPr="00315916">
        <w:rPr>
          <w:rFonts w:hint="default"/>
          <w:u w:val="single"/>
        </w:rPr>
        <w:t xml:space="preserve">1. </w:t>
      </w:r>
      <w:r w:rsidRPr="00315916">
        <w:rPr>
          <w:u w:val="single"/>
        </w:rPr>
        <w:t>Заявление о заключении соглашения об установлении сервитута (далее – заявление) по форме, приведённой в приложении № 1 к Административному регламенту (заявитель представляет самостоятельно);</w:t>
      </w:r>
    </w:p>
    <w:p w:rsidR="00315916" w:rsidRPr="00315916" w:rsidRDefault="00315916" w:rsidP="00315916">
      <w:pPr>
        <w:autoSpaceDE w:val="0"/>
        <w:ind w:firstLine="709"/>
        <w:jc w:val="both"/>
        <w:rPr>
          <w:u w:val="single"/>
          <w:lang w:eastAsia="zh-CN"/>
        </w:rPr>
      </w:pPr>
      <w:r w:rsidRPr="00315916">
        <w:rPr>
          <w:rFonts w:eastAsia="Calibri"/>
          <w:u w:val="single"/>
          <w:lang w:eastAsia="en-US"/>
        </w:rPr>
        <w:t>2. Документ, удостоверяющий личность заявителя</w:t>
      </w:r>
      <w:r w:rsidRPr="00315916">
        <w:rPr>
          <w:u w:val="single"/>
        </w:rPr>
        <w:t xml:space="preserve"> </w:t>
      </w:r>
      <w:r w:rsidRPr="00315916">
        <w:rPr>
          <w:rFonts w:eastAsia="Calibri"/>
          <w:u w:val="single"/>
          <w:lang w:eastAsia="en-US"/>
        </w:rPr>
        <w:t xml:space="preserve">(паспорт или иной документ, его заменяющий) </w:t>
      </w:r>
      <w:r w:rsidRPr="00315916">
        <w:rPr>
          <w:u w:val="single"/>
        </w:rPr>
        <w:t>(заявитель представляет самостоятельно);</w:t>
      </w:r>
    </w:p>
    <w:p w:rsidR="00315916" w:rsidRPr="00315916" w:rsidRDefault="00315916" w:rsidP="00315916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u w:val="single"/>
        </w:rPr>
      </w:pPr>
      <w:r w:rsidRPr="00315916">
        <w:rPr>
          <w:u w:val="single"/>
        </w:rPr>
        <w:t>3. Документы, подтверждающие полномочия представителя заявителя (заявитель представляет самостоятельно);</w:t>
      </w:r>
    </w:p>
    <w:p w:rsidR="00315916" w:rsidRPr="00315916" w:rsidRDefault="00315916" w:rsidP="0031591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15916">
        <w:rPr>
          <w:u w:val="single"/>
        </w:rPr>
        <w:t>4.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 (заявитель представляет самостоятельно);</w:t>
      </w:r>
    </w:p>
    <w:p w:rsidR="00315916" w:rsidRPr="00315916" w:rsidRDefault="00315916" w:rsidP="0031591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15916">
        <w:rPr>
          <w:u w:val="single"/>
        </w:rPr>
        <w:t xml:space="preserve">5. Заверенный перевод </w:t>
      </w:r>
      <w:proofErr w:type="gramStart"/>
      <w:r w:rsidRPr="00315916">
        <w:rPr>
          <w:u w:val="single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15916">
        <w:rPr>
          <w:u w:val="single"/>
        </w:rPr>
        <w:t>, если заявителем является иностранное юридическое лицо (заявитель представляет самостоятельно);</w:t>
      </w:r>
    </w:p>
    <w:p w:rsidR="00315916" w:rsidRDefault="00315916" w:rsidP="00315916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  <w:r w:rsidRPr="00315916">
        <w:rPr>
          <w:u w:val="single"/>
        </w:rPr>
        <w:t>6.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соглашения) (заявитель представляет самостоятельно)</w:t>
      </w:r>
      <w:r>
        <w:rPr>
          <w:u w:val="single"/>
        </w:rPr>
        <w:t>.</w:t>
      </w:r>
    </w:p>
    <w:p w:rsidR="005A6DFE" w:rsidRPr="005A6DFE" w:rsidRDefault="005A6DFE" w:rsidP="00315916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  <w:r w:rsidRPr="005A6DFE">
        <w:rPr>
          <w:u w:val="single"/>
        </w:rPr>
        <w:t>Основаниями для отказа в предоставлении муниципальной услуги являются:</w:t>
      </w:r>
    </w:p>
    <w:p w:rsidR="00315916" w:rsidRPr="00315916" w:rsidRDefault="00315916" w:rsidP="0031591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</w:pPr>
      <w:r w:rsidRPr="00315916">
        <w:t>1) 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315916" w:rsidRPr="00315916" w:rsidRDefault="00315916" w:rsidP="0031591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</w:pPr>
      <w:r w:rsidRPr="00315916"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15916" w:rsidRPr="00315916" w:rsidRDefault="00315916" w:rsidP="0031591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</w:pPr>
      <w:r w:rsidRPr="00315916">
        <w:lastRenderedPageBreak/>
        <w:t>3)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</w:t>
      </w:r>
    </w:p>
    <w:p w:rsidR="005A6DFE" w:rsidRPr="00315916" w:rsidRDefault="005A6DFE" w:rsidP="005A6DFE">
      <w:pPr>
        <w:widowControl w:val="0"/>
        <w:autoSpaceDE w:val="0"/>
        <w:ind w:firstLine="709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5A6DFE" w:rsidRPr="00315916" w:rsidRDefault="00315916" w:rsidP="005A6DFE">
      <w:pPr>
        <w:suppressAutoHyphens w:val="0"/>
        <w:autoSpaceDE w:val="0"/>
        <w:adjustRightInd w:val="0"/>
        <w:ind w:firstLine="709"/>
        <w:jc w:val="both"/>
        <w:rPr>
          <w:color w:val="000000"/>
          <w:u w:val="single"/>
          <w:shd w:val="clear" w:color="auto" w:fill="FFFFFF"/>
        </w:rPr>
      </w:pPr>
      <w:r w:rsidRPr="00315916">
        <w:rPr>
          <w:u w:val="single"/>
        </w:rPr>
        <w:t>Муниципальная услуга предоставляется физическим или юридическим лицам, а также индивидуальным предпринимателям</w:t>
      </w:r>
      <w:r w:rsidRPr="00315916">
        <w:rPr>
          <w:color w:val="000000"/>
          <w:u w:val="single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</w:p>
    <w:p w:rsidR="00315916" w:rsidRPr="002D3E41" w:rsidRDefault="00315916" w:rsidP="005A6DFE">
      <w:pPr>
        <w:suppressAutoHyphens w:val="0"/>
        <w:autoSpaceDE w:val="0"/>
        <w:adjustRightInd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1B60C2">
        <w:rPr>
          <w:u w:val="single"/>
          <w:lang w:eastAsia="ru-RU"/>
        </w:rPr>
        <w:t>ноябрь-декабрь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1B60C2">
        <w:t>26</w:t>
      </w:r>
      <w:r w:rsidRPr="007D37FC">
        <w:t>»</w:t>
      </w:r>
      <w:r w:rsidR="005F6247">
        <w:t xml:space="preserve"> </w:t>
      </w:r>
      <w:r w:rsidR="001B60C2">
        <w:t>сентября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1B60C2">
        <w:t>25</w:t>
      </w:r>
      <w:r w:rsidRPr="007D37FC">
        <w:t>»</w:t>
      </w:r>
      <w:r w:rsidR="005F6247">
        <w:t xml:space="preserve"> </w:t>
      </w:r>
      <w:r w:rsidR="001B60C2">
        <w:t>октября</w:t>
      </w:r>
      <w:r w:rsidR="00F43EE9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57239B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A568BE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315916" w:rsidRPr="00315916">
        <w:rPr>
          <w:bCs/>
          <w:u w:val="single"/>
        </w:rPr>
        <w:t>У</w:t>
      </w:r>
      <w:r w:rsidR="00315916" w:rsidRPr="00315916">
        <w:rPr>
          <w:u w:val="single"/>
        </w:rPr>
        <w:t>становление сервитута в отношении земельного участка, находяще</w:t>
      </w:r>
      <w:bookmarkStart w:id="0" w:name="_GoBack"/>
      <w:bookmarkEnd w:id="0"/>
      <w:r w:rsidR="00315916" w:rsidRPr="00315916">
        <w:rPr>
          <w:u w:val="single"/>
        </w:rPr>
        <w:t>гося в муниципальной собственности</w:t>
      </w:r>
      <w:r w:rsidR="00315916" w:rsidRPr="00315916">
        <w:rPr>
          <w:color w:val="000000"/>
          <w:u w:val="single"/>
        </w:rPr>
        <w:t xml:space="preserve"> или государственная собственность на который не разграничена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5A6DFE">
        <w:rPr>
          <w:u w:val="single"/>
        </w:rPr>
        <w:t>26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5A6DFE">
        <w:rPr>
          <w:u w:val="single"/>
        </w:rPr>
        <w:t>9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5A6DFE">
        <w:rPr>
          <w:u w:val="single"/>
        </w:rPr>
        <w:t>25</w:t>
      </w:r>
      <w:r w:rsidR="00AA223A">
        <w:rPr>
          <w:u w:val="single"/>
        </w:rPr>
        <w:t>.</w:t>
      </w:r>
      <w:r w:rsidR="005A6DFE">
        <w:rPr>
          <w:u w:val="single"/>
        </w:rPr>
        <w:t>10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57239B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 xml:space="preserve">Общественная </w:t>
            </w:r>
            <w:r w:rsidRPr="005C342B">
              <w:rPr>
                <w:color w:val="000000"/>
              </w:rPr>
              <w:lastRenderedPageBreak/>
              <w:t>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lastRenderedPageBreak/>
              <w:t xml:space="preserve">Проект НПА не </w:t>
            </w:r>
            <w:r w:rsidRPr="005C342B">
              <w:lastRenderedPageBreak/>
              <w:t>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lastRenderedPageBreak/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 xml:space="preserve">Начальник </w:t>
            </w:r>
            <w:r w:rsidRPr="00F57928">
              <w:lastRenderedPageBreak/>
              <w:t>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lastRenderedPageBreak/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lastRenderedPageBreak/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2B5D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15916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68BE"/>
    <w:rsid w:val="00A57BB6"/>
    <w:rsid w:val="00A9713C"/>
    <w:rsid w:val="00AA223A"/>
    <w:rsid w:val="00AA4615"/>
    <w:rsid w:val="00AC46F9"/>
    <w:rsid w:val="00AD41C4"/>
    <w:rsid w:val="00AF5377"/>
    <w:rsid w:val="00B20208"/>
    <w:rsid w:val="00B402C4"/>
    <w:rsid w:val="00B463B9"/>
    <w:rsid w:val="00B648EC"/>
    <w:rsid w:val="00B91F94"/>
    <w:rsid w:val="00BC1538"/>
    <w:rsid w:val="00BD4E82"/>
    <w:rsid w:val="00BF36E2"/>
    <w:rsid w:val="00C335A8"/>
    <w:rsid w:val="00C5391E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63E84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B5D"/>
    <w:pPr>
      <w:keepNext/>
      <w:suppressAutoHyphens w:val="0"/>
      <w:snapToGrid w:val="0"/>
      <w:ind w:left="707" w:firstLine="709"/>
      <w:jc w:val="both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2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B402C4"/>
    <w:pPr>
      <w:widowControl w:val="0"/>
      <w:spacing w:before="100" w:after="100"/>
      <w:ind w:firstLine="567"/>
      <w:jc w:val="both"/>
    </w:pPr>
    <w:rPr>
      <w:rFonts w:eastAsia="Lucida Sans Unicode"/>
      <w:kern w:val="2"/>
      <w:sz w:val="18"/>
      <w:szCs w:val="20"/>
      <w:lang w:eastAsia="ru-RU"/>
    </w:rPr>
  </w:style>
  <w:style w:type="paragraph" w:customStyle="1" w:styleId="af">
    <w:name w:val="Текст в заданном формате"/>
    <w:basedOn w:val="a"/>
    <w:rsid w:val="00B402C4"/>
    <w:rPr>
      <w:rFonts w:ascii="Liberation Mono" w:eastAsia="NSimSun" w:hAnsi="Liberation Mono" w:cs="Liberation Mono"/>
      <w:sz w:val="20"/>
      <w:szCs w:val="20"/>
    </w:rPr>
  </w:style>
  <w:style w:type="paragraph" w:customStyle="1" w:styleId="ListParagraph">
    <w:name w:val="List Paragraph"/>
    <w:basedOn w:val="a"/>
    <w:qFormat/>
    <w:rsid w:val="00315916"/>
    <w:pPr>
      <w:suppressAutoHyphens w:val="0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B5D"/>
    <w:pPr>
      <w:keepNext/>
      <w:suppressAutoHyphens w:val="0"/>
      <w:snapToGrid w:val="0"/>
      <w:ind w:left="707" w:firstLine="709"/>
      <w:jc w:val="both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2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B402C4"/>
    <w:pPr>
      <w:widowControl w:val="0"/>
      <w:spacing w:before="100" w:after="100"/>
      <w:ind w:firstLine="567"/>
      <w:jc w:val="both"/>
    </w:pPr>
    <w:rPr>
      <w:rFonts w:eastAsia="Lucida Sans Unicode"/>
      <w:kern w:val="2"/>
      <w:sz w:val="18"/>
      <w:szCs w:val="20"/>
      <w:lang w:eastAsia="ru-RU"/>
    </w:rPr>
  </w:style>
  <w:style w:type="paragraph" w:customStyle="1" w:styleId="af">
    <w:name w:val="Текст в заданном формате"/>
    <w:basedOn w:val="a"/>
    <w:rsid w:val="00B402C4"/>
    <w:rPr>
      <w:rFonts w:ascii="Liberation Mono" w:eastAsia="NSimSun" w:hAnsi="Liberation Mono" w:cs="Liberation Mono"/>
      <w:sz w:val="20"/>
      <w:szCs w:val="20"/>
    </w:rPr>
  </w:style>
  <w:style w:type="paragraph" w:customStyle="1" w:styleId="ListParagraph">
    <w:name w:val="List Paragraph"/>
    <w:basedOn w:val="a"/>
    <w:qFormat/>
    <w:rsid w:val="00315916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0D92-3FCA-4ACE-B066-29CA7688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12</cp:revision>
  <dcterms:created xsi:type="dcterms:W3CDTF">2020-01-14T05:20:00Z</dcterms:created>
  <dcterms:modified xsi:type="dcterms:W3CDTF">2020-01-17T12:10:00Z</dcterms:modified>
</cp:coreProperties>
</file>