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26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</w:p>
    <w:p w:rsidR="00BA79F1" w:rsidRDefault="00C52CC7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9F1">
        <w:rPr>
          <w:rFonts w:ascii="Times New Roman" w:hAnsi="Times New Roman" w:cs="Times New Roman"/>
          <w:sz w:val="28"/>
          <w:szCs w:val="28"/>
        </w:rPr>
        <w:t>ЧЕРДАКЛИНСКОЕ ГОРОДСКОЕ ПОСЕЛННИЕ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11" w:rsidRDefault="00BA79F1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C3011" w:rsidRDefault="007B0626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8EE" w:rsidRDefault="00206D6D" w:rsidP="00163377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августа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C3011" w:rsidRPr="00163377" w:rsidRDefault="002C3011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163377" w:rsidRPr="00147EE0" w:rsidRDefault="00163377" w:rsidP="00163377">
      <w:pPr>
        <w:pStyle w:val="a5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DE1C09">
        <w:rPr>
          <w:rFonts w:eastAsia="Calibri"/>
          <w:b/>
          <w:sz w:val="28"/>
          <w:szCs w:val="28"/>
        </w:rPr>
        <w:t xml:space="preserve">на условно разрешенный вид использования земельного участка </w:t>
      </w:r>
      <w:r w:rsidR="00172D47">
        <w:rPr>
          <w:rFonts w:eastAsia="Calibri"/>
          <w:b/>
          <w:sz w:val="28"/>
          <w:szCs w:val="28"/>
        </w:rPr>
        <w:t>с кадастровым номером 73:21:200308:34, расположенного по адресу Ульяновская область, Чердаклинский район, р.п. Чердаклы, ул. Октябрьская, 35</w:t>
      </w:r>
    </w:p>
    <w:p w:rsidR="002C3011" w:rsidRPr="002C3011" w:rsidRDefault="002C3011" w:rsidP="002C3011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Default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A7D58">
        <w:rPr>
          <w:rFonts w:ascii="Times New Roman" w:hAnsi="Times New Roman" w:cs="Times New Roman"/>
          <w:sz w:val="28"/>
          <w:szCs w:val="28"/>
        </w:rPr>
        <w:t>»</w:t>
      </w:r>
      <w:r w:rsidRPr="00163377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«Чердаклинское городское поселение» Чердаклинского рай</w:t>
      </w:r>
      <w:r w:rsidR="00AA4FEF"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 w:rsidR="00EA7D58"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№23 «О</w:t>
      </w:r>
      <w:r w:rsidR="00AA4FEF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AA4FE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025354">
        <w:rPr>
          <w:rFonts w:ascii="Times New Roman" w:hAnsi="Times New Roman" w:cs="Times New Roman"/>
          <w:sz w:val="28"/>
          <w:szCs w:val="28"/>
        </w:rPr>
        <w:t>Глава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C52CC7">
        <w:rPr>
          <w:rFonts w:ascii="Times New Roman" w:hAnsi="Times New Roman" w:cs="Times New Roman"/>
          <w:sz w:val="28"/>
          <w:szCs w:val="28"/>
        </w:rPr>
        <w:t xml:space="preserve"> «</w:t>
      </w:r>
      <w:r w:rsidR="00025354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="00025354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EA7D5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2C3011">
        <w:rPr>
          <w:rFonts w:ascii="Times New Roman" w:hAnsi="Times New Roman" w:cs="Times New Roman"/>
          <w:sz w:val="28"/>
          <w:szCs w:val="28"/>
        </w:rPr>
        <w:t>:</w:t>
      </w:r>
    </w:p>
    <w:p w:rsidR="007B0626" w:rsidRPr="00163377" w:rsidRDefault="007B0626" w:rsidP="00163377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Утвердить тему публичных слушаний  «</w:t>
      </w:r>
      <w:r w:rsidR="00CD1678">
        <w:rPr>
          <w:rFonts w:eastAsia="Calibri"/>
          <w:sz w:val="28"/>
          <w:szCs w:val="28"/>
        </w:rPr>
        <w:t xml:space="preserve">Предоставление </w:t>
      </w:r>
      <w:r w:rsidR="00172D47" w:rsidRPr="00172D47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с кадастровым номером 73:21:200308:34, расположенного по адресу Ульяновская область, Чердаклинский район, р.п. Чердаклы, ул. Октябрьская, 35</w:t>
      </w:r>
      <w:r w:rsidRPr="00163377">
        <w:rPr>
          <w:sz w:val="28"/>
          <w:szCs w:val="28"/>
        </w:rPr>
        <w:t>».</w:t>
      </w:r>
    </w:p>
    <w:p w:rsidR="002C3011" w:rsidRDefault="00826F9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4335ED">
        <w:rPr>
          <w:rFonts w:ascii="Times New Roman" w:hAnsi="Times New Roman" w:cs="Times New Roman"/>
          <w:sz w:val="28"/>
          <w:szCs w:val="28"/>
        </w:rPr>
        <w:t>на 29</w:t>
      </w:r>
      <w:r w:rsidR="00C52CC7">
        <w:rPr>
          <w:rFonts w:ascii="Times New Roman" w:hAnsi="Times New Roman" w:cs="Times New Roman"/>
          <w:sz w:val="28"/>
          <w:szCs w:val="28"/>
        </w:rPr>
        <w:t>.0</w:t>
      </w:r>
      <w:r w:rsidR="00CD1678">
        <w:rPr>
          <w:rFonts w:ascii="Times New Roman" w:hAnsi="Times New Roman" w:cs="Times New Roman"/>
          <w:sz w:val="28"/>
          <w:szCs w:val="28"/>
        </w:rPr>
        <w:t>8</w:t>
      </w:r>
      <w:r w:rsidR="00C52CC7">
        <w:rPr>
          <w:rFonts w:ascii="Times New Roman" w:hAnsi="Times New Roman" w:cs="Times New Roman"/>
          <w:sz w:val="28"/>
          <w:szCs w:val="28"/>
        </w:rPr>
        <w:t>.20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4335ED">
        <w:rPr>
          <w:rFonts w:ascii="Times New Roman" w:hAnsi="Times New Roman" w:cs="Times New Roman"/>
          <w:sz w:val="28"/>
          <w:szCs w:val="28"/>
        </w:rPr>
        <w:t xml:space="preserve">, место проведения – </w:t>
      </w:r>
      <w:r w:rsidR="007D732C">
        <w:rPr>
          <w:rFonts w:ascii="Times New Roman" w:hAnsi="Times New Roman" w:cs="Times New Roman"/>
          <w:sz w:val="28"/>
          <w:szCs w:val="28"/>
        </w:rPr>
        <w:t>актов</w:t>
      </w:r>
      <w:r w:rsidR="004335ED">
        <w:rPr>
          <w:rFonts w:ascii="Times New Roman" w:hAnsi="Times New Roman" w:cs="Times New Roman"/>
          <w:sz w:val="28"/>
          <w:szCs w:val="28"/>
        </w:rPr>
        <w:t>ый зал</w:t>
      </w:r>
      <w:r w:rsidR="007D73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="00C52CC7">
        <w:rPr>
          <w:rFonts w:ascii="Times New Roman" w:hAnsi="Times New Roman" w:cs="Times New Roman"/>
          <w:sz w:val="28"/>
          <w:szCs w:val="28"/>
        </w:rPr>
        <w:t xml:space="preserve"> </w:t>
      </w:r>
      <w:r w:rsidR="00BA79F1">
        <w:rPr>
          <w:rFonts w:ascii="Times New Roman" w:hAnsi="Times New Roman" w:cs="Times New Roman"/>
          <w:sz w:val="28"/>
          <w:szCs w:val="28"/>
        </w:rPr>
        <w:t xml:space="preserve">по адресу Ульяновская область, Чердаклинский район, </w:t>
      </w:r>
      <w:r w:rsidR="007D732C">
        <w:rPr>
          <w:rFonts w:ascii="Times New Roman" w:hAnsi="Times New Roman" w:cs="Times New Roman"/>
          <w:sz w:val="28"/>
          <w:szCs w:val="28"/>
        </w:rPr>
        <w:t xml:space="preserve">р.п. Чердаклы, ул. Советская, </w:t>
      </w:r>
      <w:r w:rsidR="00EA7D58">
        <w:rPr>
          <w:rFonts w:ascii="Times New Roman" w:hAnsi="Times New Roman" w:cs="Times New Roman"/>
          <w:sz w:val="28"/>
          <w:szCs w:val="28"/>
        </w:rPr>
        <w:t xml:space="preserve">д. </w:t>
      </w:r>
      <w:r w:rsidR="007D732C">
        <w:rPr>
          <w:rFonts w:ascii="Times New Roman" w:hAnsi="Times New Roman" w:cs="Times New Roman"/>
          <w:sz w:val="28"/>
          <w:szCs w:val="28"/>
        </w:rPr>
        <w:t>6</w:t>
      </w:r>
      <w:r w:rsidR="004335ED">
        <w:rPr>
          <w:rFonts w:ascii="Times New Roman" w:hAnsi="Times New Roman" w:cs="Times New Roman"/>
          <w:sz w:val="28"/>
          <w:szCs w:val="28"/>
        </w:rPr>
        <w:t>, время проведения –</w:t>
      </w:r>
      <w:r w:rsidR="00BA79F1">
        <w:rPr>
          <w:rFonts w:ascii="Times New Roman" w:hAnsi="Times New Roman" w:cs="Times New Roman"/>
          <w:sz w:val="28"/>
          <w:szCs w:val="28"/>
        </w:rPr>
        <w:t xml:space="preserve"> </w:t>
      </w:r>
      <w:r w:rsidR="00163377">
        <w:rPr>
          <w:rFonts w:ascii="Times New Roman" w:hAnsi="Times New Roman" w:cs="Times New Roman"/>
          <w:sz w:val="28"/>
          <w:szCs w:val="28"/>
        </w:rPr>
        <w:t>в 1</w:t>
      </w:r>
      <w:r w:rsidR="007D732C">
        <w:rPr>
          <w:rFonts w:ascii="Times New Roman" w:hAnsi="Times New Roman" w:cs="Times New Roman"/>
          <w:sz w:val="28"/>
          <w:szCs w:val="28"/>
        </w:rPr>
        <w:t>6</w:t>
      </w:r>
      <w:r w:rsidR="009913FA">
        <w:rPr>
          <w:rFonts w:ascii="Times New Roman" w:hAnsi="Times New Roman" w:cs="Times New Roman"/>
          <w:sz w:val="28"/>
          <w:szCs w:val="28"/>
        </w:rPr>
        <w:t>:</w:t>
      </w:r>
      <w:r w:rsidR="007B0626">
        <w:rPr>
          <w:rFonts w:ascii="Times New Roman" w:hAnsi="Times New Roman" w:cs="Times New Roman"/>
          <w:sz w:val="28"/>
          <w:szCs w:val="28"/>
        </w:rPr>
        <w:t>00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7B0626" w:rsidRPr="002C3011" w:rsidRDefault="007B062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</w:t>
      </w:r>
      <w:r w:rsidR="00172D47">
        <w:rPr>
          <w:rFonts w:ascii="Times New Roman" w:hAnsi="Times New Roman" w:cs="Times New Roman"/>
          <w:sz w:val="28"/>
          <w:szCs w:val="28"/>
        </w:rPr>
        <w:t>собственника</w:t>
      </w:r>
      <w:r w:rsidR="009E465E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172D47">
        <w:rPr>
          <w:rFonts w:ascii="Times New Roman" w:eastAsia="Calibri" w:hAnsi="Times New Roman" w:cs="Times New Roman"/>
          <w:sz w:val="28"/>
          <w:szCs w:val="28"/>
        </w:rPr>
        <w:t>с кадастровым номером 73:21:200208:34</w:t>
      </w:r>
      <w:r w:rsidR="009E465E" w:rsidRPr="009E465E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по адресу </w:t>
      </w:r>
      <w:r w:rsidR="004335ED" w:rsidRPr="004335ED">
        <w:rPr>
          <w:rFonts w:ascii="Times New Roman" w:eastAsia="Calibri" w:hAnsi="Times New Roman" w:cs="Times New Roman"/>
          <w:sz w:val="28"/>
          <w:szCs w:val="28"/>
        </w:rPr>
        <w:t>Ульяновск</w:t>
      </w:r>
      <w:r w:rsidR="008544BF">
        <w:rPr>
          <w:rFonts w:ascii="Times New Roman" w:eastAsia="Calibri" w:hAnsi="Times New Roman" w:cs="Times New Roman"/>
          <w:sz w:val="28"/>
          <w:szCs w:val="28"/>
        </w:rPr>
        <w:t>ая область, Чердаклинский район</w:t>
      </w:r>
      <w:r w:rsidR="004335ED" w:rsidRPr="004335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2D47">
        <w:rPr>
          <w:rFonts w:ascii="Times New Roman" w:eastAsia="Calibri" w:hAnsi="Times New Roman" w:cs="Times New Roman"/>
          <w:sz w:val="28"/>
          <w:szCs w:val="28"/>
        </w:rPr>
        <w:t>р.п. Чердаклы</w:t>
      </w:r>
      <w:r w:rsidR="004335ED" w:rsidRPr="004335ED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172D47">
        <w:rPr>
          <w:rFonts w:ascii="Times New Roman" w:eastAsia="Calibri" w:hAnsi="Times New Roman" w:cs="Times New Roman"/>
          <w:sz w:val="28"/>
          <w:szCs w:val="28"/>
        </w:rPr>
        <w:t>Октябрьская, 35</w:t>
      </w:r>
      <w:r w:rsidR="008544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011" w:rsidRPr="002C3011" w:rsidRDefault="00EA0C8F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D732C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6B1B8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335ED">
        <w:rPr>
          <w:rFonts w:ascii="Times New Roman" w:hAnsi="Times New Roman" w:cs="Times New Roman"/>
          <w:sz w:val="28"/>
          <w:szCs w:val="28"/>
        </w:rPr>
        <w:t>07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  <w:r w:rsidR="00C52CC7">
        <w:rPr>
          <w:rFonts w:ascii="Times New Roman" w:hAnsi="Times New Roman" w:cs="Times New Roman"/>
          <w:sz w:val="28"/>
          <w:szCs w:val="28"/>
        </w:rPr>
        <w:t>0</w:t>
      </w:r>
      <w:r w:rsidR="004335ED">
        <w:rPr>
          <w:rFonts w:ascii="Times New Roman" w:hAnsi="Times New Roman" w:cs="Times New Roman"/>
          <w:sz w:val="28"/>
          <w:szCs w:val="28"/>
        </w:rPr>
        <w:t>9</w:t>
      </w:r>
      <w:r w:rsidR="00C52CC7">
        <w:rPr>
          <w:rFonts w:ascii="Times New Roman" w:hAnsi="Times New Roman" w:cs="Times New Roman"/>
          <w:sz w:val="28"/>
          <w:szCs w:val="28"/>
        </w:rPr>
        <w:t>.</w:t>
      </w:r>
      <w:r w:rsidR="002C3011" w:rsidRPr="002C3011">
        <w:rPr>
          <w:rFonts w:ascii="Times New Roman" w:hAnsi="Times New Roman" w:cs="Times New Roman"/>
          <w:sz w:val="28"/>
          <w:szCs w:val="28"/>
        </w:rPr>
        <w:t>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2944BA">
        <w:rPr>
          <w:rFonts w:ascii="Times New Roman" w:hAnsi="Times New Roman" w:cs="Times New Roman"/>
          <w:sz w:val="28"/>
          <w:szCs w:val="28"/>
        </w:rPr>
        <w:t>.</w:t>
      </w:r>
    </w:p>
    <w:p w:rsidR="00163377" w:rsidRPr="00163377" w:rsidRDefault="00163377" w:rsidP="0016337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="007D732C" w:rsidRPr="007D732C">
        <w:rPr>
          <w:rFonts w:eastAsia="Calibri"/>
          <w:sz w:val="28"/>
          <w:szCs w:val="28"/>
        </w:rPr>
        <w:t xml:space="preserve">по предоставлению </w:t>
      </w:r>
      <w:r w:rsidR="00172D47" w:rsidRPr="00172D47">
        <w:rPr>
          <w:rFonts w:eastAsia="Calibri"/>
          <w:sz w:val="28"/>
          <w:szCs w:val="28"/>
        </w:rPr>
        <w:t>разрешения на условно разрешенный вид использования земельного участка с кадастровым номером 73:21:200308:34, расположенного по адресу Ульяновская область, Чердаклинский район, р.п. Чердаклы, ул. Октябрьская, 35</w:t>
      </w:r>
      <w:r w:rsidR="008544BF" w:rsidRPr="008544BF">
        <w:rPr>
          <w:rFonts w:eastAsia="Calibri"/>
          <w:sz w:val="28"/>
          <w:szCs w:val="28"/>
        </w:rPr>
        <w:t>,</w:t>
      </w:r>
      <w:r w:rsidR="008544BF" w:rsidRPr="00147EE0">
        <w:rPr>
          <w:sz w:val="28"/>
          <w:szCs w:val="28"/>
        </w:rPr>
        <w:t xml:space="preserve"> </w:t>
      </w:r>
      <w:r w:rsidRPr="00147EE0">
        <w:rPr>
          <w:sz w:val="28"/>
          <w:szCs w:val="28"/>
        </w:rPr>
        <w:t>в средствах массовой информации;</w:t>
      </w:r>
    </w:p>
    <w:p w:rsidR="00163377" w:rsidRP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lastRenderedPageBreak/>
        <w:t xml:space="preserve">Ознакомление с материалами, приём предложений, замечаний участников публичных слушаний осуществляется в муниципальном учреждении комитет по управлению муниципальным имуществом и земельным отношениям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 1 этаж,  кабинет № 1, </w:t>
      </w:r>
      <w:r w:rsidR="007D732C"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 w:rsidR="007D732C"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 w:rsidR="007D732C"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4335ED">
        <w:rPr>
          <w:sz w:val="28"/>
          <w:szCs w:val="28"/>
        </w:rPr>
        <w:t>08</w:t>
      </w:r>
      <w:r w:rsidR="00EA7D58">
        <w:rPr>
          <w:sz w:val="28"/>
          <w:szCs w:val="28"/>
        </w:rPr>
        <w:t>.08</w:t>
      </w:r>
      <w:r w:rsidR="007D732C">
        <w:rPr>
          <w:sz w:val="28"/>
          <w:szCs w:val="28"/>
        </w:rPr>
        <w:t xml:space="preserve">.2019 по </w:t>
      </w:r>
      <w:r w:rsidR="004335ED">
        <w:rPr>
          <w:sz w:val="28"/>
          <w:szCs w:val="28"/>
        </w:rPr>
        <w:t>28</w:t>
      </w:r>
      <w:r w:rsidR="00CD1678">
        <w:rPr>
          <w:sz w:val="28"/>
          <w:szCs w:val="28"/>
        </w:rPr>
        <w:t>.08</w:t>
      </w:r>
      <w:r w:rsidRPr="00163377">
        <w:rPr>
          <w:sz w:val="28"/>
          <w:szCs w:val="28"/>
        </w:rPr>
        <w:t>.2019 включительно.</w:t>
      </w:r>
    </w:p>
    <w:p w:rsidR="00431BE1" w:rsidRDefault="00EC67C2" w:rsidP="00431BE1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2C3011" w:rsidRPr="00431BE1" w:rsidRDefault="002C3011" w:rsidP="00431BE1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C67C2" w:rsidRPr="00431BE1">
        <w:rPr>
          <w:rFonts w:ascii="Times New Roman" w:hAnsi="Times New Roman" w:cs="Times New Roman"/>
          <w:sz w:val="28"/>
          <w:szCs w:val="28"/>
        </w:rPr>
        <w:t>постановление</w:t>
      </w:r>
      <w:r w:rsidRPr="00431BE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4EE8" w:rsidRPr="00431BE1">
        <w:rPr>
          <w:rFonts w:ascii="Times New Roman" w:hAnsi="Times New Roman" w:cs="Times New Roman"/>
          <w:sz w:val="28"/>
          <w:szCs w:val="28"/>
        </w:rPr>
        <w:t>с момента</w:t>
      </w:r>
      <w:r w:rsidRPr="00431BE1">
        <w:rPr>
          <w:rFonts w:ascii="Times New Roman" w:hAnsi="Times New Roman" w:cs="Times New Roman"/>
          <w:sz w:val="28"/>
          <w:szCs w:val="28"/>
        </w:rPr>
        <w:t xml:space="preserve"> его </w:t>
      </w:r>
      <w:r w:rsidR="005C618B" w:rsidRPr="00431BE1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093" w:rsidRDefault="00840093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Default="00163377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163377" w:rsidRDefault="00163377" w:rsidP="00163377">
      <w:pPr>
        <w:pStyle w:val="1"/>
        <w:spacing w:after="0"/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8544BF" w:rsidRDefault="008544BF" w:rsidP="00163377">
      <w:pPr>
        <w:pStyle w:val="1"/>
        <w:spacing w:after="0"/>
        <w:rPr>
          <w:sz w:val="28"/>
          <w:szCs w:val="28"/>
        </w:rPr>
      </w:pPr>
    </w:p>
    <w:p w:rsidR="008544BF" w:rsidRDefault="008544BF" w:rsidP="008544BF">
      <w:pPr>
        <w:rPr>
          <w:lang w:eastAsia="en-US"/>
        </w:rPr>
      </w:pPr>
    </w:p>
    <w:p w:rsidR="008544BF" w:rsidRDefault="008544BF" w:rsidP="008544BF">
      <w:pPr>
        <w:rPr>
          <w:lang w:eastAsia="en-US"/>
        </w:rPr>
      </w:pPr>
    </w:p>
    <w:p w:rsidR="008544BF" w:rsidRDefault="008544BF" w:rsidP="008544BF">
      <w:pPr>
        <w:rPr>
          <w:lang w:eastAsia="en-US"/>
        </w:rPr>
      </w:pPr>
    </w:p>
    <w:p w:rsidR="008544BF" w:rsidRDefault="008544BF" w:rsidP="008544BF">
      <w:pPr>
        <w:rPr>
          <w:lang w:eastAsia="en-US"/>
        </w:rPr>
      </w:pPr>
    </w:p>
    <w:p w:rsidR="008544BF" w:rsidRDefault="008544BF" w:rsidP="008544BF">
      <w:pPr>
        <w:rPr>
          <w:lang w:eastAsia="en-US"/>
        </w:rPr>
      </w:pPr>
    </w:p>
    <w:p w:rsidR="008544BF" w:rsidRDefault="008544BF" w:rsidP="008544BF">
      <w:pPr>
        <w:rPr>
          <w:lang w:eastAsia="en-US"/>
        </w:rPr>
      </w:pPr>
    </w:p>
    <w:p w:rsidR="008544BF" w:rsidRPr="008544BF" w:rsidRDefault="008544BF" w:rsidP="008544BF">
      <w:pPr>
        <w:rPr>
          <w:lang w:eastAsia="en-US"/>
        </w:rPr>
      </w:pPr>
    </w:p>
    <w:sectPr w:rsidR="008544BF" w:rsidRPr="008544BF" w:rsidSect="0084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D40"/>
    <w:multiLevelType w:val="hybridMultilevel"/>
    <w:tmpl w:val="D3A0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19"/>
    <w:multiLevelType w:val="multilevel"/>
    <w:tmpl w:val="7F9E78CE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A2C1563"/>
    <w:multiLevelType w:val="hybridMultilevel"/>
    <w:tmpl w:val="E03ACA18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3011"/>
    <w:rsid w:val="00012C84"/>
    <w:rsid w:val="00025354"/>
    <w:rsid w:val="00025D7E"/>
    <w:rsid w:val="000336F9"/>
    <w:rsid w:val="0006754C"/>
    <w:rsid w:val="000727E1"/>
    <w:rsid w:val="000941B0"/>
    <w:rsid w:val="00097350"/>
    <w:rsid w:val="000A0C6B"/>
    <w:rsid w:val="000A693A"/>
    <w:rsid w:val="000D4E99"/>
    <w:rsid w:val="00122A66"/>
    <w:rsid w:val="00137724"/>
    <w:rsid w:val="00160C0B"/>
    <w:rsid w:val="00163377"/>
    <w:rsid w:val="00172D47"/>
    <w:rsid w:val="00191384"/>
    <w:rsid w:val="001B3FD8"/>
    <w:rsid w:val="001B55D4"/>
    <w:rsid w:val="001B6DCD"/>
    <w:rsid w:val="001C5C13"/>
    <w:rsid w:val="001F7841"/>
    <w:rsid w:val="00202ACD"/>
    <w:rsid w:val="002031A3"/>
    <w:rsid w:val="00206D6D"/>
    <w:rsid w:val="002347F9"/>
    <w:rsid w:val="00261731"/>
    <w:rsid w:val="002944BA"/>
    <w:rsid w:val="002B15A9"/>
    <w:rsid w:val="002C3011"/>
    <w:rsid w:val="002F3D31"/>
    <w:rsid w:val="0034551C"/>
    <w:rsid w:val="0035021D"/>
    <w:rsid w:val="00397F8B"/>
    <w:rsid w:val="003C1CC2"/>
    <w:rsid w:val="00431BE1"/>
    <w:rsid w:val="004335ED"/>
    <w:rsid w:val="00434F08"/>
    <w:rsid w:val="00460398"/>
    <w:rsid w:val="00491F68"/>
    <w:rsid w:val="00516338"/>
    <w:rsid w:val="0052591D"/>
    <w:rsid w:val="00540690"/>
    <w:rsid w:val="00571897"/>
    <w:rsid w:val="00586CEF"/>
    <w:rsid w:val="0059458D"/>
    <w:rsid w:val="00594F1F"/>
    <w:rsid w:val="005C618B"/>
    <w:rsid w:val="005C6266"/>
    <w:rsid w:val="005E62DD"/>
    <w:rsid w:val="00600353"/>
    <w:rsid w:val="00605782"/>
    <w:rsid w:val="00606A28"/>
    <w:rsid w:val="00616246"/>
    <w:rsid w:val="00631DA0"/>
    <w:rsid w:val="006B1B8F"/>
    <w:rsid w:val="006B2E14"/>
    <w:rsid w:val="006E126D"/>
    <w:rsid w:val="006F0CDD"/>
    <w:rsid w:val="006F35E4"/>
    <w:rsid w:val="006F6605"/>
    <w:rsid w:val="007120B6"/>
    <w:rsid w:val="00727C72"/>
    <w:rsid w:val="00762176"/>
    <w:rsid w:val="00771330"/>
    <w:rsid w:val="0077328D"/>
    <w:rsid w:val="007B0626"/>
    <w:rsid w:val="007B5C84"/>
    <w:rsid w:val="007B72CA"/>
    <w:rsid w:val="007D4965"/>
    <w:rsid w:val="007D732C"/>
    <w:rsid w:val="008049BE"/>
    <w:rsid w:val="00805B8A"/>
    <w:rsid w:val="00820224"/>
    <w:rsid w:val="00826F96"/>
    <w:rsid w:val="00840093"/>
    <w:rsid w:val="00840884"/>
    <w:rsid w:val="008544BF"/>
    <w:rsid w:val="00870BDF"/>
    <w:rsid w:val="0087102F"/>
    <w:rsid w:val="00873780"/>
    <w:rsid w:val="00880D2E"/>
    <w:rsid w:val="0088137F"/>
    <w:rsid w:val="00885F1E"/>
    <w:rsid w:val="008A3B6A"/>
    <w:rsid w:val="008C6E6F"/>
    <w:rsid w:val="0094050D"/>
    <w:rsid w:val="009405EA"/>
    <w:rsid w:val="00955C17"/>
    <w:rsid w:val="00967C85"/>
    <w:rsid w:val="00967DF1"/>
    <w:rsid w:val="00982CCA"/>
    <w:rsid w:val="009913FA"/>
    <w:rsid w:val="0099309D"/>
    <w:rsid w:val="009B6AD9"/>
    <w:rsid w:val="009E465E"/>
    <w:rsid w:val="00A1610F"/>
    <w:rsid w:val="00A30F8A"/>
    <w:rsid w:val="00A475DF"/>
    <w:rsid w:val="00A5004C"/>
    <w:rsid w:val="00A62BB1"/>
    <w:rsid w:val="00A64EE8"/>
    <w:rsid w:val="00A76B02"/>
    <w:rsid w:val="00AA2011"/>
    <w:rsid w:val="00AA4FEF"/>
    <w:rsid w:val="00AB7204"/>
    <w:rsid w:val="00AC55AA"/>
    <w:rsid w:val="00B21F6A"/>
    <w:rsid w:val="00B42AB9"/>
    <w:rsid w:val="00B50531"/>
    <w:rsid w:val="00B62884"/>
    <w:rsid w:val="00B85F91"/>
    <w:rsid w:val="00B87A16"/>
    <w:rsid w:val="00B96D5D"/>
    <w:rsid w:val="00BA7910"/>
    <w:rsid w:val="00BA79F1"/>
    <w:rsid w:val="00BC4831"/>
    <w:rsid w:val="00BD4696"/>
    <w:rsid w:val="00BD5CE4"/>
    <w:rsid w:val="00BD7835"/>
    <w:rsid w:val="00C27653"/>
    <w:rsid w:val="00C478EE"/>
    <w:rsid w:val="00C52CC7"/>
    <w:rsid w:val="00C55D0D"/>
    <w:rsid w:val="00C65CC1"/>
    <w:rsid w:val="00C86CB0"/>
    <w:rsid w:val="00C872D8"/>
    <w:rsid w:val="00C87338"/>
    <w:rsid w:val="00C91896"/>
    <w:rsid w:val="00CA2EE2"/>
    <w:rsid w:val="00CC325E"/>
    <w:rsid w:val="00CC4B08"/>
    <w:rsid w:val="00CD1678"/>
    <w:rsid w:val="00CD2CDB"/>
    <w:rsid w:val="00D0714C"/>
    <w:rsid w:val="00D97084"/>
    <w:rsid w:val="00DB4B51"/>
    <w:rsid w:val="00DB62FA"/>
    <w:rsid w:val="00DD0FE7"/>
    <w:rsid w:val="00DE1C09"/>
    <w:rsid w:val="00DF3839"/>
    <w:rsid w:val="00E377BB"/>
    <w:rsid w:val="00E674BC"/>
    <w:rsid w:val="00E802A6"/>
    <w:rsid w:val="00E8076B"/>
    <w:rsid w:val="00E920BD"/>
    <w:rsid w:val="00EA0C8F"/>
    <w:rsid w:val="00EA7D58"/>
    <w:rsid w:val="00EB012E"/>
    <w:rsid w:val="00EC67C2"/>
    <w:rsid w:val="00F020DB"/>
    <w:rsid w:val="00F02BE7"/>
    <w:rsid w:val="00F343AB"/>
    <w:rsid w:val="00F45045"/>
    <w:rsid w:val="00F74CDB"/>
    <w:rsid w:val="00FB37AB"/>
    <w:rsid w:val="00FE2BC5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377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3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C301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25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77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63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63377"/>
    <w:rPr>
      <w:rFonts w:eastAsia="Calibri"/>
      <w:b/>
      <w:sz w:val="24"/>
      <w:szCs w:val="24"/>
      <w:lang w:eastAsia="en-US"/>
    </w:rPr>
  </w:style>
  <w:style w:type="paragraph" w:customStyle="1" w:styleId="Standard">
    <w:name w:val="Standard"/>
    <w:rsid w:val="0016337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РАЙОН" УЛЬЯНОВСКОЙ ОБЛАСТИ</vt:lpstr>
    </vt:vector>
  </TitlesOfParts>
  <Company>ISEV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РАЙОН" УЛЬЯНОВСКОЙ ОБЛАСТИ</dc:title>
  <dc:creator>User</dc:creator>
  <cp:lastModifiedBy>user</cp:lastModifiedBy>
  <cp:revision>6</cp:revision>
  <cp:lastPrinted>2019-08-02T11:00:00Z</cp:lastPrinted>
  <dcterms:created xsi:type="dcterms:W3CDTF">2019-08-08T05:01:00Z</dcterms:created>
  <dcterms:modified xsi:type="dcterms:W3CDTF">2020-02-03T10:36:00Z</dcterms:modified>
</cp:coreProperties>
</file>