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footer7.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eastAsia="Times New Roman" w:cs="Times New Roman"/>
          <w:b/>
          <w:b/>
          <w:szCs w:val="28"/>
          <w:lang w:eastAsia="ru-RU"/>
        </w:rPr>
      </w:pPr>
      <w:r>
        <w:rPr>
          <w:rFonts w:eastAsia="Times New Roman" w:cs="Times New Roman" w:ascii="Times New Roman" w:hAnsi="Times New Roman"/>
          <w:b/>
          <w:szCs w:val="28"/>
          <w:lang w:eastAsia="ru-RU"/>
        </w:rPr>
        <w:t>АДМИНИСТРАЦИЯ МУНИЦИПАЛЬНОГО ОБРАЗОВАНИЯ</w:t>
      </w:r>
    </w:p>
    <w:p>
      <w:pPr>
        <w:pStyle w:val="Normal"/>
        <w:tabs>
          <w:tab w:val="clear" w:pos="708"/>
          <w:tab w:val="left" w:pos="9356" w:leader="none"/>
        </w:tabs>
        <w:spacing w:lineRule="auto" w:line="240" w:before="0" w:after="0"/>
        <w:ind w:firstLine="709"/>
        <w:jc w:val="center"/>
        <w:rPr>
          <w:rFonts w:ascii="Times New Roman" w:hAnsi="Times New Roman" w:eastAsia="Times New Roman" w:cs="Times New Roman"/>
          <w:b/>
          <w:b/>
          <w:szCs w:val="28"/>
          <w:lang w:eastAsia="ru-RU"/>
        </w:rPr>
      </w:pPr>
      <w:r>
        <w:rPr>
          <w:rFonts w:eastAsia="Times New Roman" w:cs="Times New Roman" w:ascii="Times New Roman" w:hAnsi="Times New Roman"/>
          <w:b/>
          <w:szCs w:val="28"/>
          <w:lang w:eastAsia="ru-RU"/>
        </w:rPr>
        <w:t>«ЧЕРДАКЛИНСКИЙ РАЙОН» УЛЬЯНОВСКОЙ ОБЛАСТИ</w:t>
      </w:r>
    </w:p>
    <w:p>
      <w:pPr>
        <w:pStyle w:val="Normal"/>
        <w:tabs>
          <w:tab w:val="clear" w:pos="708"/>
          <w:tab w:val="left" w:pos="9356" w:leader="none"/>
        </w:tabs>
        <w:suppressAutoHyphens w:val="true"/>
        <w:spacing w:lineRule="auto" w:line="240" w:before="0" w:after="0"/>
        <w:ind w:firstLine="709"/>
        <w:jc w:val="center"/>
        <w:rPr>
          <w:rFonts w:ascii="Times New Roman" w:hAnsi="Times New Roman" w:eastAsia="Arial" w:cs="Times New Roman"/>
          <w:b/>
          <w:b/>
          <w:szCs w:val="28"/>
          <w:lang w:eastAsia="ar-SA"/>
        </w:rPr>
      </w:pPr>
      <w:r>
        <w:rPr>
          <w:rFonts w:eastAsia="Arial" w:cs="Times New Roman" w:ascii="Times New Roman" w:hAnsi="Times New Roman"/>
          <w:b/>
          <w:szCs w:val="28"/>
          <w:lang w:eastAsia="ar-SA"/>
        </w:rPr>
      </w:r>
    </w:p>
    <w:p>
      <w:pPr>
        <w:pStyle w:val="Normal"/>
        <w:tabs>
          <w:tab w:val="clear" w:pos="708"/>
          <w:tab w:val="left" w:pos="9356" w:leader="none"/>
        </w:tabs>
        <w:suppressAutoHyphens w:val="true"/>
        <w:spacing w:lineRule="auto" w:line="240" w:before="0" w:after="0"/>
        <w:ind w:firstLine="709"/>
        <w:jc w:val="center"/>
        <w:rPr>
          <w:rFonts w:ascii="Times New Roman" w:hAnsi="Times New Roman" w:eastAsia="Arial" w:cs="Times New Roman"/>
          <w:b/>
          <w:b/>
          <w:szCs w:val="28"/>
          <w:lang w:eastAsia="ar-SA"/>
        </w:rPr>
      </w:pPr>
      <w:r>
        <w:rPr>
          <w:rFonts w:eastAsia="Arial" w:cs="Times New Roman" w:ascii="Times New Roman" w:hAnsi="Times New Roman"/>
          <w:b/>
          <w:szCs w:val="28"/>
          <w:lang w:eastAsia="ar-SA"/>
        </w:rPr>
        <w:t>П О С Т А Н О В Л Е Н И Е</w:t>
      </w:r>
    </w:p>
    <w:p>
      <w:pPr>
        <w:pStyle w:val="Normal"/>
        <w:tabs>
          <w:tab w:val="clear" w:pos="708"/>
          <w:tab w:val="left" w:pos="9356" w:leader="none"/>
        </w:tabs>
        <w:suppressAutoHyphens w:val="true"/>
        <w:spacing w:lineRule="auto" w:line="240" w:before="0" w:after="0"/>
        <w:ind w:firstLine="709"/>
        <w:jc w:val="both"/>
        <w:rPr>
          <w:rFonts w:ascii="Times New Roman" w:hAnsi="Times New Roman" w:eastAsia="Arial" w:cs="Times New Roman"/>
          <w:b/>
          <w:b/>
          <w:szCs w:val="28"/>
          <w:lang w:eastAsia="ar-SA"/>
        </w:rPr>
      </w:pPr>
      <w:r>
        <w:rPr>
          <w:rFonts w:eastAsia="Arial" w:cs="Times New Roman" w:ascii="Times New Roman" w:hAnsi="Times New Roman"/>
          <w:b/>
          <w:szCs w:val="28"/>
          <w:lang w:eastAsia="ar-SA"/>
        </w:rPr>
        <w:t xml:space="preserve"> </w:t>
      </w:r>
    </w:p>
    <w:p>
      <w:pPr>
        <w:pStyle w:val="Normal"/>
        <w:tabs>
          <w:tab w:val="clear" w:pos="708"/>
          <w:tab w:val="left" w:pos="9356" w:leader="none"/>
        </w:tabs>
        <w:suppressAutoHyphens w:val="true"/>
        <w:spacing w:lineRule="auto" w:line="240" w:before="0" w:after="0"/>
        <w:ind w:firstLine="709"/>
        <w:jc w:val="center"/>
        <w:rPr/>
      </w:pPr>
      <w:r>
        <w:rPr>
          <w:rFonts w:eastAsia="Arial" w:cs="Times New Roman" w:ascii="Times New Roman" w:hAnsi="Times New Roman"/>
          <w:b/>
          <w:color w:val="000000"/>
          <w:szCs w:val="28"/>
          <w:lang w:eastAsia="ar-SA"/>
        </w:rPr>
        <w:t>27 ноября</w:t>
      </w:r>
      <w:r>
        <w:rPr>
          <w:rFonts w:eastAsia="Arial" w:cs="Times New Roman" w:ascii="Times New Roman" w:hAnsi="Times New Roman"/>
          <w:b/>
          <w:color w:val="000000"/>
          <w:szCs w:val="28"/>
          <w:lang w:eastAsia="ar-SA"/>
        </w:rPr>
        <w:t xml:space="preserve"> 2020 г.                                                                                           № </w:t>
      </w:r>
      <w:r>
        <w:rPr>
          <w:rFonts w:eastAsia="Arial" w:cs="Times New Roman" w:ascii="Times New Roman" w:hAnsi="Times New Roman"/>
          <w:b/>
          <w:color w:val="000000"/>
          <w:szCs w:val="28"/>
          <w:lang w:eastAsia="ar-SA"/>
        </w:rPr>
        <w:t>1430</w:t>
      </w:r>
    </w:p>
    <w:p>
      <w:pPr>
        <w:pStyle w:val="Normal"/>
        <w:tabs>
          <w:tab w:val="clear" w:pos="708"/>
          <w:tab w:val="left" w:pos="9356" w:leader="none"/>
        </w:tabs>
        <w:suppressAutoHyphens w:val="true"/>
        <w:spacing w:lineRule="auto" w:line="240" w:before="0" w:after="0"/>
        <w:ind w:firstLine="709"/>
        <w:jc w:val="center"/>
        <w:rPr>
          <w:rFonts w:ascii="Times New Roman" w:hAnsi="Times New Roman" w:eastAsia="Arial" w:cs="Times New Roman"/>
          <w:b/>
          <w:b/>
          <w:color w:val="000000"/>
          <w:szCs w:val="28"/>
          <w:lang w:eastAsia="ar-SA"/>
        </w:rPr>
      </w:pPr>
      <w:r>
        <w:rPr>
          <w:rFonts w:eastAsia="Arial" w:cs="Times New Roman" w:ascii="Times New Roman" w:hAnsi="Times New Roman"/>
          <w:b/>
          <w:color w:val="000000"/>
          <w:szCs w:val="28"/>
          <w:lang w:eastAsia="ar-SA"/>
        </w:rPr>
      </w:r>
    </w:p>
    <w:p>
      <w:pPr>
        <w:pStyle w:val="Normal"/>
        <w:tabs>
          <w:tab w:val="clear" w:pos="708"/>
          <w:tab w:val="left" w:pos="9356" w:leader="none"/>
        </w:tabs>
        <w:suppressAutoHyphens w:val="true"/>
        <w:spacing w:lineRule="auto" w:line="240" w:before="0" w:after="0"/>
        <w:ind w:firstLine="709"/>
        <w:jc w:val="center"/>
        <w:rPr>
          <w:rFonts w:ascii="Times New Roman" w:hAnsi="Times New Roman" w:eastAsia="Arial" w:cs="Times New Roman"/>
          <w:b/>
          <w:b/>
          <w:color w:val="000000"/>
          <w:szCs w:val="28"/>
          <w:lang w:eastAsia="ar-SA"/>
        </w:rPr>
      </w:pPr>
      <w:r>
        <w:rPr>
          <w:rFonts w:eastAsia="Arial" w:cs="Times New Roman" w:ascii="Times New Roman" w:hAnsi="Times New Roman"/>
          <w:b/>
          <w:color w:val="000000"/>
          <w:szCs w:val="28"/>
          <w:lang w:eastAsia="ar-SA"/>
        </w:rPr>
        <w:t>р.п.Чердаклы</w:t>
      </w:r>
    </w:p>
    <w:p>
      <w:pPr>
        <w:pStyle w:val="Normal"/>
        <w:tabs>
          <w:tab w:val="clear" w:pos="708"/>
          <w:tab w:val="left" w:pos="9356" w:leader="none"/>
        </w:tabs>
        <w:suppressAutoHyphens w:val="true"/>
        <w:spacing w:lineRule="auto" w:line="240" w:before="0" w:after="0"/>
        <w:ind w:firstLine="709"/>
        <w:jc w:val="center"/>
        <w:rPr>
          <w:rFonts w:ascii="Times New Roman" w:hAnsi="Times New Roman" w:eastAsia="Arial" w:cs="Times New Roman"/>
          <w:b/>
          <w:b/>
          <w:color w:val="000000"/>
          <w:szCs w:val="28"/>
          <w:lang w:eastAsia="ar-SA"/>
        </w:rPr>
      </w:pPr>
      <w:r>
        <w:rPr>
          <w:rFonts w:eastAsia="Arial" w:cs="Times New Roman" w:ascii="Times New Roman" w:hAnsi="Times New Roman"/>
          <w:b/>
          <w:color w:val="000000"/>
          <w:szCs w:val="28"/>
          <w:lang w:eastAsia="ar-SA"/>
        </w:rPr>
      </w:r>
    </w:p>
    <w:p>
      <w:pPr>
        <w:pStyle w:val="Normal"/>
        <w:spacing w:lineRule="auto" w:line="240" w:before="0" w:after="0"/>
        <w:ind w:firstLine="709"/>
        <w:contextualSpacing/>
        <w:jc w:val="center"/>
        <w:rPr>
          <w:rFonts w:ascii="Times New Roman" w:hAnsi="Times New Roman" w:eastAsia="Times New Roman" w:cs="Times New Roman"/>
          <w:b/>
          <w:b/>
          <w:bCs/>
          <w:szCs w:val="28"/>
          <w:lang w:eastAsia="ru-RU"/>
        </w:rPr>
      </w:pPr>
      <w:r>
        <w:rPr>
          <w:rFonts w:eastAsia="Times New Roman" w:cs="Times New Roman" w:ascii="Times New Roman" w:hAnsi="Times New Roman"/>
          <w:b/>
          <w:bCs/>
          <w:szCs w:val="28"/>
          <w:lang w:eastAsia="ru-RU"/>
        </w:rPr>
        <w:t xml:space="preserve">Об утверждении форм проверочных листов при осуществлении муниципального контроля в отношении юридических лиц, индивидуальных предпринимателей </w:t>
      </w:r>
    </w:p>
    <w:p>
      <w:pPr>
        <w:pStyle w:val="Normal"/>
        <w:spacing w:lineRule="auto" w:line="240" w:before="0" w:after="0"/>
        <w:ind w:firstLine="709"/>
        <w:rPr>
          <w:rFonts w:ascii="Times New Roman" w:hAnsi="Times New Roman" w:eastAsia="Times New Roman" w:cs="Times New Roman"/>
          <w:szCs w:val="28"/>
          <w:lang w:eastAsia="ru-RU"/>
        </w:rPr>
      </w:pPr>
      <w:bookmarkStart w:id="0" w:name="__DdeLink__2204_372585037"/>
      <w:r>
        <w:rPr>
          <w:rFonts w:eastAsia="Times New Roman" w:cs="Times New Roman" w:ascii="Times New Roman" w:hAnsi="Times New Roman"/>
          <w:szCs w:val="28"/>
          <w:lang w:eastAsia="ru-RU"/>
        </w:rPr>
        <w:t> </w:t>
      </w:r>
      <w:bookmarkEnd w:id="0"/>
    </w:p>
    <w:p>
      <w:pPr>
        <w:pStyle w:val="Normal"/>
        <w:spacing w:lineRule="auto" w:line="240" w:before="0" w:after="0"/>
        <w:ind w:firstLine="709"/>
        <w:contextualSpacing/>
        <w:jc w:val="both"/>
        <w:rPr/>
      </w:pPr>
      <w:r>
        <w:rPr>
          <w:rFonts w:eastAsia="Times New Roman" w:cs="Times New Roman" w:ascii="Times New Roman" w:hAnsi="Times New Roman"/>
          <w:szCs w:val="28"/>
          <w:lang w:eastAsia="ru-RU"/>
        </w:rPr>
        <w:t xml:space="preserve">В соответствии </w:t>
      </w:r>
      <w:r>
        <w:rPr>
          <w:rFonts w:eastAsia="Times New Roman" w:cs="Times New Roman" w:ascii="Times New Roman" w:hAnsi="Times New Roman"/>
          <w:color w:val="000000"/>
          <w:szCs w:val="28"/>
          <w:lang w:eastAsia="ru-RU"/>
        </w:rPr>
        <w:t xml:space="preserve">Федеральным </w:t>
      </w:r>
      <w:hyperlink r:id="rId2">
        <w:r>
          <w:rPr>
            <w:rStyle w:val="ListLabel1"/>
            <w:rFonts w:eastAsia="Times New Roman" w:cs="Times New Roman" w:ascii="Times New Roman" w:hAnsi="Times New Roman"/>
            <w:color w:val="000000"/>
            <w:szCs w:val="28"/>
            <w:lang w:eastAsia="ru-RU"/>
          </w:rPr>
          <w:t>законом</w:t>
        </w:r>
      </w:hyperlink>
      <w:r>
        <w:rPr>
          <w:rFonts w:eastAsia="Times New Roman" w:cs="Times New Roman" w:ascii="Times New Roman" w:hAnsi="Times New Roman"/>
          <w:color w:val="000000"/>
          <w:szCs w:val="28"/>
          <w:lang w:eastAsia="ru-RU"/>
        </w:rPr>
        <w:t xml:space="preserve"> от 06.10.2003 № 131-ФЗ «Об общих принципах организации местного самоуправления в Российской Федерации», </w:t>
      </w:r>
      <w:r>
        <w:rPr>
          <w:rFonts w:eastAsia="Times New Roman" w:cs="Times New Roman" w:ascii="Times New Roman" w:hAnsi="Times New Roman"/>
          <w:szCs w:val="28"/>
          <w:lang w:eastAsia="ru-RU"/>
        </w:rPr>
        <w:t xml:space="preserve">с частью 11.3 статьи 9 Федерального закона от 26.12.2008 № 294-ФЗ «О защите прав юридических лиц и индивидуальных предпринимателей при </w:t>
      </w:r>
      <w:r>
        <w:rPr>
          <w:rFonts w:eastAsia="Times New Roman" w:cs="Times New Roman" w:ascii="Times New Roman" w:hAnsi="Times New Roman"/>
          <w:color w:val="000000"/>
          <w:szCs w:val="28"/>
          <w:lang w:eastAsia="ru-RU"/>
        </w:rPr>
        <w:t>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w:t>
      </w:r>
      <w:r>
        <w:rPr>
          <w:rFonts w:eastAsia="Times New Roman" w:cs="Times New Roman" w:ascii="Times New Roman" w:hAnsi="Times New Roman"/>
          <w:szCs w:val="28"/>
          <w:lang w:eastAsia="ru-RU"/>
        </w:rPr>
        <w:t xml:space="preserve"> листов (списков контрольных вопросов)», администрация муниципального образования «Чердаклинский район» Ульяновской области п о с т а н о в л я е т:</w:t>
      </w:r>
    </w:p>
    <w:p>
      <w:pPr>
        <w:pStyle w:val="Normal"/>
        <w:spacing w:lineRule="atLeast" w:line="240" w:beforeAutospacing="1" w:afterAutospacing="1"/>
        <w:ind w:firstLine="709"/>
        <w:contextualSpacing/>
        <w:jc w:val="both"/>
        <w:rPr>
          <w:rFonts w:ascii="Times New Roman" w:hAnsi="Times New Roman" w:eastAsia="Times New Roman" w:cs="Times New Roman"/>
          <w:color w:val="000000"/>
          <w:szCs w:val="28"/>
          <w:lang w:eastAsia="ru-RU"/>
        </w:rPr>
      </w:pPr>
      <w:r>
        <w:rPr>
          <w:rFonts w:eastAsia="Times New Roman" w:cs="Times New Roman" w:ascii="Times New Roman" w:hAnsi="Times New Roman"/>
          <w:color w:val="000000"/>
          <w:szCs w:val="28"/>
          <w:lang w:eastAsia="ru-RU"/>
        </w:rPr>
        <w:t>1. Утвердить:</w:t>
      </w:r>
    </w:p>
    <w:p>
      <w:pPr>
        <w:pStyle w:val="Normal"/>
        <w:spacing w:lineRule="atLeast" w:line="240" w:beforeAutospacing="1" w:afterAutospacing="1"/>
        <w:ind w:firstLine="709"/>
        <w:contextualSpacing/>
        <w:jc w:val="both"/>
        <w:rPr>
          <w:rFonts w:ascii="Times New Roman" w:hAnsi="Times New Roman" w:eastAsia="Times New Roman" w:cs="Times New Roman"/>
          <w:color w:val="000000"/>
          <w:szCs w:val="28"/>
          <w:lang w:eastAsia="ru-RU"/>
        </w:rPr>
      </w:pPr>
      <w:r>
        <w:rPr>
          <w:rFonts w:eastAsia="Times New Roman" w:cs="Times New Roman" w:ascii="Times New Roman" w:hAnsi="Times New Roman"/>
          <w:color w:val="000000"/>
          <w:szCs w:val="28"/>
          <w:lang w:eastAsia="ru-RU"/>
        </w:rPr>
        <w:t xml:space="preserve">1.1. форму проверочного листа </w:t>
      </w:r>
      <w:r>
        <w:rPr>
          <w:rFonts w:eastAsia="Times New Roman" w:cs="Times New Roman" w:ascii="Times New Roman" w:hAnsi="Times New Roman"/>
          <w:bCs/>
          <w:szCs w:val="28"/>
          <w:lang w:eastAsia="ru-RU"/>
        </w:rPr>
        <w:t>применяемого при осуществлении муниципального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 за соблюдением юридическими лицами, индивидуальными предпринимателями требований, установленных законодательством (</w:t>
      </w:r>
      <w:r>
        <w:rPr>
          <w:rFonts w:eastAsia="Times New Roman" w:cs="Times New Roman" w:ascii="Times New Roman" w:hAnsi="Times New Roman"/>
          <w:color w:val="000000"/>
          <w:szCs w:val="28"/>
          <w:lang w:eastAsia="ru-RU"/>
        </w:rPr>
        <w:t>приложение № 1);</w:t>
      </w:r>
    </w:p>
    <w:p>
      <w:pPr>
        <w:pStyle w:val="Normal"/>
        <w:spacing w:lineRule="atLeast" w:line="240" w:beforeAutospacing="1" w:afterAutospacing="1"/>
        <w:ind w:firstLine="709"/>
        <w:contextualSpacing/>
        <w:jc w:val="both"/>
        <w:rPr>
          <w:rFonts w:ascii="Times New Roman" w:hAnsi="Times New Roman" w:eastAsia="Times New Roman" w:cs="Times New Roman"/>
          <w:color w:val="000000"/>
          <w:szCs w:val="28"/>
          <w:lang w:eastAsia="ru-RU"/>
        </w:rPr>
      </w:pPr>
      <w:r>
        <w:rPr>
          <w:rFonts w:eastAsia="Times New Roman" w:cs="Times New Roman" w:ascii="Times New Roman" w:hAnsi="Times New Roman"/>
          <w:color w:val="000000"/>
          <w:szCs w:val="28"/>
          <w:lang w:eastAsia="ru-RU"/>
        </w:rPr>
        <w:t xml:space="preserve">1.2.форму проверочного листа </w:t>
      </w:r>
      <w:r>
        <w:rPr>
          <w:rFonts w:eastAsia="Times New Roman" w:cs="Times New Roman" w:ascii="Times New Roman" w:hAnsi="Times New Roman"/>
          <w:bCs/>
          <w:szCs w:val="28"/>
          <w:lang w:eastAsia="ru-RU"/>
        </w:rPr>
        <w:t xml:space="preserve">применяемого при осуществлении муниципального жилищного контроля на территории муниципального образования «Чердаклинский район» Ульяновской области за соблюдением юридическими лицами, индивидуальными предпринимателями требований, установленных законодательством </w:t>
      </w:r>
      <w:r>
        <w:rPr>
          <w:rFonts w:eastAsia="Times New Roman" w:cs="Times New Roman" w:ascii="Times New Roman" w:hAnsi="Times New Roman"/>
          <w:color w:val="000000"/>
          <w:szCs w:val="28"/>
          <w:lang w:eastAsia="ru-RU"/>
        </w:rPr>
        <w:t>(приложение № 2);</w:t>
      </w:r>
    </w:p>
    <w:p>
      <w:pPr>
        <w:pStyle w:val="Normal"/>
        <w:spacing w:lineRule="atLeast" w:line="240" w:beforeAutospacing="1" w:afterAutospacing="1"/>
        <w:ind w:firstLine="709"/>
        <w:contextualSpacing/>
        <w:jc w:val="both"/>
        <w:rPr>
          <w:rFonts w:ascii="Times New Roman" w:hAnsi="Times New Roman" w:eastAsia="Times New Roman" w:cs="Times New Roman"/>
          <w:color w:val="000000"/>
          <w:szCs w:val="28"/>
          <w:lang w:eastAsia="ru-RU"/>
        </w:rPr>
      </w:pPr>
      <w:r>
        <w:rPr>
          <w:rFonts w:eastAsia="Times New Roman" w:cs="Times New Roman" w:ascii="Times New Roman" w:hAnsi="Times New Roman"/>
          <w:bCs/>
          <w:szCs w:val="28"/>
          <w:lang w:eastAsia="ru-RU"/>
        </w:rPr>
        <w:t xml:space="preserve">1.3. </w:t>
      </w:r>
      <w:r>
        <w:rPr>
          <w:rFonts w:eastAsia="Times New Roman" w:cs="Times New Roman" w:ascii="Times New Roman" w:hAnsi="Times New Roman"/>
          <w:color w:val="000000"/>
          <w:szCs w:val="28"/>
          <w:lang w:eastAsia="ru-RU"/>
        </w:rPr>
        <w:t xml:space="preserve">форму проверочного листа </w:t>
      </w:r>
      <w:r>
        <w:rPr>
          <w:rFonts w:eastAsia="Times New Roman" w:cs="Times New Roman" w:ascii="Times New Roman" w:hAnsi="Times New Roman"/>
          <w:bCs/>
          <w:szCs w:val="28"/>
          <w:lang w:eastAsia="ru-RU"/>
        </w:rPr>
        <w:t xml:space="preserve">применяемого при осуществлении муниципального земельного контроля на территории муниципального образования «Чердаклинский район» Ульяновской области за соблюдением юридическими лицами, индивидуальными предпринимателями требований, установленных законодательством </w:t>
      </w:r>
      <w:r>
        <w:rPr>
          <w:rFonts w:eastAsia="Times New Roman" w:cs="Times New Roman" w:ascii="Times New Roman" w:hAnsi="Times New Roman"/>
          <w:color w:val="000000"/>
          <w:szCs w:val="28"/>
          <w:lang w:eastAsia="ru-RU"/>
        </w:rPr>
        <w:t>(приложение № 3);</w:t>
      </w:r>
    </w:p>
    <w:p>
      <w:pPr>
        <w:pStyle w:val="Normal"/>
        <w:spacing w:lineRule="atLeast" w:line="240" w:beforeAutospacing="1" w:afterAutospacing="1"/>
        <w:ind w:firstLine="709"/>
        <w:contextualSpacing/>
        <w:jc w:val="both"/>
        <w:rPr>
          <w:rFonts w:ascii="Times New Roman" w:hAnsi="Times New Roman" w:eastAsia="Times New Roman" w:cs="Times New Roman"/>
          <w:color w:val="000000"/>
          <w:szCs w:val="28"/>
          <w:lang w:eastAsia="ru-RU"/>
        </w:rPr>
      </w:pPr>
      <w:r>
        <w:rPr>
          <w:rFonts w:eastAsia="Times New Roman" w:cs="Times New Roman" w:ascii="Times New Roman" w:hAnsi="Times New Roman"/>
          <w:bCs/>
          <w:szCs w:val="28"/>
          <w:lang w:eastAsia="ru-RU"/>
        </w:rPr>
        <w:t xml:space="preserve">1.4. </w:t>
      </w:r>
      <w:r>
        <w:rPr>
          <w:rFonts w:eastAsia="Times New Roman" w:cs="Times New Roman" w:ascii="Times New Roman" w:hAnsi="Times New Roman"/>
          <w:color w:val="000000"/>
          <w:szCs w:val="28"/>
          <w:lang w:eastAsia="ru-RU"/>
        </w:rPr>
        <w:t xml:space="preserve">форму проверочного листа </w:t>
      </w:r>
      <w:r>
        <w:rPr>
          <w:rFonts w:eastAsia="Times New Roman" w:cs="Times New Roman" w:ascii="Times New Roman" w:hAnsi="Times New Roman"/>
          <w:bCs/>
          <w:szCs w:val="28"/>
          <w:lang w:eastAsia="ru-RU"/>
        </w:rPr>
        <w:t xml:space="preserve">применяемого при осуществлении муниципального контроля за сохранностью автомобильных дорог местного значения в границах муниципального образования «Чердаклинский район» Ульяновской области за соблюдением юридическими лицами, индивидуальными предпринимателями требований, установленных законодательством </w:t>
      </w:r>
      <w:r>
        <w:rPr>
          <w:rFonts w:eastAsia="Times New Roman" w:cs="Times New Roman" w:ascii="Times New Roman" w:hAnsi="Times New Roman"/>
          <w:color w:val="000000"/>
          <w:szCs w:val="28"/>
          <w:lang w:eastAsia="ru-RU"/>
        </w:rPr>
        <w:t>(приложение № 4);</w:t>
      </w:r>
    </w:p>
    <w:p>
      <w:pPr>
        <w:pStyle w:val="Normal"/>
        <w:keepNext w:val="true"/>
        <w:numPr>
          <w:ilvl w:val="0"/>
          <w:numId w:val="0"/>
        </w:numPr>
        <w:spacing w:lineRule="auto" w:line="240" w:before="0" w:after="0"/>
        <w:ind w:firstLine="709"/>
        <w:jc w:val="both"/>
        <w:outlineLvl w:val="0"/>
        <w:rPr>
          <w:rFonts w:ascii="Times New Roman" w:hAnsi="Times New Roman" w:eastAsia="Times New Roman" w:cs="Times New Roman"/>
          <w:color w:val="000000"/>
          <w:szCs w:val="28"/>
          <w:lang w:eastAsia="ru-RU"/>
        </w:rPr>
      </w:pPr>
      <w:r>
        <w:rPr>
          <w:rFonts w:eastAsia="Times New Roman" w:cs="Times New Roman" w:ascii="Times New Roman" w:hAnsi="Times New Roman"/>
          <w:color w:val="000000"/>
          <w:szCs w:val="28"/>
          <w:lang w:eastAsia="ru-RU"/>
        </w:rPr>
        <w:t xml:space="preserve">1.5. форму проверочного листа </w:t>
      </w:r>
      <w:r>
        <w:rPr>
          <w:rFonts w:eastAsia="Times New Roman" w:cs="Times New Roman" w:ascii="Times New Roman" w:hAnsi="Times New Roman"/>
          <w:bCs/>
          <w:szCs w:val="28"/>
          <w:lang w:eastAsia="ru-RU"/>
        </w:rPr>
        <w:t xml:space="preserve">применяемого при осуществлении муниципального контроля  за соблюдением Правил благоустройства территории муниципального образования «Чердаклинское городское поселение» Чердаклинского района Ульяновской области за соблюдением юридическими лицами, индивидуальными предпринимателями требований, установленных законодательством </w:t>
      </w:r>
      <w:r>
        <w:rPr>
          <w:rFonts w:eastAsia="Times New Roman" w:cs="Times New Roman" w:ascii="Times New Roman" w:hAnsi="Times New Roman"/>
          <w:color w:val="000000"/>
          <w:szCs w:val="28"/>
          <w:lang w:eastAsia="ru-RU"/>
        </w:rPr>
        <w:t>(приложение № 5).</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2. Должностным лицам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использовать, утвержденные п.п. 1.1 - 1.5 настоящего постановления формы проверочных листов, при проведении муниципального контроля.</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3. Настоящее постановление вступает в силу после его официального обнародования. </w:t>
      </w:r>
    </w:p>
    <w:p>
      <w:pPr>
        <w:pStyle w:val="Normal"/>
        <w:spacing w:lineRule="atLeast" w:line="240" w:before="360" w:after="360"/>
        <w:ind w:firstLine="709"/>
        <w:contextualSpacing/>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Глава администрации муниципального</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образования «Чердаклинский район»</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                                                                                          М.А.Шпак</w:t>
      </w:r>
    </w:p>
    <w:p>
      <w:pPr>
        <w:sectPr>
          <w:footerReference w:type="default" r:id="rId3"/>
          <w:type w:val="nextPage"/>
          <w:pgSz w:w="11906" w:h="16800"/>
          <w:pgMar w:left="1134" w:right="567" w:header="0" w:top="1134" w:footer="0" w:bottom="1134" w:gutter="0"/>
          <w:pgNumType w:fmt="decimal"/>
          <w:formProt w:val="false"/>
          <w:textDirection w:val="lrTb"/>
          <w:docGrid w:type="default" w:linePitch="100" w:charSpace="0"/>
        </w:sectPr>
        <w:pStyle w:val="Normal"/>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Приложение № 1</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к постановлению администрации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муниципального образования</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«Чердаклинский район»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от __________2020 г. № _____</w:t>
      </w:r>
    </w:p>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Times New Roman" w:cs="Times New Roman" w:ascii="Times New Roman" w:hAnsi="Times New Roman"/>
          <w:b/>
          <w:color w:val="000000"/>
          <w:szCs w:val="28"/>
          <w:lang w:eastAsia="ru-RU"/>
        </w:rPr>
        <w:t xml:space="preserve">Форма проверочного листа применяемого при осуществлении муниципального контроля в области торговой деятельности на территории </w:t>
      </w:r>
      <w:r>
        <w:rPr>
          <w:rFonts w:eastAsia="Arial Unicode MS" w:cs="Times New Roman" w:ascii="Times New Roman" w:hAnsi="Times New Roman"/>
          <w:b/>
          <w:bCs/>
          <w:szCs w:val="28"/>
          <w:lang w:eastAsia="ru-RU"/>
        </w:rPr>
        <w:t xml:space="preserve">муниципального образования «Чердаклинское городское поселение» Чердаклинского района Ульяновской области </w:t>
      </w:r>
      <w:r>
        <w:rPr>
          <w:rFonts w:eastAsia="Times New Roman" w:cs="Times New Roman" w:ascii="Times New Roman" w:hAnsi="Times New Roman"/>
          <w:b/>
          <w:bCs/>
          <w:szCs w:val="28"/>
          <w:lang w:eastAsia="ru-RU"/>
        </w:rPr>
        <w:t>за соблюдением юридическими лицами, индивидуальными предпринимателями требований, установленных законодательством</w:t>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Arial Unicode MS" w:cs="Times New Roman" w:ascii="Times New Roman" w:hAnsi="Times New Roman"/>
          <w:b/>
          <w:bCs/>
          <w:szCs w:val="28"/>
          <w:lang w:eastAsia="ru-RU"/>
        </w:rPr>
      </w:r>
    </w:p>
    <w:p>
      <w:pPr>
        <w:pStyle w:val="Normal"/>
        <w:tabs>
          <w:tab w:val="clear" w:pos="708"/>
          <w:tab w:val="left" w:pos="142"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color w:val="000000"/>
          <w:szCs w:val="28"/>
          <w:lang w:eastAsia="ru-RU"/>
        </w:rPr>
        <w:t>1.</w:t>
      </w:r>
      <w:r>
        <w:rPr>
          <w:rFonts w:eastAsia="Times New Roman" w:cs="Times New Roman" w:ascii="Times New Roman" w:hAnsi="Times New Roman"/>
          <w:szCs w:val="28"/>
          <w:lang w:eastAsia="ru-RU"/>
        </w:rPr>
        <w:t>Вид муниципального контроля</w:t>
      </w:r>
      <w:r>
        <w:rPr>
          <w:rFonts w:eastAsia="Times New Roman" w:cs="Times New Roman" w:ascii="Times New Roman" w:hAnsi="Times New Roman"/>
          <w:b/>
          <w:color w:val="000000"/>
          <w:szCs w:val="28"/>
          <w:lang w:eastAsia="ru-RU"/>
        </w:rPr>
        <w:t xml:space="preserve"> </w:t>
      </w:r>
      <w:r>
        <w:rPr>
          <w:rFonts w:eastAsia="Times New Roman" w:cs="Times New Roman" w:ascii="Times New Roman" w:hAnsi="Times New Roman"/>
          <w:color w:val="000000"/>
          <w:szCs w:val="28"/>
          <w:u w:val="single"/>
          <w:lang w:eastAsia="ru-RU"/>
        </w:rPr>
        <w:t xml:space="preserve">муниципальный контроль в области торговой деятельности на территории </w:t>
      </w:r>
      <w:r>
        <w:rPr>
          <w:rFonts w:eastAsia="Arial Unicode MS" w:cs="Times New Roman" w:ascii="Times New Roman" w:hAnsi="Times New Roman"/>
          <w:bCs/>
          <w:szCs w:val="28"/>
          <w:u w:val="single"/>
          <w:lang w:eastAsia="ru-RU"/>
        </w:rPr>
        <w:t>муниципального образования «Чердаклинское городское поселение» Чердаклинского района Ульяновской области</w:t>
      </w:r>
    </w:p>
    <w:p>
      <w:pPr>
        <w:pStyle w:val="Normal"/>
        <w:tabs>
          <w:tab w:val="clear" w:pos="708"/>
          <w:tab w:val="left" w:pos="142" w:leader="none"/>
          <w:tab w:val="left" w:pos="1020" w:leader="none"/>
        </w:tabs>
        <w:spacing w:lineRule="auto" w:line="276" w:before="0" w:after="0"/>
        <w:ind w:right="-2"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 xml:space="preserve">2. Наименование органа муниципального контроля: </w:t>
      </w:r>
      <w:r>
        <w:rPr>
          <w:rFonts w:eastAsia="Times New Roman" w:cs="Times New Roman" w:ascii="Times New Roman" w:hAnsi="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tabs>
          <w:tab w:val="clear" w:pos="708"/>
          <w:tab w:val="left" w:pos="142" w:leader="none"/>
          <w:tab w:val="left" w:pos="1020" w:leader="none"/>
        </w:tabs>
        <w:spacing w:lineRule="auto" w:line="276" w:before="0" w:after="0"/>
        <w:ind w:right="-2"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3. Распоряжение о проведении плановой проверки: от_______ №______</w:t>
      </w:r>
    </w:p>
    <w:p>
      <w:pPr>
        <w:pStyle w:val="Normal"/>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4. Учетный номер проверки и дата присвоения учетного номера проверки в едином реестре проверок:__________________________________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5. Должность, фамилия, имя, отчество должностного(ых) лица (лиц) проводящего(их) плановую проверку: 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1126"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6. Наименование юридического лица, фамилия, имя, отчество (при наличии) индивидуального предпринимателя:_______________________________________________</w:t>
      </w:r>
    </w:p>
    <w:p>
      <w:pPr>
        <w:pStyle w:val="Normal"/>
        <w:tabs>
          <w:tab w:val="clear" w:pos="708"/>
          <w:tab w:val="left" w:pos="1126" w:leader="none"/>
        </w:tabs>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7.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____________________________________________________________________________________________________________________________________</w:t>
      </w:r>
    </w:p>
    <w:p>
      <w:pPr>
        <w:pStyle w:val="Normal"/>
        <w:spacing w:lineRule="auto" w:line="240" w:before="0" w:after="0"/>
        <w:ind w:firstLine="708"/>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8.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numPr>
          <w:ilvl w:val="0"/>
          <w:numId w:val="1"/>
        </w:numPr>
        <w:tabs>
          <w:tab w:val="clear" w:pos="708"/>
          <w:tab w:val="left" w:pos="1056" w:leader="none"/>
        </w:tabs>
        <w:spacing w:lineRule="auto" w:line="247"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pPr w:bottomFromText="0" w:horzAnchor="page" w:leftFromText="180" w:rightFromText="180" w:tblpX="357" w:tblpY="-42" w:topFromText="0" w:vertAnchor="text"/>
        <w:tblW w:w="11448" w:type="dxa"/>
        <w:jc w:val="left"/>
        <w:tblInd w:w="108" w:type="dxa"/>
        <w:tblCellMar>
          <w:top w:w="0" w:type="dxa"/>
          <w:left w:w="108" w:type="dxa"/>
          <w:bottom w:w="0" w:type="dxa"/>
          <w:right w:w="108" w:type="dxa"/>
        </w:tblCellMar>
        <w:tblLook w:val="0000" w:noVBand="0" w:noHBand="0" w:lastColumn="0" w:firstColumn="0" w:lastRow="0" w:firstRow="0"/>
      </w:tblPr>
      <w:tblGrid>
        <w:gridCol w:w="532"/>
        <w:gridCol w:w="3826"/>
        <w:gridCol w:w="3826"/>
        <w:gridCol w:w="1274"/>
        <w:gridCol w:w="991"/>
        <w:gridCol w:w="998"/>
      </w:tblGrid>
      <w:tr>
        <w:trPr>
          <w:trHeight w:val="421" w:hRule="atLeast"/>
        </w:trPr>
        <w:tc>
          <w:tcPr>
            <w:tcW w:w="53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38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Контрольный вопрос</w:t>
            </w:r>
          </w:p>
        </w:tc>
        <w:tc>
          <w:tcPr>
            <w:tcW w:w="38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Реквизиты нормативного правового акта (подзаконного правового акта), содержащего обязательные требования</w:t>
            </w:r>
          </w:p>
        </w:tc>
        <w:tc>
          <w:tcPr>
            <w:tcW w:w="3263" w:type="dxa"/>
            <w:gridSpan w:val="3"/>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Варианты ответа</w:t>
            </w:r>
          </w:p>
        </w:tc>
      </w:tr>
      <w:tr>
        <w:trPr/>
        <w:tc>
          <w:tcPr>
            <w:tcW w:w="5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Нет</w:t>
            </w:r>
          </w:p>
        </w:tc>
        <w:tc>
          <w:tcPr>
            <w:tcW w:w="9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относится</w:t>
            </w:r>
          </w:p>
        </w:tc>
      </w:tr>
      <w:tr>
        <w:trPr/>
        <w:tc>
          <w:tcPr>
            <w:tcW w:w="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lang w:eastAsia="ru-RU"/>
              </w:rPr>
              <w:t xml:space="preserve">Осуществление </w:t>
            </w:r>
            <w:r>
              <w:rPr>
                <w:rFonts w:eastAsia="Times New Roman" w:cs="Times New Roman" w:ascii="Times New Roman" w:hAnsi="Times New Roman"/>
                <w:sz w:val="24"/>
                <w:szCs w:val="24"/>
                <w:lang w:eastAsia="ru-RU"/>
              </w:rPr>
              <w:t>торговой деятельност</w:t>
            </w:r>
            <w:r>
              <w:rPr>
                <w:rFonts w:eastAsia="Times New Roman" w:cs="Times New Roman" w:ascii="Times New Roman" w:hAnsi="Times New Roman"/>
                <w:color w:val="000000"/>
                <w:sz w:val="24"/>
                <w:szCs w:val="24"/>
                <w:lang w:eastAsia="ru-RU"/>
              </w:rPr>
              <w:t xml:space="preserve">и хозяйствующим субъектом, зарегистрированным в порядке установленном </w:t>
            </w:r>
            <w:r>
              <w:fldChar w:fldCharType="begin"/>
            </w:r>
            <w:r>
              <w:rPr>
                <w:rStyle w:val="ListLabel2"/>
                <w:sz w:val="24"/>
                <w:szCs w:val="24"/>
                <w:rFonts w:eastAsia="Times New Roman" w:cs="Times New Roman" w:ascii="Times New Roman" w:hAnsi="Times New Roman"/>
              </w:rPr>
              <w:instrText> HYPERLINK "http://ivo.garant.ru/" \l "/document/12123875/entry/300"</w:instrText>
            </w:r>
            <w:r>
              <w:rPr>
                <w:rStyle w:val="ListLabel2"/>
                <w:sz w:val="24"/>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sz w:val="24"/>
                <w:szCs w:val="24"/>
                <w:lang w:eastAsia="ru-RU"/>
              </w:rPr>
              <w:t>законодательством</w:t>
            </w:r>
            <w:r>
              <w:rPr>
                <w:rStyle w:val="ListLabel2"/>
                <w:sz w:val="24"/>
                <w:szCs w:val="24"/>
                <w:rFonts w:eastAsia="Times New Roman" w:cs="Times New Roman" w:ascii="Times New Roman" w:hAnsi="Times New Roman"/>
              </w:rPr>
              <w:fldChar w:fldCharType="end"/>
            </w:r>
            <w:r>
              <w:rPr>
                <w:rFonts w:eastAsia="Times New Roman" w:cs="Times New Roman" w:ascii="Times New Roman" w:hAnsi="Times New Roman"/>
                <w:color w:val="000000"/>
                <w:sz w:val="24"/>
                <w:szCs w:val="24"/>
                <w:lang w:eastAsia="ru-RU"/>
              </w:rPr>
              <w:t xml:space="preserve"> Российской Федерации</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Часть 1 статьи 8 Федерального закона от 28 декабря 2009 г. № 381-ФЗ </w:t>
            </w:r>
            <w:bookmarkStart w:id="1" w:name="_GoBack"/>
            <w:bookmarkEnd w:id="1"/>
            <w:r>
              <w:rPr>
                <w:rFonts w:eastAsia="Times New Roman" w:cs="Times New Roman" w:ascii="Times New Roman" w:hAnsi="Times New Roman"/>
                <w:color w:val="000000"/>
                <w:sz w:val="24"/>
                <w:szCs w:val="24"/>
                <w:lang w:eastAsia="ru-RU"/>
              </w:rPr>
              <w:t>«Об основах государственного регулирования торговой деятельности в Российской Федерации» (далее – Федеральный закон от 28.12.2009 № 381-ФЗ)</w:t>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8"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firstLine="34"/>
              <w:jc w:val="center"/>
              <w:rPr/>
            </w:pPr>
            <w:r>
              <w:rPr>
                <w:rFonts w:eastAsia="Times New Roman" w:cs="Times New Roman" w:ascii="Times New Roman" w:hAnsi="Times New Roman"/>
                <w:color w:val="000000"/>
                <w:sz w:val="22"/>
                <w:lang w:eastAsia="ru-RU"/>
              </w:rPr>
              <w:t xml:space="preserve">Размещение </w:t>
            </w:r>
            <w:r>
              <w:fldChar w:fldCharType="begin"/>
            </w:r>
            <w:r>
              <w:rPr>
                <w:rStyle w:val="ListLabel3"/>
                <w:sz w:val="22"/>
                <w:rFonts w:eastAsia="Times New Roman" w:cs="Times New Roman" w:ascii="Times New Roman" w:hAnsi="Times New Roman"/>
              </w:rPr>
              <w:instrText> HYPERLINK "http://ivo.garant.ru/" \l "/document/12171992/entry/2006"</w:instrText>
            </w:r>
            <w:r>
              <w:rPr>
                <w:rStyle w:val="ListLabel3"/>
                <w:sz w:val="22"/>
                <w:rFonts w:eastAsia="Times New Roman" w:cs="Times New Roman" w:ascii="Times New Roman" w:hAnsi="Times New Roman"/>
              </w:rPr>
              <w:fldChar w:fldCharType="separate"/>
            </w:r>
            <w:r>
              <w:rPr>
                <w:rStyle w:val="ListLabel3"/>
                <w:rFonts w:eastAsia="Times New Roman" w:cs="Times New Roman" w:ascii="Times New Roman" w:hAnsi="Times New Roman"/>
                <w:color w:val="000000"/>
                <w:sz w:val="22"/>
                <w:lang w:eastAsia="ru-RU"/>
              </w:rPr>
              <w:t>нестационарных торговых объектов</w:t>
            </w:r>
            <w:r>
              <w:rPr>
                <w:rStyle w:val="ListLabel3"/>
                <w:sz w:val="22"/>
                <w:rFonts w:eastAsia="Times New Roman" w:cs="Times New Roman" w:ascii="Times New Roman" w:hAnsi="Times New Roman"/>
              </w:rPr>
              <w:fldChar w:fldCharType="end"/>
            </w:r>
            <w:r>
              <w:rPr>
                <w:rFonts w:eastAsia="Times New Roman" w:cs="Times New Roman" w:ascii="Times New Roman" w:hAnsi="Times New Roman"/>
                <w:color w:val="000000"/>
                <w:sz w:val="22"/>
                <w:lang w:eastAsia="ru-RU"/>
              </w:rPr>
              <w:t xml:space="preserve">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38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Часть 1 статьи 10 Федерального закона от 28.12.2009 № 381-ФЗ</w:t>
            </w:r>
          </w:p>
        </w:tc>
        <w:tc>
          <w:tcPr>
            <w:tcW w:w="12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8"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532" w:type="dxa"/>
            <w:tcBorders>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3826" w:type="dxa"/>
            <w:tcBorders>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lang w:eastAsia="ru-RU"/>
              </w:rPr>
              <w:t xml:space="preserve">Порядок размещения и использования нестационарных торговых объектов в </w:t>
            </w:r>
            <w:r>
              <w:fldChar w:fldCharType="begin"/>
            </w:r>
            <w:r>
              <w:rPr>
                <w:rStyle w:val="ListLabel2"/>
                <w:sz w:val="24"/>
                <w:szCs w:val="24"/>
                <w:rFonts w:eastAsia="Times New Roman" w:cs="Times New Roman" w:ascii="Times New Roman" w:hAnsi="Times New Roman"/>
              </w:rPr>
              <w:instrText> HYPERLINK "http://ivo.garant.ru/" \l "/document/12171992/entry/2005"</w:instrText>
            </w:r>
            <w:r>
              <w:rPr>
                <w:rStyle w:val="ListLabel2"/>
                <w:sz w:val="24"/>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sz w:val="24"/>
                <w:szCs w:val="24"/>
                <w:lang w:eastAsia="ru-RU"/>
              </w:rPr>
              <w:t>стационарном торговом объекте</w:t>
            </w:r>
            <w:r>
              <w:rPr>
                <w:rStyle w:val="ListLabel2"/>
                <w:sz w:val="24"/>
                <w:szCs w:val="24"/>
                <w:rFonts w:eastAsia="Times New Roman" w:cs="Times New Roman" w:ascii="Times New Roman" w:hAnsi="Times New Roman"/>
              </w:rPr>
              <w:fldChar w:fldCharType="end"/>
            </w:r>
            <w:r>
              <w:rPr>
                <w:rFonts w:eastAsia="Times New Roman" w:cs="Times New Roman" w:ascii="Times New Roman" w:hAnsi="Times New Roman"/>
                <w:color w:val="000000"/>
                <w:sz w:val="24"/>
                <w:szCs w:val="24"/>
                <w:lang w:eastAsia="ru-RU"/>
              </w:rPr>
              <w:t>,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должен соответствовать требованиям, определенным законодательством Российской Федерации</w:t>
            </w:r>
          </w:p>
        </w:tc>
        <w:tc>
          <w:tcPr>
            <w:tcW w:w="3826"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Часть 7 статьи 10 Федерального закона от 28.12.2009 № 381-ФЗ</w:t>
            </w:r>
          </w:p>
        </w:tc>
        <w:tc>
          <w:tcPr>
            <w:tcW w:w="1274" w:type="dxa"/>
            <w:tcBorders>
              <w:top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hanging="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(пояснения и дополнения по контрольным вопросам)</w:t>
      </w:r>
    </w:p>
    <w:p>
      <w:pPr>
        <w:pStyle w:val="Normal"/>
        <w:spacing w:lineRule="auto" w:line="240" w:before="0" w:after="0"/>
        <w:ind w:left="-142" w:hanging="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(должность и ФИО должностного лица, проводящего                                                        (подпись)</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плановую проверку и  заполнившего проверочный лист)</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(должность и ФИО должностного лица юридического лица,                                            (подпись)                        </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ФИО индивидуального предпринимателя присутствовавшего</w:t>
      </w:r>
    </w:p>
    <w:p>
      <w:pPr>
        <w:sectPr>
          <w:footerReference w:type="default" r:id="rId4"/>
          <w:type w:val="nextPage"/>
          <w:pgSz w:w="11906" w:h="16800"/>
          <w:pgMar w:left="1140" w:right="839" w:header="0" w:top="1440" w:footer="0" w:bottom="824" w:gutter="0"/>
          <w:pgNumType w:fmt="decimal"/>
          <w:formProt w:val="false"/>
          <w:textDirection w:val="lrTb"/>
          <w:docGrid w:type="default" w:linePitch="100" w:charSpace="0"/>
        </w:sectPr>
        <w:pStyle w:val="Normal"/>
        <w:spacing w:lineRule="auto" w:line="240" w:before="0" w:after="0"/>
        <w:rPr>
          <w:rFonts w:eastAsia="Calibri" w:cs="Times New Roman"/>
        </w:rPr>
      </w:pPr>
      <w:r>
        <w:rPr>
          <w:rFonts w:eastAsia="Times New Roman" w:cs="Times New Roman" w:ascii="Times New Roman" w:hAnsi="Times New Roman"/>
          <w:i/>
          <w:color w:val="000000"/>
          <w:sz w:val="20"/>
          <w:szCs w:val="20"/>
          <w:lang w:eastAsia="ru-RU"/>
        </w:rPr>
        <w:t>при заполнении проверочного листа)</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Приложение № 2</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к постановлению администрации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муниципального образования</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«Чердаклинский район»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w:t>
      </w:r>
    </w:p>
    <w:p>
      <w:pPr>
        <w:pStyle w:val="Normal"/>
        <w:tabs>
          <w:tab w:val="clear" w:pos="708"/>
          <w:tab w:val="center" w:pos="4960" w:leader="none"/>
        </w:tabs>
        <w:spacing w:lineRule="auto" w:line="240" w:before="0" w:after="0"/>
        <w:ind w:left="5670" w:hanging="0"/>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szCs w:val="28"/>
          <w:lang w:eastAsia="ru-RU"/>
        </w:rPr>
        <w:t>от _____________ 2020 г. № 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Times New Roman" w:cs="Times New Roman" w:ascii="Times New Roman" w:hAnsi="Times New Roman"/>
          <w:b/>
          <w:bCs/>
          <w:szCs w:val="28"/>
          <w:lang w:eastAsia="ru-RU"/>
        </w:rPr>
        <w:t>Форма проверочного листа применяемого при осуществлении</w:t>
      </w:r>
      <w:r>
        <w:rPr>
          <w:rFonts w:eastAsia="Times New Roman" w:cs="Times New Roman" w:ascii="Times New Roman" w:hAnsi="Times New Roman"/>
          <w:bCs/>
          <w:szCs w:val="28"/>
          <w:lang w:eastAsia="ru-RU"/>
        </w:rPr>
        <w:t xml:space="preserve"> </w:t>
      </w:r>
      <w:r>
        <w:rPr>
          <w:rFonts w:eastAsia="Times New Roman" w:cs="Times New Roman" w:ascii="Times New Roman" w:hAnsi="Times New Roman"/>
          <w:b/>
          <w:bCs/>
          <w:szCs w:val="28"/>
          <w:lang w:eastAsia="ru-RU"/>
        </w:rPr>
        <w:t xml:space="preserve">муниципального жилищного контроля на территории </w:t>
      </w:r>
      <w:r>
        <w:rPr>
          <w:rFonts w:eastAsia="Arial Unicode MS" w:cs="Times New Roman" w:ascii="Times New Roman" w:hAnsi="Times New Roman"/>
          <w:b/>
          <w:bCs/>
          <w:szCs w:val="28"/>
          <w:lang w:eastAsia="ru-RU"/>
        </w:rPr>
        <w:t>муниципального образования «Чердаклинский район» Ульяновской области</w:t>
      </w:r>
      <w:r>
        <w:rPr>
          <w:rFonts w:eastAsia="Times New Roman" w:cs="Times New Roman" w:ascii="Times New Roman" w:hAnsi="Times New Roman"/>
          <w:b/>
          <w:bCs/>
          <w:szCs w:val="28"/>
          <w:lang w:eastAsia="ru-RU"/>
        </w:rPr>
        <w:t xml:space="preserve"> за соблюдением юридическими лицами, индивидуальными предпринимателями требований, установленных законодательством</w:t>
      </w:r>
    </w:p>
    <w:p>
      <w:pPr>
        <w:pStyle w:val="Normal"/>
        <w:spacing w:lineRule="exact" w:line="126"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keepNext w:val="true"/>
        <w:numPr>
          <w:ilvl w:val="0"/>
          <w:numId w:val="0"/>
        </w:numPr>
        <w:spacing w:lineRule="auto" w:line="240" w:before="0" w:after="0"/>
        <w:ind w:firstLine="709"/>
        <w:jc w:val="both"/>
        <w:outlineLvl w:val="0"/>
        <w:rPr>
          <w:rFonts w:ascii="Times New Roman" w:hAnsi="Times New Roman" w:eastAsia="Arial Unicode MS" w:cs="Times New Roman"/>
          <w:bCs/>
          <w:szCs w:val="28"/>
          <w:u w:val="single"/>
          <w:lang w:eastAsia="ru-RU"/>
        </w:rPr>
      </w:pPr>
      <w:r>
        <w:rPr>
          <w:rFonts w:eastAsia="Times New Roman" w:cs="Times New Roman" w:ascii="Times New Roman" w:hAnsi="Times New Roman"/>
          <w:szCs w:val="28"/>
          <w:lang w:eastAsia="ru-RU"/>
        </w:rPr>
        <w:t xml:space="preserve">1. Вид муниципального контроля: </w:t>
      </w:r>
      <w:r>
        <w:rPr>
          <w:rFonts w:eastAsia="Times New Roman" w:cs="Times New Roman" w:ascii="Times New Roman" w:hAnsi="Times New Roman"/>
          <w:bCs/>
          <w:szCs w:val="28"/>
          <w:u w:val="single"/>
          <w:lang w:eastAsia="ru-RU"/>
        </w:rPr>
        <w:t xml:space="preserve">муниципальный жилищный контроль на территории </w:t>
      </w:r>
      <w:r>
        <w:rPr>
          <w:rFonts w:eastAsia="Arial Unicode MS" w:cs="Times New Roman" w:ascii="Times New Roman" w:hAnsi="Times New Roman"/>
          <w:bCs/>
          <w:szCs w:val="28"/>
          <w:u w:val="single"/>
          <w:lang w:eastAsia="ru-RU"/>
        </w:rPr>
        <w:t>муниципального образования «Чердаклинский район» Ульяновской области</w:t>
      </w:r>
    </w:p>
    <w:p>
      <w:pPr>
        <w:pStyle w:val="Normal"/>
        <w:tabs>
          <w:tab w:val="clear" w:pos="708"/>
          <w:tab w:val="left" w:pos="96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 xml:space="preserve">2. Наименование органа муниципального контроля: </w:t>
      </w:r>
      <w:r>
        <w:rPr>
          <w:rFonts w:eastAsia="Times New Roman" w:cs="Times New Roman" w:ascii="Times New Roman" w:hAnsi="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tabs>
          <w:tab w:val="clear" w:pos="708"/>
          <w:tab w:val="left" w:pos="960" w:leader="none"/>
        </w:tabs>
        <w:spacing w:lineRule="auto" w:line="276" w:before="0" w:after="0"/>
        <w:ind w:right="-2"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3. Распоряжение о проведении плановой проверки: от__________ №_______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4. Учетный номер проверки и дата присвоения учетного номера проверки в едином реестре проверок:________________________________________________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5. Должность, фамилия, имя, отчество должностного(ых) лица (лиц) проводящего(их) плановую проверку:_____________________________________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____________________________________________________________________________________________________________________________________________</w:t>
      </w:r>
    </w:p>
    <w:p>
      <w:pPr>
        <w:pStyle w:val="Normal"/>
        <w:tabs>
          <w:tab w:val="clear" w:pos="708"/>
          <w:tab w:val="left" w:pos="1126"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6. Наименование юридического лица, фамилия, имя, отчество (при наличии) индивидуального предпринимателя:_______________________________________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7.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w:t>
      </w:r>
    </w:p>
    <w:p>
      <w:pPr>
        <w:pStyle w:val="Normal"/>
        <w:spacing w:lineRule="auto" w:line="240" w:before="0" w:after="0"/>
        <w:ind w:firstLine="708"/>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8.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w:t>
      </w:r>
    </w:p>
    <w:p>
      <w:pPr>
        <w:pStyle w:val="Normal"/>
        <w:tabs>
          <w:tab w:val="clear" w:pos="708"/>
          <w:tab w:val="left" w:pos="1056" w:leader="none"/>
        </w:tabs>
        <w:spacing w:lineRule="auto" w:line="247"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9.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tbl>
      <w:tblPr>
        <w:tblStyle w:val="1"/>
        <w:tblW w:w="9550" w:type="dxa"/>
        <w:jc w:val="left"/>
        <w:tblInd w:w="20" w:type="dxa"/>
        <w:tblCellMar>
          <w:top w:w="0" w:type="dxa"/>
          <w:left w:w="108" w:type="dxa"/>
          <w:bottom w:w="0" w:type="dxa"/>
          <w:right w:w="108" w:type="dxa"/>
        </w:tblCellMar>
        <w:tblLook w:val="04a0" w:noVBand="1" w:noHBand="0" w:lastColumn="0" w:firstColumn="1" w:lastRow="0" w:firstRow="1"/>
      </w:tblPr>
      <w:tblGrid>
        <w:gridCol w:w="540"/>
        <w:gridCol w:w="2111"/>
        <w:gridCol w:w="2094"/>
        <w:gridCol w:w="1578"/>
        <w:gridCol w:w="1566"/>
        <w:gridCol w:w="1660"/>
      </w:tblGrid>
      <w:tr>
        <w:trPr>
          <w:trHeight w:val="1029" w:hRule="atLeast"/>
        </w:trPr>
        <w:tc>
          <w:tcPr>
            <w:tcW w:w="540" w:type="dxa"/>
            <w:vMerge w:val="restart"/>
            <w:tcBorders/>
            <w:shd w:fill="auto" w:val="clear"/>
          </w:tcPr>
          <w:p>
            <w:pPr>
              <w:pStyle w:val="Normal"/>
              <w:spacing w:lineRule="auto" w:line="240" w:before="0" w:after="0"/>
              <w:rPr>
                <w:rFonts w:ascii="Times New Roman" w:hAnsi="Times New Roman" w:eastAsia="Times New Roman"/>
              </w:rPr>
            </w:pPr>
            <w:r>
              <w:rPr>
                <w:rFonts w:eastAsia="Times New Roman" w:cs="Times New Roman" w:ascii="Times New Roman" w:hAnsi="Times New Roman"/>
                <w:sz w:val="22"/>
              </w:rPr>
              <w:t xml:space="preserve">№ </w:t>
            </w:r>
            <w:r>
              <w:rPr>
                <w:rFonts w:eastAsia="Times New Roman" w:cs="Times New Roman" w:ascii="Times New Roman" w:hAnsi="Times New Roman"/>
                <w:sz w:val="22"/>
              </w:rPr>
              <w:t>п/п</w:t>
            </w:r>
          </w:p>
        </w:tc>
        <w:tc>
          <w:tcPr>
            <w:tcW w:w="2111" w:type="dxa"/>
            <w:vMerge w:val="restart"/>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Контрольный вопрос</w:t>
            </w:r>
          </w:p>
        </w:tc>
        <w:tc>
          <w:tcPr>
            <w:tcW w:w="2094" w:type="dxa"/>
            <w:vMerge w:val="restart"/>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Реквизиты нормативного правового акты (подзаконного правового акты), содержащего обязательные требования</w:t>
            </w:r>
          </w:p>
        </w:tc>
        <w:tc>
          <w:tcPr>
            <w:tcW w:w="4804" w:type="dxa"/>
            <w:gridSpan w:val="3"/>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Варианты ответа</w:t>
            </w:r>
          </w:p>
        </w:tc>
      </w:tr>
      <w:tr>
        <w:trPr>
          <w:trHeight w:val="512" w:hRule="atLeast"/>
        </w:trPr>
        <w:tc>
          <w:tcPr>
            <w:tcW w:w="540" w:type="dxa"/>
            <w:vMerge w:val="continue"/>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2111" w:type="dxa"/>
            <w:vMerge w:val="continue"/>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2094" w:type="dxa"/>
            <w:vMerge w:val="continue"/>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578" w:type="dxa"/>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Да</w:t>
            </w:r>
          </w:p>
        </w:tc>
        <w:tc>
          <w:tcPr>
            <w:tcW w:w="1566" w:type="dxa"/>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Нет</w:t>
            </w:r>
          </w:p>
        </w:tc>
        <w:tc>
          <w:tcPr>
            <w:tcW w:w="1660" w:type="dxa"/>
            <w:tcBorders/>
            <w:shd w:fill="auto" w:val="clear"/>
          </w:tcPr>
          <w:p>
            <w:pPr>
              <w:pStyle w:val="Normal"/>
              <w:spacing w:lineRule="auto" w:line="240" w:before="0" w:after="0"/>
              <w:jc w:val="center"/>
              <w:rPr>
                <w:rFonts w:ascii="Times New Roman" w:hAnsi="Times New Roman" w:eastAsia="Times New Roman"/>
              </w:rPr>
            </w:pPr>
            <w:r>
              <w:rPr>
                <w:rFonts w:eastAsia="Times New Roman" w:cs="Times New Roman" w:ascii="Times New Roman" w:hAnsi="Times New Roman"/>
                <w:sz w:val="22"/>
              </w:rPr>
              <w:t>Не относится</w:t>
            </w:r>
          </w:p>
        </w:tc>
      </w:tr>
      <w:tr>
        <w:trPr/>
        <w:tc>
          <w:tcPr>
            <w:tcW w:w="540" w:type="dxa"/>
            <w:tcBorders/>
            <w:shd w:fill="auto" w:val="clear"/>
          </w:tcPr>
          <w:p>
            <w:pPr>
              <w:pStyle w:val="Normal"/>
              <w:spacing w:lineRule="auto" w:line="240" w:before="0" w:after="0"/>
              <w:rPr>
                <w:rFonts w:ascii="Times New Roman" w:hAnsi="Times New Roman" w:eastAsia="Times New Roman"/>
              </w:rPr>
            </w:pPr>
            <w:r>
              <w:rPr>
                <w:rFonts w:eastAsia="Times New Roman" w:cs="Times New Roman" w:ascii="Times New Roman" w:hAnsi="Times New Roman"/>
                <w:sz w:val="22"/>
              </w:rPr>
              <w:t>1</w:t>
            </w:r>
          </w:p>
        </w:tc>
        <w:tc>
          <w:tcPr>
            <w:tcW w:w="2111" w:type="dxa"/>
            <w:tcBorders/>
            <w:shd w:fill="auto" w:val="clear"/>
          </w:tcPr>
          <w:p>
            <w:pPr>
              <w:pStyle w:val="Normal"/>
              <w:spacing w:lineRule="auto" w:line="240" w:before="0" w:after="0"/>
              <w:jc w:val="both"/>
              <w:rPr>
                <w:rFonts w:ascii="Times New Roman" w:hAnsi="Times New Roman" w:eastAsia="Times New Roman"/>
              </w:rPr>
            </w:pPr>
            <w:r>
              <w:rPr>
                <w:rFonts w:eastAsia="Times New Roman" w:cs="Times New Roman" w:ascii="Times New Roman" w:hAnsi="Times New Roman"/>
                <w:sz w:val="22"/>
              </w:rPr>
              <w:t>Осуществлялись ли переустройство или перепланировка жилых помещений</w:t>
            </w:r>
          </w:p>
        </w:tc>
        <w:tc>
          <w:tcPr>
            <w:tcW w:w="2094" w:type="dxa"/>
            <w:tcBorders/>
            <w:shd w:fill="auto" w:val="clear"/>
          </w:tcPr>
          <w:p>
            <w:pPr>
              <w:pStyle w:val="Normal"/>
              <w:spacing w:lineRule="auto" w:line="240" w:before="0" w:after="0"/>
              <w:rPr>
                <w:rFonts w:ascii="Times New Roman" w:hAnsi="Times New Roman"/>
              </w:rPr>
            </w:pPr>
            <w:r>
              <w:rPr>
                <w:rFonts w:eastAsia="Times New Roman" w:cs="Times New Roman" w:ascii="Times New Roman" w:hAnsi="Times New Roman"/>
                <w:sz w:val="22"/>
              </w:rPr>
              <w:t>часть 1 статьи 29 Жилищного кодекса РФ от 29.12.2004 № 188-ФЗ (далее - Жилищный кодекс РФ)</w:t>
            </w:r>
          </w:p>
        </w:tc>
        <w:tc>
          <w:tcPr>
            <w:tcW w:w="1578"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566"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660"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r>
      <w:tr>
        <w:trPr/>
        <w:tc>
          <w:tcPr>
            <w:tcW w:w="540" w:type="dxa"/>
            <w:tcBorders/>
            <w:shd w:fill="auto" w:val="clear"/>
          </w:tcPr>
          <w:p>
            <w:pPr>
              <w:pStyle w:val="Normal"/>
              <w:spacing w:lineRule="auto" w:line="240" w:before="0" w:after="0"/>
              <w:rPr>
                <w:rFonts w:ascii="Times New Roman" w:hAnsi="Times New Roman" w:eastAsia="Times New Roman"/>
              </w:rPr>
            </w:pPr>
            <w:r>
              <w:rPr>
                <w:rFonts w:eastAsia="Times New Roman" w:cs="Times New Roman" w:ascii="Times New Roman" w:hAnsi="Times New Roman"/>
                <w:sz w:val="22"/>
              </w:rPr>
              <w:t>2.</w:t>
            </w:r>
          </w:p>
        </w:tc>
        <w:tc>
          <w:tcPr>
            <w:tcW w:w="2111" w:type="dxa"/>
            <w:tcBorders/>
            <w:shd w:fill="auto" w:val="clear"/>
          </w:tcPr>
          <w:p>
            <w:pPr>
              <w:pStyle w:val="Normal"/>
              <w:spacing w:lineRule="auto" w:line="240" w:before="0" w:after="0"/>
              <w:jc w:val="both"/>
              <w:rPr>
                <w:rFonts w:ascii="Times New Roman" w:hAnsi="Times New Roman" w:eastAsia="Times New Roman"/>
              </w:rPr>
            </w:pPr>
            <w:r>
              <w:rPr>
                <w:rFonts w:eastAsia="Times New Roman" w:cs="Times New Roman" w:ascii="Times New Roman" w:hAnsi="Times New Roman"/>
                <w:sz w:val="22"/>
              </w:rPr>
              <w:t>Использование и содержание общего имущества собственников помещения в многоквартирных домах, в составе которых находится муниципальный жилищный фонд, выполнения по его содержанию и ремонту</w:t>
            </w:r>
          </w:p>
        </w:tc>
        <w:tc>
          <w:tcPr>
            <w:tcW w:w="2094" w:type="dxa"/>
            <w:tcBorders/>
            <w:shd w:fill="auto" w:val="clear"/>
          </w:tcPr>
          <w:p>
            <w:pPr>
              <w:pStyle w:val="Normal"/>
              <w:spacing w:lineRule="auto" w:line="240" w:before="0" w:after="0"/>
              <w:rPr>
                <w:rFonts w:ascii="Times New Roman" w:hAnsi="Times New Roman" w:eastAsia="Times New Roman"/>
              </w:rPr>
            </w:pPr>
            <w:r>
              <w:rPr>
                <w:rFonts w:eastAsia="Times New Roman" w:cs="Times New Roman" w:ascii="Times New Roman" w:hAnsi="Times New Roman"/>
                <w:sz w:val="22"/>
              </w:rPr>
              <w:t xml:space="preserve">Часть 1 статьи 158 Жилищного кодекса РФ </w:t>
            </w:r>
          </w:p>
        </w:tc>
        <w:tc>
          <w:tcPr>
            <w:tcW w:w="1578"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566"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660"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r>
      <w:tr>
        <w:trPr/>
        <w:tc>
          <w:tcPr>
            <w:tcW w:w="540" w:type="dxa"/>
            <w:tcBorders/>
            <w:shd w:fill="auto" w:val="clear"/>
          </w:tcPr>
          <w:p>
            <w:pPr>
              <w:pStyle w:val="Normal"/>
              <w:spacing w:lineRule="auto" w:line="240" w:before="0" w:after="0"/>
              <w:rPr>
                <w:rFonts w:ascii="Times New Roman" w:hAnsi="Times New Roman" w:eastAsia="Times New Roman"/>
              </w:rPr>
            </w:pPr>
            <w:r>
              <w:rPr>
                <w:rFonts w:eastAsia="Times New Roman" w:cs="Times New Roman" w:ascii="Times New Roman" w:hAnsi="Times New Roman"/>
                <w:sz w:val="22"/>
              </w:rPr>
              <w:t>3.</w:t>
            </w:r>
          </w:p>
        </w:tc>
        <w:tc>
          <w:tcPr>
            <w:tcW w:w="2111" w:type="dxa"/>
            <w:tcBorders/>
            <w:shd w:fill="auto" w:val="clear"/>
          </w:tcPr>
          <w:p>
            <w:pPr>
              <w:pStyle w:val="Normal"/>
              <w:spacing w:lineRule="auto" w:line="240" w:before="0" w:after="0"/>
              <w:jc w:val="both"/>
              <w:rPr>
                <w:rFonts w:ascii="Times New Roman" w:hAnsi="Times New Roman" w:eastAsia="Times New Roman"/>
              </w:rPr>
            </w:pPr>
            <w:r>
              <w:rPr>
                <w:rFonts w:eastAsia="Times New Roman" w:cs="Times New Roman" w:ascii="Times New Roman" w:hAnsi="Times New Roman"/>
                <w:sz w:val="22"/>
              </w:rPr>
              <w:t>Соблюдение правил пользования жилыми помещениями нанимателем и проживающими совместно с ним членами его семьи, в том числе использования жилого помещения по назначению</w:t>
            </w:r>
          </w:p>
        </w:tc>
        <w:tc>
          <w:tcPr>
            <w:tcW w:w="2094" w:type="dxa"/>
            <w:tcBorders/>
            <w:shd w:fill="auto" w:val="clear"/>
          </w:tcPr>
          <w:p>
            <w:pPr>
              <w:pStyle w:val="Normal"/>
              <w:spacing w:lineRule="auto" w:line="240" w:before="0" w:after="0"/>
              <w:rPr>
                <w:rFonts w:ascii="Times New Roman" w:hAnsi="Times New Roman" w:eastAsia="Times New Roman"/>
              </w:rPr>
            </w:pPr>
            <w:r>
              <w:rPr>
                <w:rFonts w:eastAsia="Calibri" w:cs="Times New Roman" w:ascii="Times New Roman" w:hAnsi="Times New Roman"/>
                <w:bCs/>
                <w:color w:val="000000"/>
                <w:sz w:val="22"/>
                <w:shd w:fill="FFFFFF" w:val="clear"/>
              </w:rPr>
              <w:t>Статья 17</w:t>
            </w:r>
            <w:r>
              <w:rPr>
                <w:rFonts w:eastAsia="Times New Roman" w:cs="Times New Roman" w:ascii="Times New Roman" w:hAnsi="Times New Roman"/>
                <w:sz w:val="22"/>
              </w:rPr>
              <w:t xml:space="preserve"> Жилищного кодекса РФ </w:t>
            </w:r>
          </w:p>
        </w:tc>
        <w:tc>
          <w:tcPr>
            <w:tcW w:w="1578"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566"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c>
          <w:tcPr>
            <w:tcW w:w="1660" w:type="dxa"/>
            <w:tcBorders/>
            <w:shd w:fill="auto" w:val="clear"/>
          </w:tcPr>
          <w:p>
            <w:pPr>
              <w:pStyle w:val="Normal"/>
              <w:spacing w:lineRule="auto" w:line="240" w:before="0" w:after="0"/>
              <w:rPr>
                <w:rFonts w:ascii="Times New Roman" w:hAnsi="Times New Roman" w:eastAsia="Times New Roman" w:cs="Times New Roman"/>
                <w:sz w:val="22"/>
              </w:rPr>
            </w:pPr>
            <w:r>
              <w:rPr>
                <w:rFonts w:eastAsia="Times New Roman" w:cs="Times New Roman" w:ascii="Times New Roman" w:hAnsi="Times New Roman"/>
                <w:sz w:val="22"/>
              </w:rPr>
            </w:r>
          </w:p>
        </w:tc>
      </w:tr>
    </w:tbl>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hanging="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(пояснения и дополнения по контрольным вопросам)</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(должность и ФИО должностного лица, проводящего                                                        (подпись)</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плановую проверку и  заполнившего проверочный лист)</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(должность и ФИО должностного лица юридического лица,                                            (подпись)                        </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ФИО индивидуального предпринимателя присутствовавшего</w:t>
      </w:r>
    </w:p>
    <w:p>
      <w:pPr>
        <w:sectPr>
          <w:footerReference w:type="default" r:id="rId5"/>
          <w:type w:val="nextPage"/>
          <w:pgSz w:w="11906" w:h="16800"/>
          <w:pgMar w:left="1140" w:right="839" w:header="0" w:top="1440" w:footer="0" w:bottom="824" w:gutter="0"/>
          <w:pgNumType w:fmt="decimal"/>
          <w:formProt w:val="false"/>
          <w:textDirection w:val="lrTb"/>
          <w:docGrid w:type="default" w:linePitch="100" w:charSpace="0"/>
        </w:sect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при заполнении проверочного листа)</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Приложение № 3</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к постановлению администрации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муниципального образования</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«Чердаклинский район»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w:t>
      </w:r>
    </w:p>
    <w:p>
      <w:pPr>
        <w:pStyle w:val="Normal"/>
        <w:spacing w:lineRule="auto" w:line="240" w:before="0" w:after="0"/>
        <w:ind w:left="5670" w:hanging="0"/>
        <w:jc w:val="both"/>
        <w:rPr>
          <w:rFonts w:ascii="Times New Roman" w:hAnsi="Times New Roman" w:eastAsia="Times New Roman" w:cs="Times New Roman"/>
          <w:color w:val="FF0000"/>
          <w:sz w:val="20"/>
          <w:szCs w:val="20"/>
          <w:lang w:eastAsia="ru-RU"/>
        </w:rPr>
      </w:pPr>
      <w:r>
        <w:rPr>
          <w:rFonts w:eastAsia="Times New Roman" w:cs="Times New Roman" w:ascii="Times New Roman" w:hAnsi="Times New Roman"/>
          <w:szCs w:val="28"/>
          <w:lang w:eastAsia="ru-RU"/>
        </w:rPr>
        <w:t>от __________   2020 г. № ___</w:t>
      </w:r>
    </w:p>
    <w:p>
      <w:pPr>
        <w:pStyle w:val="Normal"/>
        <w:spacing w:lineRule="exact" w:line="242" w:before="0" w:after="0"/>
        <w:rPr>
          <w:rFonts w:ascii="Times New Roman" w:hAnsi="Times New Roman" w:eastAsia="Times New Roman" w:cs="Times New Roman"/>
          <w:color w:val="FF0000"/>
          <w:sz w:val="20"/>
          <w:szCs w:val="20"/>
          <w:lang w:eastAsia="ru-RU"/>
        </w:rPr>
      </w:pPr>
      <w:r>
        <w:rPr>
          <w:rFonts w:eastAsia="Times New Roman" w:cs="Times New Roman" w:ascii="Times New Roman" w:hAnsi="Times New Roman"/>
          <w:color w:val="FF0000"/>
          <w:sz w:val="20"/>
          <w:szCs w:val="20"/>
          <w:lang w:eastAsia="ru-RU"/>
        </w:rPr>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Times New Roman" w:cs="Times New Roman" w:ascii="Times New Roman" w:hAnsi="Times New Roman"/>
          <w:b/>
          <w:bCs/>
          <w:szCs w:val="28"/>
          <w:lang w:eastAsia="ru-RU"/>
        </w:rPr>
        <w:t xml:space="preserve">Форма проверочного листа применяемого при осуществлении муниципального земельного контроля на территории </w:t>
      </w:r>
      <w:r>
        <w:rPr>
          <w:rFonts w:eastAsia="Arial Unicode MS" w:cs="Times New Roman" w:ascii="Times New Roman" w:hAnsi="Times New Roman"/>
          <w:b/>
          <w:bCs/>
          <w:szCs w:val="28"/>
          <w:lang w:eastAsia="ru-RU"/>
        </w:rPr>
        <w:t>муниципального образования «Чердаклинский район» Ульяновской области</w:t>
      </w:r>
      <w:r>
        <w:rPr>
          <w:rFonts w:eastAsia="Times New Roman" w:cs="Times New Roman" w:ascii="Times New Roman" w:hAnsi="Times New Roman"/>
          <w:b/>
          <w:bCs/>
          <w:szCs w:val="28"/>
          <w:lang w:eastAsia="ru-RU"/>
        </w:rPr>
        <w:t xml:space="preserve"> за соблюдением юридическими лицами, индивидуальными предпринимателями требований, установленных законодательством</w:t>
      </w:r>
    </w:p>
    <w:p>
      <w:pPr>
        <w:pStyle w:val="Normal"/>
        <w:spacing w:lineRule="exact" w:line="126"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96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1. Вид муниципального контроля:</w:t>
      </w:r>
      <w:r>
        <w:rPr>
          <w:rFonts w:eastAsia="Times New Roman" w:cs="Times New Roman" w:ascii="Times New Roman" w:hAnsi="Times New Roman"/>
          <w:b/>
          <w:bCs/>
          <w:szCs w:val="28"/>
          <w:lang w:eastAsia="ru-RU"/>
        </w:rPr>
        <w:t xml:space="preserve"> </w:t>
      </w:r>
      <w:r>
        <w:rPr>
          <w:rFonts w:eastAsia="Times New Roman" w:cs="Times New Roman" w:ascii="Times New Roman" w:hAnsi="Times New Roman"/>
          <w:bCs/>
          <w:szCs w:val="28"/>
          <w:u w:val="single"/>
          <w:lang w:eastAsia="ru-RU"/>
        </w:rPr>
        <w:t xml:space="preserve">муниципальный земельный контроль на территории </w:t>
      </w:r>
      <w:r>
        <w:rPr>
          <w:rFonts w:eastAsia="Arial Unicode MS" w:cs="Times New Roman" w:ascii="Times New Roman" w:hAnsi="Times New Roman"/>
          <w:bCs/>
          <w:szCs w:val="28"/>
          <w:u w:val="single"/>
          <w:lang w:eastAsia="ru-RU"/>
        </w:rPr>
        <w:t>муниципального образования «Чердаклинский район» Ульяновской области</w:t>
      </w:r>
    </w:p>
    <w:p>
      <w:pPr>
        <w:pStyle w:val="Normal"/>
        <w:tabs>
          <w:tab w:val="clear" w:pos="708"/>
          <w:tab w:val="left" w:pos="96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 xml:space="preserve">2. Наименование органа муниципального контроля: </w:t>
      </w:r>
      <w:r>
        <w:rPr>
          <w:rFonts w:eastAsia="Times New Roman" w:cs="Times New Roman" w:ascii="Times New Roman" w:hAnsi="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tabs>
          <w:tab w:val="clear" w:pos="708"/>
          <w:tab w:val="left" w:pos="1020" w:leader="none"/>
        </w:tabs>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3. Распоряжение о проведении плановой проверки: от_____________ №____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4. Учетный номер проверки и дата присвоения учетного номера проверки в едином реестре проверок:________________________________________________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5. Должность, фамилия, имя, отчество должностного(ых) лица(лиц) проводящего(их) плановую проверку:_____________________________________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____________________________________________________________________________________________________________________________________________</w:t>
      </w:r>
    </w:p>
    <w:p>
      <w:pPr>
        <w:pStyle w:val="Normal"/>
        <w:tabs>
          <w:tab w:val="clear" w:pos="708"/>
          <w:tab w:val="left" w:pos="1100" w:leader="none"/>
          <w:tab w:val="left" w:pos="2820" w:leader="none"/>
          <w:tab w:val="left" w:pos="4520" w:leader="none"/>
          <w:tab w:val="left" w:pos="5280" w:leader="none"/>
          <w:tab w:val="left" w:pos="6480" w:leader="none"/>
          <w:tab w:val="left" w:pos="7140" w:leader="none"/>
          <w:tab w:val="left" w:pos="8260" w:leader="none"/>
          <w:tab w:val="left" w:pos="894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6. Наименование</w:t>
        <w:tab/>
        <w:t>юридического лица, фамилия, имя, отчество (при наличии) индивидуального предпринимателя:_______________________________________</w:t>
      </w:r>
    </w:p>
    <w:p>
      <w:pPr>
        <w:pStyle w:val="Normal"/>
        <w:tabs>
          <w:tab w:val="clear" w:pos="708"/>
          <w:tab w:val="left" w:pos="1100" w:leader="none"/>
          <w:tab w:val="left" w:pos="2820" w:leader="none"/>
          <w:tab w:val="left" w:pos="4520" w:leader="none"/>
          <w:tab w:val="left" w:pos="5280" w:leader="none"/>
          <w:tab w:val="left" w:pos="6480" w:leader="none"/>
          <w:tab w:val="left" w:pos="7140" w:leader="none"/>
          <w:tab w:val="left" w:pos="8260" w:leader="none"/>
          <w:tab w:val="left" w:pos="8940"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w:t>
      </w:r>
    </w:p>
    <w:p>
      <w:pPr>
        <w:pStyle w:val="Normal"/>
        <w:spacing w:lineRule="auto" w:line="240" w:before="0" w:after="0"/>
        <w:ind w:firstLine="72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7.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w:t>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w:t>
      </w:r>
    </w:p>
    <w:p>
      <w:pPr>
        <w:pStyle w:val="Normal"/>
        <w:spacing w:lineRule="auto" w:line="240" w:before="0" w:after="0"/>
        <w:ind w:firstLine="708"/>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8.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w:t>
      </w:r>
    </w:p>
    <w:p>
      <w:pPr>
        <w:sectPr>
          <w:footerReference w:type="default" r:id="rId6"/>
          <w:type w:val="nextPage"/>
          <w:pgSz w:w="11906" w:h="16800"/>
          <w:pgMar w:left="1140" w:right="839" w:header="0" w:top="1099" w:footer="0" w:bottom="709" w:gutter="0"/>
          <w:pgNumType w:fmt="decimal"/>
          <w:formProt w:val="false"/>
          <w:textDirection w:val="lrTb"/>
          <w:docGrid w:type="default" w:linePitch="100" w:charSpace="0"/>
        </w:sectPr>
        <w:pStyle w:val="Normal"/>
        <w:spacing w:lineRule="auto" w:line="247" w:before="0" w:after="0"/>
        <w:ind w:firstLine="72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9.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tbl>
      <w:tblPr>
        <w:tblW w:w="10060" w:type="dxa"/>
        <w:jc w:val="left"/>
        <w:tblInd w:w="10" w:type="dxa"/>
        <w:tblCellMar>
          <w:top w:w="0" w:type="dxa"/>
          <w:left w:w="5" w:type="dxa"/>
          <w:bottom w:w="0" w:type="dxa"/>
          <w:right w:w="5" w:type="dxa"/>
        </w:tblCellMar>
        <w:tblLook w:val="04a0" w:noVBand="1" w:noHBand="0" w:lastColumn="0" w:firstColumn="1" w:lastRow="0" w:firstRow="1"/>
      </w:tblPr>
      <w:tblGrid>
        <w:gridCol w:w="597"/>
        <w:gridCol w:w="2798"/>
        <w:gridCol w:w="3682"/>
        <w:gridCol w:w="1132"/>
        <w:gridCol w:w="7"/>
        <w:gridCol w:w="1126"/>
        <w:gridCol w:w="1"/>
        <w:gridCol w:w="716"/>
      </w:tblGrid>
      <w:tr>
        <w:trPr>
          <w:trHeight w:val="1104" w:hRule="atLeast"/>
        </w:trPr>
        <w:tc>
          <w:tcPr>
            <w:tcW w:w="597"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5"/>
                <w:sz w:val="22"/>
                <w:lang w:eastAsia="ru-RU"/>
              </w:rPr>
              <w:t>№</w:t>
            </w:r>
          </w:p>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п/п</w:t>
            </w:r>
          </w:p>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798"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Контрольный вопрос</w:t>
            </w:r>
          </w:p>
        </w:tc>
        <w:tc>
          <w:tcPr>
            <w:tcW w:w="3682"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нормативного правового акта (подзаконного правового акта ) содержащие обязательны требования</w:t>
            </w:r>
          </w:p>
        </w:tc>
        <w:tc>
          <w:tcPr>
            <w:tcW w:w="2982"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exact" w:line="231"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Варианты ответа</w:t>
            </w:r>
          </w:p>
        </w:tc>
      </w:tr>
      <w:tr>
        <w:trPr>
          <w:trHeight w:val="253" w:hRule="atLeast"/>
        </w:trPr>
        <w:tc>
          <w:tcPr>
            <w:tcW w:w="597"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798"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82"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9"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Да</w:t>
            </w:r>
          </w:p>
        </w:tc>
        <w:tc>
          <w:tcPr>
            <w:tcW w:w="112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b/>
                <w:b/>
                <w:sz w:val="22"/>
                <w:lang w:eastAsia="ru-RU"/>
              </w:rPr>
            </w:pPr>
            <w:r>
              <w:rPr>
                <w:rFonts w:eastAsia="Times New Roman" w:cs="Times New Roman" w:ascii="Times New Roman" w:hAnsi="Times New Roman"/>
                <w:sz w:val="22"/>
                <w:lang w:eastAsia="ru-RU"/>
              </w:rPr>
              <w:t>Нет</w:t>
            </w:r>
          </w:p>
        </w:tc>
        <w:tc>
          <w:tcPr>
            <w:tcW w:w="71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Не относится</w:t>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1</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7">
              <w:r>
                <w:rPr>
                  <w:rStyle w:val="ListLabel4"/>
                  <w:rFonts w:eastAsia="Times New Roman" w:cs="Times New Roman" w:ascii="Times New Roman" w:hAnsi="Times New Roman"/>
                  <w:bCs/>
                  <w:color w:val="000000"/>
                  <w:sz w:val="22"/>
                  <w:lang w:eastAsia="ru-RU"/>
                </w:rPr>
                <w:t>Пункт 2 статьи 7</w:t>
              </w:r>
            </w:hyperlink>
            <w:r>
              <w:rPr>
                <w:rFonts w:eastAsia="Times New Roman" w:cs="Times New Roman" w:ascii="Times New Roman" w:hAnsi="Times New Roman"/>
                <w:bCs/>
                <w:color w:val="000000"/>
                <w:sz w:val="22"/>
                <w:lang w:eastAsia="ru-RU"/>
              </w:rPr>
              <w:t xml:space="preserve">, </w:t>
            </w:r>
            <w:hyperlink r:id="rId8">
              <w:r>
                <w:rPr>
                  <w:rStyle w:val="ListLabel4"/>
                  <w:rFonts w:eastAsia="Times New Roman" w:cs="Times New Roman" w:ascii="Times New Roman" w:hAnsi="Times New Roman"/>
                  <w:bCs/>
                  <w:color w:val="000000"/>
                  <w:sz w:val="22"/>
                  <w:lang w:eastAsia="ru-RU"/>
                </w:rPr>
                <w:t>статья 42</w:t>
              </w:r>
            </w:hyperlink>
            <w:r>
              <w:rPr>
                <w:rFonts w:eastAsia="Times New Roman" w:cs="Times New Roman" w:ascii="Times New Roman" w:hAnsi="Times New Roman"/>
                <w:bCs/>
                <w:color w:val="000000"/>
                <w:sz w:val="22"/>
                <w:lang w:eastAsia="ru-RU"/>
              </w:rPr>
              <w:t xml:space="preserve"> Земельного кодекса Российской Федерации от 25.12.2001 № 136-ФЗ (далее – Земельный кодекс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2</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9">
              <w:r>
                <w:rPr>
                  <w:rStyle w:val="ListLabel4"/>
                  <w:rFonts w:eastAsia="Times New Roman" w:cs="Times New Roman" w:ascii="Times New Roman" w:hAnsi="Times New Roman"/>
                  <w:bCs/>
                  <w:color w:val="000000"/>
                  <w:sz w:val="22"/>
                  <w:lang w:eastAsia="ru-RU"/>
                </w:rPr>
                <w:t>Пункт 1 статьи 25</w:t>
              </w:r>
            </w:hyperlink>
            <w:r>
              <w:rPr>
                <w:rFonts w:eastAsia="Times New Roman" w:cs="Times New Roman" w:ascii="Times New Roman" w:hAnsi="Times New Roman"/>
                <w:bCs/>
                <w:color w:val="000000"/>
                <w:sz w:val="22"/>
                <w:lang w:eastAsia="ru-RU"/>
              </w:rPr>
              <w:t xml:space="preserve"> Земельного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3</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Cs/>
                <w:color w:val="000000"/>
                <w:sz w:val="22"/>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r>
                <w:rPr>
                  <w:rStyle w:val="ListLabel4"/>
                  <w:rFonts w:eastAsia="Times New Roman" w:cs="Times New Roman" w:ascii="Times New Roman" w:hAnsi="Times New Roman"/>
                  <w:bCs/>
                  <w:color w:val="000000"/>
                  <w:sz w:val="22"/>
                  <w:lang w:eastAsia="ru-RU"/>
                </w:rPr>
                <w:t>законом</w:t>
              </w:r>
            </w:hyperlink>
            <w:r>
              <w:rPr>
                <w:rFonts w:eastAsia="Times New Roman" w:cs="Times New Roman" w:ascii="Times New Roman" w:hAnsi="Times New Roman"/>
                <w:bCs/>
                <w:color w:val="000000"/>
                <w:sz w:val="22"/>
                <w:lang w:eastAsia="ru-RU"/>
              </w:rPr>
              <w:t xml:space="preserve"> от 13 июля 2015 г. № 218-ФЗ «О государственной регистрации недвижимости»?</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11">
              <w:r>
                <w:rPr>
                  <w:rStyle w:val="ListLabel4"/>
                  <w:rFonts w:eastAsia="Times New Roman" w:cs="Times New Roman" w:ascii="Times New Roman" w:hAnsi="Times New Roman"/>
                  <w:bCs/>
                  <w:color w:val="000000"/>
                  <w:sz w:val="22"/>
                  <w:lang w:eastAsia="ru-RU"/>
                </w:rPr>
                <w:t>Статья 8.1</w:t>
              </w:r>
            </w:hyperlink>
            <w:r>
              <w:rPr>
                <w:rFonts w:eastAsia="Times New Roman" w:cs="Times New Roman" w:ascii="Times New Roman" w:hAnsi="Times New Roman"/>
                <w:bCs/>
                <w:color w:val="000000"/>
                <w:sz w:val="22"/>
                <w:lang w:eastAsia="ru-RU"/>
              </w:rPr>
              <w:t xml:space="preserve"> Гражданского кодекса РФ, </w:t>
            </w:r>
            <w:hyperlink r:id="rId12">
              <w:r>
                <w:rPr>
                  <w:rStyle w:val="ListLabel4"/>
                  <w:rFonts w:eastAsia="Times New Roman" w:cs="Times New Roman" w:ascii="Times New Roman" w:hAnsi="Times New Roman"/>
                  <w:bCs/>
                  <w:color w:val="000000"/>
                  <w:sz w:val="22"/>
                  <w:lang w:eastAsia="ru-RU"/>
                </w:rPr>
                <w:t>пункт 1 статьи 26</w:t>
              </w:r>
            </w:hyperlink>
            <w:r>
              <w:rPr>
                <w:rFonts w:eastAsia="Times New Roman" w:cs="Times New Roman" w:ascii="Times New Roman" w:hAnsi="Times New Roman"/>
                <w:bCs/>
                <w:color w:val="000000"/>
                <w:sz w:val="22"/>
                <w:lang w:eastAsia="ru-RU"/>
              </w:rPr>
              <w:t xml:space="preserve"> Земельного кодекса Российской Федерации, </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4</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color w:val="000000"/>
                <w:sz w:val="22"/>
                <w:lang w:eastAsia="ru-RU"/>
              </w:rPr>
            </w:pPr>
            <w:r>
              <w:rPr>
                <w:rFonts w:eastAsia="Times New Roman" w:cs="Times New Roman" w:ascii="Times New Roman" w:hAnsi="Times New Roman"/>
                <w:bCs/>
                <w:color w:val="000000"/>
                <w:sz w:val="22"/>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13">
              <w:r>
                <w:rPr>
                  <w:rStyle w:val="ListLabel4"/>
                  <w:rFonts w:eastAsia="Times New Roman" w:cs="Times New Roman" w:ascii="Times New Roman" w:hAnsi="Times New Roman"/>
                  <w:bCs/>
                  <w:color w:val="000000"/>
                  <w:sz w:val="22"/>
                  <w:lang w:eastAsia="ru-RU"/>
                </w:rPr>
                <w:t>Пункт 1 статьи 25</w:t>
              </w:r>
            </w:hyperlink>
            <w:r>
              <w:rPr>
                <w:rFonts w:eastAsia="Times New Roman" w:cs="Times New Roman" w:ascii="Times New Roman" w:hAnsi="Times New Roman"/>
                <w:bCs/>
                <w:color w:val="000000"/>
                <w:sz w:val="22"/>
                <w:lang w:eastAsia="ru-RU"/>
              </w:rPr>
              <w:t xml:space="preserve">, </w:t>
            </w:r>
            <w:hyperlink r:id="rId14">
              <w:r>
                <w:rPr>
                  <w:rStyle w:val="ListLabel4"/>
                  <w:rFonts w:eastAsia="Times New Roman" w:cs="Times New Roman" w:ascii="Times New Roman" w:hAnsi="Times New Roman"/>
                  <w:bCs/>
                  <w:color w:val="000000"/>
                  <w:sz w:val="22"/>
                  <w:lang w:eastAsia="ru-RU"/>
                </w:rPr>
                <w:t>пункт 1 статьи 26</w:t>
              </w:r>
            </w:hyperlink>
            <w:r>
              <w:rPr>
                <w:rFonts w:eastAsia="Times New Roman" w:cs="Times New Roman" w:ascii="Times New Roman" w:hAnsi="Times New Roman"/>
                <w:bCs/>
                <w:color w:val="000000"/>
                <w:sz w:val="22"/>
                <w:lang w:eastAsia="ru-RU"/>
              </w:rPr>
              <w:t xml:space="preserve"> Земельного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5</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15">
              <w:r>
                <w:rPr>
                  <w:rStyle w:val="ListLabel4"/>
                  <w:rFonts w:eastAsia="Times New Roman" w:cs="Times New Roman" w:ascii="Times New Roman" w:hAnsi="Times New Roman"/>
                  <w:bCs/>
                  <w:color w:val="000000"/>
                  <w:sz w:val="22"/>
                  <w:lang w:eastAsia="ru-RU"/>
                </w:rPr>
                <w:t>Пункт 3 статьи 6</w:t>
              </w:r>
            </w:hyperlink>
            <w:r>
              <w:rPr>
                <w:rFonts w:eastAsia="Times New Roman" w:cs="Times New Roman" w:ascii="Times New Roman" w:hAnsi="Times New Roman"/>
                <w:bCs/>
                <w:color w:val="000000"/>
                <w:sz w:val="22"/>
                <w:lang w:eastAsia="ru-RU"/>
              </w:rPr>
              <w:t xml:space="preserve">, </w:t>
            </w:r>
            <w:hyperlink r:id="rId16">
              <w:r>
                <w:rPr>
                  <w:rStyle w:val="ListLabel4"/>
                  <w:rFonts w:eastAsia="Times New Roman" w:cs="Times New Roman" w:ascii="Times New Roman" w:hAnsi="Times New Roman"/>
                  <w:bCs/>
                  <w:color w:val="000000"/>
                  <w:sz w:val="22"/>
                  <w:lang w:eastAsia="ru-RU"/>
                </w:rPr>
                <w:t>пункт 1 статьи 25</w:t>
              </w:r>
            </w:hyperlink>
            <w:r>
              <w:rPr>
                <w:rFonts w:eastAsia="Times New Roman" w:cs="Times New Roman" w:ascii="Times New Roman" w:hAnsi="Times New Roman"/>
                <w:bCs/>
                <w:color w:val="000000"/>
                <w:sz w:val="22"/>
                <w:lang w:eastAsia="ru-RU"/>
              </w:rPr>
              <w:t xml:space="preserve"> Земельного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6</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17">
              <w:r>
                <w:rPr>
                  <w:rStyle w:val="ListLabel4"/>
                  <w:rFonts w:eastAsia="Times New Roman" w:cs="Times New Roman" w:ascii="Times New Roman" w:hAnsi="Times New Roman"/>
                  <w:bCs/>
                  <w:color w:val="000000"/>
                  <w:sz w:val="22"/>
                  <w:lang w:eastAsia="ru-RU"/>
                </w:rPr>
                <w:t>Пункт 5 статьи 13</w:t>
              </w:r>
            </w:hyperlink>
            <w:r>
              <w:rPr>
                <w:rFonts w:eastAsia="Times New Roman" w:cs="Times New Roman" w:ascii="Times New Roman" w:hAnsi="Times New Roman"/>
                <w:bCs/>
                <w:color w:val="000000"/>
                <w:sz w:val="22"/>
                <w:lang w:eastAsia="ru-RU"/>
              </w:rPr>
              <w:t xml:space="preserve">, </w:t>
            </w:r>
            <w:hyperlink r:id="rId18">
              <w:r>
                <w:rPr>
                  <w:rStyle w:val="ListLabel4"/>
                  <w:rFonts w:eastAsia="Times New Roman" w:cs="Times New Roman" w:ascii="Times New Roman" w:hAnsi="Times New Roman"/>
                  <w:bCs/>
                  <w:color w:val="000000"/>
                  <w:sz w:val="22"/>
                  <w:lang w:eastAsia="ru-RU"/>
                </w:rPr>
                <w:t>подпункт 1 статьи 39.35</w:t>
              </w:r>
            </w:hyperlink>
            <w:r>
              <w:rPr>
                <w:rFonts w:eastAsia="Times New Roman" w:cs="Times New Roman" w:ascii="Times New Roman" w:hAnsi="Times New Roman"/>
                <w:bCs/>
                <w:color w:val="000000"/>
                <w:sz w:val="22"/>
                <w:lang w:eastAsia="ru-RU"/>
              </w:rPr>
              <w:t xml:space="preserve"> Земельного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7</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19">
              <w:r>
                <w:rPr>
                  <w:rStyle w:val="ListLabel4"/>
                  <w:rFonts w:eastAsia="Times New Roman" w:cs="Times New Roman" w:ascii="Times New Roman" w:hAnsi="Times New Roman"/>
                  <w:bCs/>
                  <w:color w:val="000000"/>
                  <w:sz w:val="22"/>
                  <w:lang w:eastAsia="ru-RU"/>
                </w:rPr>
                <w:t>Пункт 5 статьи 13</w:t>
              </w:r>
            </w:hyperlink>
            <w:r>
              <w:rPr>
                <w:rFonts w:eastAsia="Times New Roman" w:cs="Times New Roman" w:ascii="Times New Roman" w:hAnsi="Times New Roman"/>
                <w:bCs/>
                <w:color w:val="000000"/>
                <w:sz w:val="22"/>
                <w:lang w:eastAsia="ru-RU"/>
              </w:rPr>
              <w:t xml:space="preserve">, </w:t>
            </w:r>
            <w:hyperlink r:id="rId20">
              <w:r>
                <w:rPr>
                  <w:rStyle w:val="ListLabel4"/>
                  <w:rFonts w:eastAsia="Times New Roman" w:cs="Times New Roman" w:ascii="Times New Roman" w:hAnsi="Times New Roman"/>
                  <w:bCs/>
                  <w:color w:val="000000"/>
                  <w:sz w:val="22"/>
                  <w:lang w:eastAsia="ru-RU"/>
                </w:rPr>
                <w:t>подпункт 9 пункта 1 статьи 39.25</w:t>
              </w:r>
            </w:hyperlink>
            <w:r>
              <w:rPr>
                <w:rFonts w:eastAsia="Times New Roman" w:cs="Times New Roman" w:ascii="Times New Roman" w:hAnsi="Times New Roman"/>
                <w:bCs/>
                <w:color w:val="000000"/>
                <w:sz w:val="22"/>
                <w:lang w:eastAsia="ru-RU"/>
              </w:rPr>
              <w:t xml:space="preserve"> Земельного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8</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21">
              <w:r>
                <w:rPr>
                  <w:rStyle w:val="ListLabel4"/>
                  <w:rFonts w:eastAsia="Times New Roman" w:cs="Times New Roman" w:ascii="Times New Roman" w:hAnsi="Times New Roman"/>
                  <w:bCs/>
                  <w:color w:val="000000"/>
                  <w:sz w:val="22"/>
                  <w:lang w:eastAsia="ru-RU"/>
                </w:rPr>
                <w:t>Пункт 2 статьи 3</w:t>
              </w:r>
            </w:hyperlink>
            <w:r>
              <w:rPr>
                <w:rFonts w:eastAsia="Times New Roman" w:cs="Times New Roman" w:ascii="Times New Roman" w:hAnsi="Times New Roman"/>
                <w:bCs/>
                <w:color w:val="000000"/>
                <w:sz w:val="22"/>
                <w:lang w:eastAsia="ru-RU"/>
              </w:rPr>
              <w:t xml:space="preserve"> Федерального закона от 25.10.2001 № 137-ФЗ «О введении в действие Земельного кодекса РФ» </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106" w:hRule="atLeast"/>
        </w:trPr>
        <w:tc>
          <w:tcPr>
            <w:tcW w:w="5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9</w:t>
            </w:r>
          </w:p>
        </w:tc>
        <w:tc>
          <w:tcPr>
            <w:tcW w:w="27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bCs/>
                <w:sz w:val="22"/>
                <w:lang w:eastAsia="ru-RU"/>
              </w:rPr>
            </w:pPr>
            <w:r>
              <w:rPr>
                <w:rFonts w:eastAsia="Times New Roman" w:cs="Times New Roman" w:ascii="Times New Roman" w:hAnsi="Times New Roman"/>
                <w:bCs/>
                <w:sz w:val="22"/>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36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hyperlink r:id="rId22">
              <w:r>
                <w:rPr>
                  <w:rStyle w:val="ListLabel4"/>
                  <w:rFonts w:eastAsia="Times New Roman" w:cs="Times New Roman" w:ascii="Times New Roman" w:hAnsi="Times New Roman"/>
                  <w:bCs/>
                  <w:color w:val="000000"/>
                  <w:sz w:val="22"/>
                  <w:lang w:eastAsia="ru-RU"/>
                </w:rPr>
                <w:t>статья 42</w:t>
              </w:r>
            </w:hyperlink>
            <w:r>
              <w:rPr>
                <w:rFonts w:eastAsia="Times New Roman" w:cs="Times New Roman" w:ascii="Times New Roman" w:hAnsi="Times New Roman"/>
                <w:bCs/>
                <w:color w:val="000000"/>
                <w:sz w:val="22"/>
                <w:lang w:eastAsia="ru-RU"/>
              </w:rPr>
              <w:t xml:space="preserve">, п. 2 ст. 45, Земельного кодекса РФ, </w:t>
            </w:r>
            <w:hyperlink r:id="rId23">
              <w:r>
                <w:rPr>
                  <w:rStyle w:val="ListLabel4"/>
                  <w:rFonts w:eastAsia="Times New Roman" w:cs="Times New Roman" w:ascii="Times New Roman" w:hAnsi="Times New Roman"/>
                  <w:bCs/>
                  <w:color w:val="000000"/>
                  <w:sz w:val="22"/>
                  <w:lang w:eastAsia="ru-RU"/>
                </w:rPr>
                <w:t>статья 284</w:t>
              </w:r>
            </w:hyperlink>
            <w:r>
              <w:rPr>
                <w:rFonts w:eastAsia="Times New Roman" w:cs="Times New Roman" w:ascii="Times New Roman" w:hAnsi="Times New Roman"/>
                <w:bCs/>
                <w:color w:val="000000"/>
                <w:sz w:val="22"/>
                <w:lang w:eastAsia="ru-RU"/>
              </w:rPr>
              <w:t xml:space="preserve"> Гражданского кодекса РФ</w:t>
            </w:r>
          </w:p>
        </w:tc>
        <w:tc>
          <w:tcPr>
            <w:tcW w:w="11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3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7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bl>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hanging="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(пояснения и дополнения по контрольным вопросам)</w:t>
      </w:r>
    </w:p>
    <w:p>
      <w:pPr>
        <w:pStyle w:val="Normal"/>
        <w:spacing w:lineRule="auto" w:line="240" w:before="0" w:after="0"/>
        <w:ind w:left="-142" w:hanging="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(должность и ФИО должностного лица, проводящего                                                        (подпись)</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плановую проверку и  заполнившего проверочный лист)</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(должность и ФИО должностного лица юридического лица,                                            (подпись)                        </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ФИО индивидуального предпринимателя присутствовавшего</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при заполнении проверочного листа)</w:t>
      </w:r>
    </w:p>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rPr>
          <w:rFonts w:eastAsia="Calibri" w:cs="Times New Roman"/>
        </w:rPr>
      </w:pPr>
      <w:r>
        <w:rPr>
          <w:rFonts w:eastAsia="Calibri" w:cs="Times New Roman"/>
        </w:rPr>
      </w:r>
    </w:p>
    <w:p>
      <w:pPr>
        <w:sectPr>
          <w:headerReference w:type="default" r:id="rId24"/>
          <w:footerReference w:type="default" r:id="rId25"/>
          <w:type w:val="nextPage"/>
          <w:pgSz w:w="11906" w:h="16838"/>
          <w:pgMar w:left="1134" w:right="851" w:header="709" w:top="851" w:footer="709" w:bottom="851" w:gutter="0"/>
          <w:pgNumType w:fmt="decimal"/>
          <w:formProt w:val="false"/>
          <w:titlePg/>
          <w:textDirection w:val="lrTb"/>
          <w:docGrid w:type="default" w:linePitch="360" w:charSpace="0"/>
        </w:sect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Приложение № 4</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к постановлению администрации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муниципального образования</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«Чердаклинский район» </w:t>
      </w:r>
    </w:p>
    <w:p>
      <w:pPr>
        <w:pStyle w:val="Normal"/>
        <w:spacing w:lineRule="auto" w:line="240" w:before="0" w:after="0"/>
        <w:ind w:left="567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w:t>
      </w:r>
    </w:p>
    <w:p>
      <w:pPr>
        <w:pStyle w:val="Normal"/>
        <w:spacing w:lineRule="auto" w:line="240" w:before="0" w:after="0"/>
        <w:ind w:left="5670"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Cs w:val="28"/>
          <w:lang w:eastAsia="ru-RU"/>
        </w:rPr>
        <w:t>от __________ 2020 г. № ____</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Times New Roman" w:cs="Times New Roman" w:ascii="Times New Roman" w:hAnsi="Times New Roman"/>
          <w:b/>
          <w:bCs/>
          <w:szCs w:val="28"/>
          <w:lang w:eastAsia="ru-RU"/>
        </w:rPr>
        <w:t xml:space="preserve">Формам проверочного листа применяемого при осуществлении муниципального </w:t>
      </w:r>
      <w:r>
        <w:rPr>
          <w:rFonts w:eastAsia="Arial Unicode MS" w:cs="Times New Roman" w:ascii="Times New Roman" w:hAnsi="Times New Roman"/>
          <w:b/>
          <w:bCs/>
          <w:szCs w:val="28"/>
          <w:lang w:eastAsia="ru-RU"/>
        </w:rPr>
        <w:t>контроля за сохранностью автомобильных дорог местного значения в границах муниципального образования «Чердаклинский район» Ульяновской области</w:t>
      </w:r>
      <w:r>
        <w:rPr>
          <w:rFonts w:eastAsia="Times New Roman" w:cs="Times New Roman" w:ascii="Times New Roman" w:hAnsi="Times New Roman"/>
          <w:b/>
          <w:bCs/>
          <w:szCs w:val="28"/>
          <w:lang w:eastAsia="ru-RU"/>
        </w:rPr>
        <w:t xml:space="preserve"> за соблюдением юридическими лицами, индивидуальными предпринимателями требований, установленных законодательством</w:t>
      </w:r>
    </w:p>
    <w:p>
      <w:pPr>
        <w:pStyle w:val="Normal"/>
        <w:spacing w:lineRule="auto" w:line="307" w:before="0" w:after="0"/>
        <w:ind w:right="20" w:hanging="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exact" w:line="126"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8"/>
          <w:tab w:val="left" w:pos="96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1. Вид муниципального контроля:</w:t>
      </w:r>
      <w:r>
        <w:rPr>
          <w:rFonts w:eastAsia="Times New Roman" w:cs="Times New Roman" w:ascii="Times New Roman" w:hAnsi="Times New Roman"/>
          <w:b/>
          <w:bCs/>
          <w:szCs w:val="28"/>
          <w:lang w:eastAsia="ru-RU"/>
        </w:rPr>
        <w:t xml:space="preserve"> </w:t>
      </w:r>
      <w:r>
        <w:rPr>
          <w:rFonts w:eastAsia="Times New Roman" w:cs="Times New Roman" w:ascii="Times New Roman" w:hAnsi="Times New Roman"/>
          <w:bCs/>
          <w:szCs w:val="28"/>
          <w:u w:val="single"/>
          <w:lang w:eastAsia="ru-RU"/>
        </w:rPr>
        <w:t xml:space="preserve">муниципальный </w:t>
      </w:r>
      <w:r>
        <w:rPr>
          <w:rFonts w:eastAsia="Arial Unicode MS" w:cs="Times New Roman" w:ascii="Times New Roman" w:hAnsi="Times New Roman"/>
          <w:bCs/>
          <w:szCs w:val="28"/>
          <w:u w:val="single"/>
          <w:lang w:eastAsia="ru-RU"/>
        </w:rPr>
        <w:t>контроль за сохранностью автомобильных дорог местного значения в границах муниципального образования «Чердаклинский район» Ульяновской области</w:t>
      </w:r>
    </w:p>
    <w:p>
      <w:pPr>
        <w:pStyle w:val="Normal"/>
        <w:tabs>
          <w:tab w:val="clear" w:pos="708"/>
          <w:tab w:val="left" w:pos="96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 xml:space="preserve">2. Наименование органа муниципального контроля: </w:t>
      </w:r>
      <w:r>
        <w:rPr>
          <w:rFonts w:eastAsia="Times New Roman" w:cs="Times New Roman" w:ascii="Times New Roman" w:hAnsi="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tabs>
          <w:tab w:val="clear" w:pos="708"/>
          <w:tab w:val="left" w:pos="1020" w:leader="none"/>
        </w:tabs>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3. Распоряжение о проведении плановой проверки: от__________№___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4. Учетный номер проверки и дата присвоения учетного номера проверки в едином реестре проверок:_________________________________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5. Должность, фамилия, имя, отчество должностного(ых) лица(лиц) проводящего(их) плановую проверку:_________________________________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1126" w:leader="none"/>
        </w:tabs>
        <w:spacing w:lineRule="auto" w:line="240" w:before="0" w:after="0"/>
        <w:ind w:firstLine="709"/>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6.Наименование юридического лица, фамилия, имя, отчество (при наличии) индивидуального предпринимателя:__________________________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7.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8.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w:t>
      </w:r>
    </w:p>
    <w:p>
      <w:pPr>
        <w:pStyle w:val="Normal"/>
        <w:spacing w:lineRule="auto" w:line="240" w:before="0" w:after="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____________________________________________________________________________________________________________________________________</w:t>
      </w:r>
    </w:p>
    <w:p>
      <w:pPr>
        <w:pStyle w:val="Normal"/>
        <w:tabs>
          <w:tab w:val="clear" w:pos="708"/>
          <w:tab w:val="left" w:pos="1056" w:leader="none"/>
        </w:tabs>
        <w:spacing w:lineRule="auto" w:line="247"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9.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tbl>
      <w:tblPr>
        <w:tblW w:w="10060" w:type="dxa"/>
        <w:jc w:val="left"/>
        <w:tblInd w:w="10" w:type="dxa"/>
        <w:tblCellMar>
          <w:top w:w="0" w:type="dxa"/>
          <w:left w:w="5" w:type="dxa"/>
          <w:bottom w:w="0" w:type="dxa"/>
          <w:right w:w="5" w:type="dxa"/>
        </w:tblCellMar>
        <w:tblLook w:val="04a0" w:noVBand="1" w:noHBand="0" w:lastColumn="0" w:firstColumn="1" w:lastRow="0" w:firstRow="1"/>
      </w:tblPr>
      <w:tblGrid>
        <w:gridCol w:w="598"/>
        <w:gridCol w:w="2513"/>
        <w:gridCol w:w="3969"/>
        <w:gridCol w:w="992"/>
        <w:gridCol w:w="992"/>
        <w:gridCol w:w="995"/>
      </w:tblGrid>
      <w:tr>
        <w:trPr>
          <w:trHeight w:val="253" w:hRule="atLeast"/>
        </w:trPr>
        <w:tc>
          <w:tcPr>
            <w:tcW w:w="598"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5"/>
                <w:sz w:val="22"/>
                <w:lang w:eastAsia="ru-RU"/>
              </w:rPr>
              <w:t>№</w:t>
            </w:r>
          </w:p>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п/п</w:t>
            </w:r>
          </w:p>
        </w:tc>
        <w:tc>
          <w:tcPr>
            <w:tcW w:w="2513"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Контрольный вопрос</w:t>
            </w:r>
          </w:p>
        </w:tc>
        <w:tc>
          <w:tcPr>
            <w:tcW w:w="3969" w:type="dxa"/>
            <w:vMerge w:val="restart"/>
            <w:tcBorders>
              <w:top w:val="single" w:sz="4" w:space="0" w:color="000000"/>
              <w:left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нормативного правового акта (подзаконного правового акта) содержащие обязательны требования</w:t>
            </w:r>
          </w:p>
        </w:tc>
        <w:tc>
          <w:tcPr>
            <w:tcW w:w="2979"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Варианты ответа</w:t>
            </w:r>
          </w:p>
        </w:tc>
      </w:tr>
      <w:tr>
        <w:trPr>
          <w:trHeight w:val="253" w:hRule="atLeast"/>
        </w:trPr>
        <w:tc>
          <w:tcPr>
            <w:tcW w:w="598"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w w:val="95"/>
                <w:sz w:val="22"/>
                <w:lang w:eastAsia="ru-RU"/>
              </w:rPr>
            </w:pPr>
            <w:r>
              <w:rPr>
                <w:rFonts w:eastAsia="Times New Roman" w:cs="Times New Roman" w:ascii="Times New Roman" w:hAnsi="Times New Roman"/>
                <w:w w:val="95"/>
                <w:sz w:val="22"/>
                <w:lang w:eastAsia="ru-RU"/>
              </w:rPr>
            </w:r>
          </w:p>
        </w:tc>
        <w:tc>
          <w:tcPr>
            <w:tcW w:w="2513"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Да</w:t>
            </w:r>
          </w:p>
        </w:tc>
        <w:tc>
          <w:tcPr>
            <w:tcW w:w="9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Нет</w:t>
            </w:r>
          </w:p>
        </w:tc>
        <w:tc>
          <w:tcPr>
            <w:tcW w:w="9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Не относится</w:t>
            </w:r>
          </w:p>
        </w:tc>
      </w:tr>
      <w:tr>
        <w:trPr>
          <w:trHeight w:val="310" w:hRule="atLeast"/>
        </w:trPr>
        <w:tc>
          <w:tcPr>
            <w:tcW w:w="598" w:type="dxa"/>
            <w:vMerge w:val="restart"/>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9"/>
                <w:sz w:val="22"/>
                <w:lang w:eastAsia="ru-RU"/>
              </w:rPr>
              <w:t>1</w:t>
            </w:r>
          </w:p>
        </w:tc>
        <w:tc>
          <w:tcPr>
            <w:tcW w:w="251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Осуществление контроля за 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tc>
        <w:tc>
          <w:tcPr>
            <w:tcW w:w="39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eastAsia="Calibri" w:cs="Times New Roman" w:ascii="Times New Roman" w:hAnsi="Times New Roman"/>
                <w:bCs/>
                <w:color w:val="000000"/>
                <w:sz w:val="24"/>
                <w:szCs w:val="24"/>
              </w:rPr>
              <w:t xml:space="preserve">Статья 25 </w:t>
            </w:r>
            <w:hyperlink r:id="rId26">
              <w:r>
                <w:rPr>
                  <w:rStyle w:val="ListLabel5"/>
                  <w:rFonts w:eastAsia="Calibri" w:cs="Times New Roman" w:ascii="Times New Roman" w:hAnsi="Times New Roman"/>
                  <w:bCs/>
                  <w:color w:val="000000"/>
                  <w:sz w:val="24"/>
                  <w:szCs w:val="24"/>
                  <w:shd w:fill="FFFFFF" w:val="clear"/>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eastAsia="Calibri" w:cs="Times New Roman" w:ascii="Times New Roman" w:hAnsi="Times New Roman"/>
                <w:bCs/>
                <w:color w:val="000000"/>
                <w:sz w:val="24"/>
                <w:szCs w:val="24"/>
                <w:shd w:fill="FFFFFF" w:val="clear"/>
              </w:rPr>
              <w:t xml:space="preserve"> (далее Федеральный закон от 08.11.2007 № 257-ФЗ)</w:t>
            </w:r>
          </w:p>
        </w:tc>
        <w:tc>
          <w:tcPr>
            <w:tcW w:w="992" w:type="dxa"/>
            <w:vMerge w:val="restart"/>
            <w:tcBorders>
              <w:left w:val="single" w:sz="4"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restart"/>
            <w:tcBorders>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restart"/>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8" w:hRule="atLeast"/>
        </w:trPr>
        <w:tc>
          <w:tcPr>
            <w:tcW w:w="598"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left w:val="single" w:sz="4"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restart"/>
            <w:tcBorders>
              <w:top w:val="single" w:sz="4" w:space="0" w:color="000000"/>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9"/>
                <w:sz w:val="22"/>
                <w:lang w:eastAsia="ru-RU"/>
              </w:rPr>
              <w:t>2</w:t>
            </w:r>
          </w:p>
        </w:tc>
        <w:tc>
          <w:tcPr>
            <w:tcW w:w="2513" w:type="dxa"/>
            <w:vMerge w:val="restart"/>
            <w:tcBorders>
              <w:top w:val="single" w:sz="4" w:space="0" w:color="000000"/>
              <w:right w:val="single" w:sz="8" w:space="0" w:color="000000"/>
            </w:tcBorders>
            <w:shd w:fill="auto" w:val="clear"/>
          </w:tcPr>
          <w:p>
            <w:pPr>
              <w:pStyle w:val="Normal"/>
              <w:spacing w:lineRule="auto" w:line="240" w:before="0" w:after="0"/>
              <w:rPr>
                <w:rFonts w:ascii="Times New Roman" w:hAnsi="Times New Roman" w:eastAsia="Calibri" w:cs="Times New Roman"/>
                <w:bCs/>
                <w:sz w:val="24"/>
                <w:szCs w:val="24"/>
                <w:highlight w:val="yellow"/>
              </w:rPr>
            </w:pPr>
            <w:r>
              <w:rPr>
                <w:rFonts w:eastAsia="Calibri" w:cs="Times New Roman" w:ascii="Times New Roman" w:hAnsi="Times New Roman"/>
                <w:bCs/>
                <w:sz w:val="24"/>
                <w:szCs w:val="24"/>
              </w:rPr>
              <w:t>Соблюдение требований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 а так же обязанностей при использовании автомобильных дорог в части недопущения повреждения автомобильных дорог и элементов</w:t>
            </w:r>
          </w:p>
        </w:tc>
        <w:tc>
          <w:tcPr>
            <w:tcW w:w="3969" w:type="dxa"/>
            <w:vMerge w:val="restart"/>
            <w:tcBorders>
              <w:top w:val="single" w:sz="4" w:space="0" w:color="000000"/>
              <w:right w:val="single" w:sz="8" w:space="0" w:color="000000"/>
            </w:tcBorders>
            <w:shd w:fill="auto" w:val="clear"/>
          </w:tcPr>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Статья 29 Федерального закона от 08.11.2007 № 257-ФЗ</w:t>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restart"/>
            <w:tcBorders>
              <w:top w:val="single" w:sz="4"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8" w:hRule="atLeast"/>
        </w:trPr>
        <w:tc>
          <w:tcPr>
            <w:tcW w:w="598" w:type="dxa"/>
            <w:vMerge w:val="continue"/>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restart"/>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9"/>
                <w:sz w:val="22"/>
                <w:lang w:eastAsia="ru-RU"/>
              </w:rPr>
              <w:t>3</w:t>
            </w:r>
          </w:p>
        </w:tc>
        <w:tc>
          <w:tcPr>
            <w:tcW w:w="2513" w:type="dxa"/>
            <w:vMerge w:val="restart"/>
            <w:tcBorders>
              <w:right w:val="single" w:sz="8" w:space="0" w:color="000000"/>
            </w:tcBorders>
            <w:shd w:fill="auto" w:val="clear"/>
          </w:tcPr>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w:t>
            </w:r>
          </w:p>
        </w:tc>
        <w:tc>
          <w:tcPr>
            <w:tcW w:w="3969" w:type="dxa"/>
            <w:vMerge w:val="restart"/>
            <w:tcBorders>
              <w:right w:val="single" w:sz="8" w:space="0" w:color="000000"/>
            </w:tcBorders>
            <w:shd w:fill="auto" w:val="clear"/>
          </w:tcPr>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Часть 1 статьи 22 Федерального закона от 08.11.2007 № 257-ФЗ </w:t>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8" w:hRule="atLeast"/>
        </w:trPr>
        <w:tc>
          <w:tcPr>
            <w:tcW w:w="598" w:type="dxa"/>
            <w:vMerge w:val="continue"/>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restart"/>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w w:val="99"/>
                <w:sz w:val="22"/>
                <w:lang w:eastAsia="ru-RU"/>
              </w:rPr>
              <w:t>4</w:t>
            </w:r>
          </w:p>
        </w:tc>
        <w:tc>
          <w:tcPr>
            <w:tcW w:w="2513" w:type="dxa"/>
            <w:vMerge w:val="restart"/>
            <w:tcBorders>
              <w:right w:val="single" w:sz="8" w:space="0" w:color="000000"/>
            </w:tcBorders>
            <w:shd w:fill="auto" w:val="clear"/>
          </w:tcPr>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Произведено ли оборудование подъездов и съездов </w:t>
            </w:r>
          </w:p>
          <w:p>
            <w:pPr>
              <w:pStyle w:val="Normal"/>
              <w:spacing w:lineRule="auto" w:line="240" w:before="0" w:after="0"/>
              <w:rPr>
                <w:rFonts w:ascii="Times New Roman" w:hAnsi="Times New Roman" w:eastAsia="Calibri" w:cs="Times New Roman"/>
                <w:bCs/>
                <w:sz w:val="24"/>
                <w:szCs w:val="24"/>
              </w:rPr>
            </w:pPr>
            <w:r>
              <w:rPr>
                <w:rFonts w:eastAsia="Calibri" w:cs="Times New Roman" w:ascii="Times New Roman" w:hAnsi="Times New Roman"/>
                <w:bCs/>
                <w:sz w:val="24"/>
                <w:szCs w:val="24"/>
              </w:rPr>
              <w:t>при примыкании к автомобильной дороге муниципального значения переходно-скоростными полосами и обустройство таким образом, чтобы обеспечить безопасность дорожного движения?</w:t>
            </w:r>
          </w:p>
        </w:tc>
        <w:tc>
          <w:tcPr>
            <w:tcW w:w="3969" w:type="dxa"/>
            <w:vMerge w:val="restart"/>
            <w:tcBorders>
              <w:right w:val="single" w:sz="8" w:space="0" w:color="000000"/>
            </w:tcBorders>
            <w:shd w:fill="auto" w:val="clear"/>
          </w:tcPr>
          <w:p>
            <w:pPr>
              <w:pStyle w:val="Normal"/>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t xml:space="preserve">Статьи 22 Федерального закона от 08.11.2007 № 257-ФЗ </w:t>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restart"/>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8" w:hRule="atLeast"/>
        </w:trPr>
        <w:tc>
          <w:tcPr>
            <w:tcW w:w="598" w:type="dxa"/>
            <w:vMerge w:val="continue"/>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bottom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3" w:hRule="atLeast"/>
        </w:trPr>
        <w:tc>
          <w:tcPr>
            <w:tcW w:w="598" w:type="dxa"/>
            <w:vMerge w:val="continue"/>
            <w:tcBorders>
              <w:left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3969" w:type="dxa"/>
            <w:vMerge w:val="continue"/>
            <w:tcBorders>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rHeight w:val="258" w:hRule="atLeast"/>
        </w:trPr>
        <w:tc>
          <w:tcPr>
            <w:tcW w:w="598" w:type="dxa"/>
            <w:vMerge w:val="continue"/>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2513" w:type="dxa"/>
            <w:vMerge w:val="continue"/>
            <w:tcBorders>
              <w:bottom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3969"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2"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995" w:type="dxa"/>
            <w:vMerge w:val="continue"/>
            <w:tcBorders>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bl>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hanging="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(пояснения и дополнения по контрольным вопросам)</w:t>
      </w:r>
    </w:p>
    <w:p>
      <w:pPr>
        <w:pStyle w:val="Normal"/>
        <w:spacing w:lineRule="auto" w:line="240" w:before="0" w:after="0"/>
        <w:ind w:left="-142" w:hanging="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(должность и ФИО должностного лица, проводящего                                                        (подпись)</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плановую проверку и  заполнившего проверочный лист)</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(должность и ФИО должностного лица юридического лица,                                            (подпись)                        </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ФИО индивидуального предпринимателя присутствовавшего</w:t>
      </w:r>
    </w:p>
    <w:p>
      <w:pPr>
        <w:pStyle w:val="Normal"/>
        <w:spacing w:lineRule="auto" w:line="240" w:before="0" w:after="0"/>
        <w:rPr>
          <w:rFonts w:eastAsia="Calibri" w:cs="Times New Roman"/>
        </w:rPr>
      </w:pPr>
      <w:r>
        <w:rPr>
          <w:rFonts w:eastAsia="Times New Roman" w:cs="Times New Roman" w:ascii="Times New Roman" w:hAnsi="Times New Roman"/>
          <w:i/>
          <w:color w:val="000000"/>
          <w:sz w:val="20"/>
          <w:szCs w:val="20"/>
          <w:lang w:eastAsia="ru-RU"/>
        </w:rPr>
        <w:t>при заполнении проверочного листа)</w:t>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40"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Приложение № 5</w:t>
      </w:r>
    </w:p>
    <w:p>
      <w:pPr>
        <w:pStyle w:val="Normal"/>
        <w:spacing w:lineRule="auto" w:line="240"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к постановлению администрации </w:t>
      </w:r>
    </w:p>
    <w:p>
      <w:pPr>
        <w:pStyle w:val="Normal"/>
        <w:spacing w:lineRule="auto" w:line="240"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муниципального образования</w:t>
      </w:r>
    </w:p>
    <w:p>
      <w:pPr>
        <w:pStyle w:val="Normal"/>
        <w:spacing w:lineRule="auto" w:line="240"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«Чердаклинский район» </w:t>
      </w:r>
    </w:p>
    <w:p>
      <w:pPr>
        <w:pStyle w:val="Normal"/>
        <w:spacing w:lineRule="auto" w:line="240"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Ульяновской области</w:t>
      </w:r>
    </w:p>
    <w:p>
      <w:pPr>
        <w:pStyle w:val="Normal"/>
        <w:spacing w:lineRule="exact" w:line="348" w:before="0" w:after="0"/>
        <w:ind w:left="5670" w:hanging="0"/>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от __________ 2020 г. № ___</w:t>
      </w:r>
    </w:p>
    <w:p>
      <w:pPr>
        <w:pStyle w:val="Normal"/>
        <w:spacing w:lineRule="exact" w:line="348" w:before="0" w:after="0"/>
        <w:ind w:left="5670" w:hanging="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keepNext w:val="true"/>
        <w:numPr>
          <w:ilvl w:val="0"/>
          <w:numId w:val="0"/>
        </w:numPr>
        <w:spacing w:lineRule="auto" w:line="240" w:before="0" w:after="0"/>
        <w:jc w:val="center"/>
        <w:outlineLvl w:val="0"/>
        <w:rPr>
          <w:rFonts w:ascii="Times New Roman" w:hAnsi="Times New Roman" w:eastAsia="Arial Unicode MS" w:cs="Times New Roman"/>
          <w:b/>
          <w:b/>
          <w:bCs/>
          <w:szCs w:val="28"/>
          <w:lang w:eastAsia="ru-RU"/>
        </w:rPr>
      </w:pPr>
      <w:r>
        <w:rPr>
          <w:rFonts w:eastAsia="Times New Roman" w:cs="Times New Roman" w:ascii="Times New Roman" w:hAnsi="Times New Roman"/>
          <w:b/>
          <w:bCs/>
          <w:szCs w:val="28"/>
          <w:lang w:eastAsia="ru-RU"/>
        </w:rPr>
        <w:t>Форма проверочного листа применяемого при осуществлении муниципального контроля</w:t>
      </w:r>
      <w:r>
        <w:rPr>
          <w:rFonts w:eastAsia="Times New Roman" w:cs="Times New Roman" w:ascii="Times New Roman" w:hAnsi="Times New Roman"/>
          <w:b/>
          <w:szCs w:val="28"/>
          <w:lang w:eastAsia="ru-RU"/>
        </w:rPr>
        <w:t xml:space="preserve"> за соблюдением Правил благоустройства территории</w:t>
      </w:r>
      <w:r>
        <w:rPr>
          <w:rFonts w:eastAsia="Arial Unicode MS" w:cs="Times New Roman" w:ascii="Times New Roman" w:hAnsi="Times New Roman"/>
          <w:b/>
          <w:bCs/>
          <w:szCs w:val="28"/>
          <w:lang w:eastAsia="ru-RU"/>
        </w:rPr>
        <w:t xml:space="preserve"> муниципального образования «Чердаклинское городское поселение» Чердаклинского района Ульяновской области</w:t>
      </w:r>
      <w:r>
        <w:rPr>
          <w:rFonts w:eastAsia="Times New Roman" w:cs="Times New Roman" w:ascii="Times New Roman" w:hAnsi="Times New Roman"/>
          <w:b/>
          <w:bCs/>
          <w:szCs w:val="28"/>
          <w:lang w:eastAsia="ru-RU"/>
        </w:rPr>
        <w:t xml:space="preserve"> за соблюдением юридическими лицами, индивидуальными предпринимателями требований, установленных законодательством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0" w:leader="none"/>
        </w:tabs>
        <w:spacing w:lineRule="auto" w:line="240" w:before="0" w:after="0"/>
        <w:ind w:firstLine="709"/>
        <w:jc w:val="both"/>
        <w:rPr>
          <w:rFonts w:ascii="Times New Roman" w:hAnsi="Times New Roman" w:eastAsia="Arial Unicode MS" w:cs="Times New Roman"/>
          <w:bCs/>
          <w:szCs w:val="28"/>
          <w:u w:val="single"/>
          <w:lang w:eastAsia="ru-RU"/>
        </w:rPr>
      </w:pPr>
      <w:r>
        <w:rPr>
          <w:rFonts w:eastAsia="Times New Roman" w:cs="Times New Roman" w:ascii="Times New Roman" w:hAnsi="Times New Roman"/>
          <w:szCs w:val="28"/>
          <w:lang w:eastAsia="ru-RU"/>
        </w:rPr>
        <w:t xml:space="preserve">1. Вид муниципального контроля: </w:t>
      </w:r>
      <w:r>
        <w:rPr>
          <w:rFonts w:eastAsia="Times New Roman" w:cs="Times New Roman" w:ascii="Times New Roman" w:hAnsi="Times New Roman"/>
          <w:szCs w:val="28"/>
          <w:u w:val="single"/>
          <w:lang w:eastAsia="ru-RU"/>
        </w:rPr>
        <w:t>муниципальный контроль за соблюдением Правил благоустройства территории</w:t>
      </w:r>
      <w:r>
        <w:rPr>
          <w:rFonts w:eastAsia="Arial Unicode MS" w:cs="Times New Roman" w:ascii="Times New Roman" w:hAnsi="Times New Roman"/>
          <w:bCs/>
          <w:szCs w:val="28"/>
          <w:u w:val="single"/>
          <w:lang w:eastAsia="ru-RU"/>
        </w:rPr>
        <w:t xml:space="preserve"> муниципального образования «Чердаклинское городское поселение» Чердаклинского района Ульяновской области</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szCs w:val="28"/>
          <w:u w:val="single"/>
          <w:lang w:eastAsia="ru-RU"/>
        </w:rPr>
      </w:pPr>
      <w:r>
        <w:rPr>
          <w:rFonts w:eastAsia="Times New Roman" w:cs="Times New Roman" w:ascii="Times New Roman" w:hAnsi="Times New Roman"/>
          <w:szCs w:val="28"/>
          <w:lang w:eastAsia="ru-RU"/>
        </w:rPr>
        <w:t xml:space="preserve">2. Наименование органа муниципального контроля: </w:t>
      </w:r>
      <w:r>
        <w:rPr>
          <w:rFonts w:eastAsia="Times New Roman" w:cs="Times New Roman" w:ascii="Times New Roman" w:hAnsi="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tabs>
          <w:tab w:val="clear" w:pos="708"/>
          <w:tab w:val="left" w:pos="0" w:leader="none"/>
          <w:tab w:val="left" w:pos="102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3. Распоряжение о проведении плановой проверки: от________ №_____</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4. Учетный номер проверки и дата присвоения учетного номера проверки в едином реестре проверок:__________________________________</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5. Должность, фамилия, имя, отчество должностного(ых) лица(лиц) проводящего(их) плановую проверку:_________________________________</w:t>
      </w:r>
    </w:p>
    <w:p>
      <w:pPr>
        <w:pStyle w:val="Normal"/>
        <w:tabs>
          <w:tab w:val="clear" w:pos="708"/>
          <w:tab w:val="left" w:pos="0"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0" w:leader="none"/>
          <w:tab w:val="left" w:pos="1126"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6. Наименование юридического лица, фамилия, имя, отчество (при наличии) индивидуального предпринимателя:_________________________</w:t>
      </w:r>
    </w:p>
    <w:p>
      <w:pPr>
        <w:pStyle w:val="Normal"/>
        <w:tabs>
          <w:tab w:val="clear" w:pos="708"/>
          <w:tab w:val="left" w:pos="0" w:leader="none"/>
          <w:tab w:val="left" w:pos="1126"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0" w:leader="none"/>
          <w:tab w:val="left" w:pos="1126"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7.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объекты:_______________________________________________________</w:t>
      </w:r>
    </w:p>
    <w:p>
      <w:pPr>
        <w:pStyle w:val="Normal"/>
        <w:tabs>
          <w:tab w:val="clear" w:pos="708"/>
          <w:tab w:val="left" w:pos="0"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0"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0" w:leader="none"/>
        </w:tabs>
        <w:spacing w:lineRule="auto" w:line="240"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8.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w:t>
      </w:r>
    </w:p>
    <w:p>
      <w:pPr>
        <w:pStyle w:val="Normal"/>
        <w:tabs>
          <w:tab w:val="clear" w:pos="708"/>
          <w:tab w:val="left" w:pos="0" w:leader="none"/>
        </w:tabs>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__________________________________________________________________</w:t>
      </w:r>
    </w:p>
    <w:p>
      <w:pPr>
        <w:pStyle w:val="Normal"/>
        <w:tabs>
          <w:tab w:val="clear" w:pos="708"/>
          <w:tab w:val="left" w:pos="0" w:leader="none"/>
          <w:tab w:val="left" w:pos="1056" w:leader="none"/>
        </w:tabs>
        <w:spacing w:lineRule="auto" w:line="247" w:before="0" w:after="0"/>
        <w:ind w:firstLine="709"/>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9.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tbl>
      <w:tblPr>
        <w:tblStyle w:val="2"/>
        <w:tblW w:w="10348" w:type="dxa"/>
        <w:jc w:val="left"/>
        <w:tblInd w:w="108" w:type="dxa"/>
        <w:tblCellMar>
          <w:top w:w="102" w:type="dxa"/>
          <w:left w:w="62" w:type="dxa"/>
          <w:bottom w:w="102" w:type="dxa"/>
          <w:right w:w="62" w:type="dxa"/>
        </w:tblCellMar>
        <w:tblLook w:val="04a0" w:noVBand="1" w:noHBand="0" w:lastColumn="0" w:firstColumn="1" w:lastRow="0" w:firstRow="1"/>
      </w:tblPr>
      <w:tblGrid>
        <w:gridCol w:w="424"/>
        <w:gridCol w:w="12"/>
        <w:gridCol w:w="3530"/>
        <w:gridCol w:w="113"/>
        <w:gridCol w:w="3006"/>
        <w:gridCol w:w="201"/>
        <w:gridCol w:w="932"/>
        <w:gridCol w:w="232"/>
        <w:gridCol w:w="616"/>
        <w:gridCol w:w="256"/>
        <w:gridCol w:w="1025"/>
      </w:tblGrid>
      <w:tr>
        <w:trPr/>
        <w:tc>
          <w:tcPr>
            <w:tcW w:w="436" w:type="dxa"/>
            <w:gridSpan w:val="2"/>
            <w:vMerge w:val="restart"/>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w:t>
            </w:r>
          </w:p>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п/п</w:t>
            </w:r>
          </w:p>
        </w:tc>
        <w:tc>
          <w:tcPr>
            <w:tcW w:w="3643" w:type="dxa"/>
            <w:gridSpan w:val="2"/>
            <w:vMerge w:val="restart"/>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Перечень вопросов</w:t>
            </w:r>
          </w:p>
        </w:tc>
        <w:tc>
          <w:tcPr>
            <w:tcW w:w="3207" w:type="dxa"/>
            <w:gridSpan w:val="2"/>
            <w:vMerge w:val="restart"/>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Реквизиты правового акта,</w:t>
            </w:r>
          </w:p>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содержащего обязательные требования</w:t>
            </w:r>
          </w:p>
        </w:tc>
        <w:tc>
          <w:tcPr>
            <w:tcW w:w="3061" w:type="dxa"/>
            <w:gridSpan w:val="5"/>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Варианты ответа</w:t>
            </w:r>
          </w:p>
        </w:tc>
      </w:tr>
      <w:tr>
        <w:trPr/>
        <w:tc>
          <w:tcPr>
            <w:tcW w:w="436" w:type="dxa"/>
            <w:gridSpan w:val="2"/>
            <w:vMerge w:val="continue"/>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3643" w:type="dxa"/>
            <w:gridSpan w:val="2"/>
            <w:vMerge w:val="continue"/>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3207" w:type="dxa"/>
            <w:gridSpan w:val="2"/>
            <w:vMerge w:val="continue"/>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164"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Да</w:t>
            </w:r>
          </w:p>
        </w:tc>
        <w:tc>
          <w:tcPr>
            <w:tcW w:w="872"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Нет</w:t>
            </w:r>
          </w:p>
        </w:tc>
        <w:tc>
          <w:tcPr>
            <w:tcW w:w="1025" w:type="dxa"/>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Не</w:t>
            </w:r>
          </w:p>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относится</w:t>
            </w:r>
          </w:p>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c>
          <w:tcPr>
            <w:tcW w:w="436"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1</w:t>
            </w:r>
          </w:p>
        </w:tc>
        <w:tc>
          <w:tcPr>
            <w:tcW w:w="3643" w:type="dxa"/>
            <w:gridSpan w:val="2"/>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Осуществление самовольной установки рекламных конструкций (информационного материала) в нарушение законодательства о рекламе</w:t>
            </w:r>
          </w:p>
        </w:tc>
        <w:tc>
          <w:tcPr>
            <w:tcW w:w="3207" w:type="dxa"/>
            <w:gridSpan w:val="2"/>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 xml:space="preserve">Статья 19 Федерального закона от 13.03.2006 № 38-ФЗ «О рекламе», пункт 6.3 раздела 6 Правил благоустройства территории муниципального образования «Чердаклинское городское поселение» Чердаклинского района Ульяновской области, утвержденных решением Совета депутатов муниципального образования «Чердаклинский район» Ульяновской области от 11.09.2020 № 29 (далее -  Правила благоустройства), </w:t>
            </w:r>
          </w:p>
        </w:tc>
        <w:tc>
          <w:tcPr>
            <w:tcW w:w="1164"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872"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025" w:type="dxa"/>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c>
          <w:tcPr>
            <w:tcW w:w="436"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2</w:t>
            </w:r>
          </w:p>
        </w:tc>
        <w:tc>
          <w:tcPr>
            <w:tcW w:w="3643" w:type="dxa"/>
            <w:gridSpan w:val="2"/>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Соблюдение требований по оформлению и размещению вывесок на зданиях, сооружениях</w:t>
            </w:r>
          </w:p>
        </w:tc>
        <w:tc>
          <w:tcPr>
            <w:tcW w:w="3207" w:type="dxa"/>
            <w:gridSpan w:val="2"/>
            <w:tcBorders/>
            <w:shd w:fill="auto" w:val="clear"/>
          </w:tcPr>
          <w:p>
            <w:pPr>
              <w:pStyle w:val="Normal"/>
              <w:widowControl w:val="false"/>
              <w:spacing w:lineRule="auto" w:line="240" w:before="0" w:after="0"/>
              <w:jc w:val="both"/>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 xml:space="preserve">Статья 19 Федерального закона от 13.03.2006 № 38-ФЗ «О рекламе», пункт 6.3 раздела 6 Правил благоустройства </w:t>
            </w:r>
          </w:p>
        </w:tc>
        <w:tc>
          <w:tcPr>
            <w:tcW w:w="1164"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872"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025" w:type="dxa"/>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c>
          <w:tcPr>
            <w:tcW w:w="436"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3</w:t>
            </w:r>
          </w:p>
        </w:tc>
        <w:tc>
          <w:tcPr>
            <w:tcW w:w="3643"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При осуществлении строительства и реконструкции зданий, строений, сооружений и иных объектов, принимаются ли меры по охране окружающей среды, восстановлению природной среды, рекультивации земель, благоустройству территорий</w:t>
            </w:r>
          </w:p>
        </w:tc>
        <w:tc>
          <w:tcPr>
            <w:tcW w:w="3207" w:type="dxa"/>
            <w:gridSpan w:val="2"/>
            <w:tcBorders/>
            <w:shd w:fill="auto" w:val="clear"/>
          </w:tcPr>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Пункт 3 статьи 37 Федерального закона от 10.01.2002 № 7</w:t>
            </w:r>
            <w:r>
              <w:rPr>
                <w:rFonts w:eastAsia="Times New Roman" w:cs="Times New Roman" w:ascii="Times New Roman" w:hAnsi="Times New Roman"/>
                <w:i/>
                <w:iCs/>
                <w:color w:val="000000"/>
                <w:sz w:val="20"/>
                <w:szCs w:val="20"/>
                <w:lang w:eastAsia="ru-RU"/>
              </w:rPr>
              <w:t>-</w:t>
            </w:r>
            <w:r>
              <w:rPr>
                <w:rFonts w:eastAsia="Times New Roman" w:cs="Times New Roman" w:ascii="Times New Roman" w:hAnsi="Times New Roman"/>
                <w:color w:val="000000"/>
                <w:sz w:val="20"/>
                <w:szCs w:val="20"/>
                <w:lang w:eastAsia="ru-RU"/>
              </w:rPr>
              <w:t>ФЗ</w:t>
            </w:r>
          </w:p>
          <w:p>
            <w:pPr>
              <w:pStyle w:val="Normal"/>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«Об охране окружающей среды»</w:t>
            </w:r>
          </w:p>
        </w:tc>
        <w:tc>
          <w:tcPr>
            <w:tcW w:w="1164"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872"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025" w:type="dxa"/>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c>
          <w:tcPr>
            <w:tcW w:w="436" w:type="dxa"/>
            <w:gridSpan w:val="2"/>
            <w:tcBorders/>
            <w:shd w:fill="auto" w:val="clear"/>
          </w:tcPr>
          <w:p>
            <w:pPr>
              <w:pStyle w:val="Normal"/>
              <w:widowControl w:val="false"/>
              <w:spacing w:lineRule="auto" w:line="240" w:before="0" w:after="0"/>
              <w:jc w:val="center"/>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t>4</w:t>
            </w:r>
          </w:p>
        </w:tc>
        <w:tc>
          <w:tcPr>
            <w:tcW w:w="3643"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Осуществление своевременной и качественной уборки отходов производства и потребления на земельных участках (на праве собственности или ином вещном праве)</w:t>
            </w:r>
          </w:p>
        </w:tc>
        <w:tc>
          <w:tcPr>
            <w:tcW w:w="3207"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Подпункт 1.2.10 пункта 1.2 раздела 1 Правил благоустройства </w:t>
            </w:r>
          </w:p>
        </w:tc>
        <w:tc>
          <w:tcPr>
            <w:tcW w:w="1164"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872" w:type="dxa"/>
            <w:gridSpan w:val="2"/>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c>
          <w:tcPr>
            <w:tcW w:w="1025" w:type="dxa"/>
            <w:tcBorders/>
            <w:shd w:fill="auto" w:val="clear"/>
          </w:tcPr>
          <w:p>
            <w:pPr>
              <w:pStyle w:val="Normal"/>
              <w:widowControl w:val="false"/>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tc>
      </w:tr>
      <w:tr>
        <w:trPr/>
        <w:tc>
          <w:tcPr>
            <w:tcW w:w="424" w:type="dxa"/>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3542"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Имеются ли несанкционированные места размещения отходов производства и потребления</w:t>
            </w:r>
          </w:p>
        </w:tc>
        <w:tc>
          <w:tcPr>
            <w:tcW w:w="3119" w:type="dxa"/>
            <w:gridSpan w:val="2"/>
            <w:tcBorders/>
            <w:shd w:fill="auto" w:val="clea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Подпункт 1.1.11 пункта 1.1 раздела 1 Правил благоустройства </w:t>
            </w:r>
          </w:p>
        </w:tc>
        <w:tc>
          <w:tcPr>
            <w:tcW w:w="1133"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c>
          <w:tcPr>
            <w:tcW w:w="848"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c>
          <w:tcPr>
            <w:tcW w:w="1281"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r>
      <w:tr>
        <w:trPr/>
        <w:tc>
          <w:tcPr>
            <w:tcW w:w="424" w:type="dxa"/>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3542"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Осуществляется ли сжигание отходов производства и потребления</w:t>
            </w:r>
          </w:p>
        </w:tc>
        <w:tc>
          <w:tcPr>
            <w:tcW w:w="3119" w:type="dxa"/>
            <w:gridSpan w:val="2"/>
            <w:tcBorders/>
            <w:shd w:fill="auto" w:val="clea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Подпункт 1.1.11 пункта 1.1 раздела 1 Правил благоустройства </w:t>
            </w:r>
          </w:p>
        </w:tc>
        <w:tc>
          <w:tcPr>
            <w:tcW w:w="1133"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c>
          <w:tcPr>
            <w:tcW w:w="848"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c>
          <w:tcPr>
            <w:tcW w:w="1281"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0"/>
                <w:szCs w:val="20"/>
              </w:rPr>
            </w:pPr>
            <w:r>
              <w:rPr>
                <w:rFonts w:eastAsia="Times New Roman" w:cs="Times New Roman" w:ascii="Times New Roman" w:hAnsi="Times New Roman"/>
                <w:color w:val="3C3C3C"/>
                <w:sz w:val="20"/>
                <w:szCs w:val="20"/>
              </w:rPr>
              <w:t> </w:t>
            </w:r>
          </w:p>
        </w:tc>
      </w:tr>
      <w:tr>
        <w:trPr/>
        <w:tc>
          <w:tcPr>
            <w:tcW w:w="424" w:type="dxa"/>
            <w:tcBorders/>
            <w:shd w:fill="auto" w:val="clear"/>
          </w:tcPr>
          <w:p>
            <w:pPr>
              <w:pStyle w:val="Normal"/>
              <w:spacing w:lineRule="auto" w:line="240" w:before="0" w:after="157"/>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7</w:t>
            </w:r>
          </w:p>
        </w:tc>
        <w:tc>
          <w:tcPr>
            <w:tcW w:w="3542"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Принимаются ли меры по очистке крыш зданий от снега, наледи</w:t>
            </w:r>
          </w:p>
        </w:tc>
        <w:tc>
          <w:tcPr>
            <w:tcW w:w="3119" w:type="dxa"/>
            <w:gridSpan w:val="2"/>
            <w:tcBorders/>
            <w:shd w:fill="auto" w:val="clear"/>
          </w:tcPr>
          <w:p>
            <w:pPr>
              <w:pStyle w:val="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 xml:space="preserve">Подпункт 1.1.11 пункта 1.1 раздела 1 Правил благоустройства </w:t>
            </w:r>
          </w:p>
        </w:tc>
        <w:tc>
          <w:tcPr>
            <w:tcW w:w="1133"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rPr>
            </w:pPr>
            <w:r>
              <w:rPr>
                <w:rFonts w:eastAsia="Times New Roman" w:cs="Times New Roman" w:ascii="Times New Roman" w:hAnsi="Times New Roman"/>
                <w:color w:val="3C3C3C"/>
                <w:sz w:val="22"/>
              </w:rPr>
              <w:t> </w:t>
            </w:r>
          </w:p>
        </w:tc>
        <w:tc>
          <w:tcPr>
            <w:tcW w:w="848"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rPr>
            </w:pPr>
            <w:r>
              <w:rPr>
                <w:rFonts w:eastAsia="Times New Roman" w:cs="Times New Roman" w:ascii="Times New Roman" w:hAnsi="Times New Roman"/>
                <w:color w:val="3C3C3C"/>
                <w:sz w:val="22"/>
              </w:rPr>
              <w:t> </w:t>
            </w:r>
          </w:p>
        </w:tc>
        <w:tc>
          <w:tcPr>
            <w:tcW w:w="1281"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rPr>
            </w:pPr>
            <w:r>
              <w:rPr>
                <w:rFonts w:eastAsia="Times New Roman" w:cs="Times New Roman" w:ascii="Times New Roman" w:hAnsi="Times New Roman"/>
                <w:color w:val="3C3C3C"/>
                <w:sz w:val="22"/>
              </w:rPr>
              <w:t> </w:t>
            </w:r>
          </w:p>
        </w:tc>
      </w:tr>
      <w:tr>
        <w:trPr/>
        <w:tc>
          <w:tcPr>
            <w:tcW w:w="424" w:type="dxa"/>
            <w:tcBorders/>
            <w:shd w:fill="auto" w:val="clear"/>
          </w:tcPr>
          <w:p>
            <w:pPr>
              <w:pStyle w:val="Normal"/>
              <w:spacing w:lineRule="auto" w:line="240" w:before="0" w:after="157"/>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8</w:t>
            </w:r>
          </w:p>
        </w:tc>
        <w:tc>
          <w:tcPr>
            <w:tcW w:w="3542" w:type="dxa"/>
            <w:gridSpan w:val="2"/>
            <w:tcBorders/>
            <w:shd w:fill="auto" w:val="clear"/>
          </w:tcPr>
          <w:p>
            <w:pPr>
              <w:pStyle w:val="Normal"/>
              <w:spacing w:lineRule="auto" w:line="240" w:before="0" w:after="157"/>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При осуществлении строительства и реконструкции зданий, строений, сооружений и иных объектов, принимаются ли меры по огораживанию работ, по благоустройству территорий</w:t>
            </w:r>
          </w:p>
        </w:tc>
        <w:tc>
          <w:tcPr>
            <w:tcW w:w="3119" w:type="dxa"/>
            <w:gridSpan w:val="2"/>
            <w:tcBorders/>
            <w:shd w:fill="auto" w:val="clear"/>
          </w:tcPr>
          <w:p>
            <w:pPr>
              <w:pStyle w:val="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sz w:val="22"/>
              </w:rPr>
              <w:t xml:space="preserve">Пункт 1.2.10 раздела 2 Правил благоустройства </w:t>
            </w:r>
          </w:p>
        </w:tc>
        <w:tc>
          <w:tcPr>
            <w:tcW w:w="1133"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2"/>
              </w:rPr>
            </w:pPr>
            <w:r>
              <w:rPr>
                <w:rFonts w:eastAsia="Times New Roman" w:cs="Times New Roman" w:ascii="Times New Roman" w:hAnsi="Times New Roman"/>
                <w:color w:val="3C3C3C"/>
                <w:sz w:val="22"/>
              </w:rPr>
            </w:r>
          </w:p>
        </w:tc>
        <w:tc>
          <w:tcPr>
            <w:tcW w:w="848"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2"/>
              </w:rPr>
            </w:pPr>
            <w:r>
              <w:rPr>
                <w:rFonts w:eastAsia="Times New Roman" w:cs="Times New Roman" w:ascii="Times New Roman" w:hAnsi="Times New Roman"/>
                <w:color w:val="3C3C3C"/>
                <w:sz w:val="22"/>
              </w:rPr>
            </w:r>
          </w:p>
        </w:tc>
        <w:tc>
          <w:tcPr>
            <w:tcW w:w="1281" w:type="dxa"/>
            <w:gridSpan w:val="2"/>
            <w:tcBorders/>
            <w:shd w:fill="auto" w:val="clear"/>
          </w:tcPr>
          <w:p>
            <w:pPr>
              <w:pStyle w:val="Normal"/>
              <w:spacing w:lineRule="auto" w:line="240" w:before="0" w:after="157"/>
              <w:jc w:val="center"/>
              <w:rPr>
                <w:rFonts w:ascii="Times New Roman" w:hAnsi="Times New Roman" w:eastAsia="Times New Roman" w:cs="Times New Roman"/>
                <w:color w:val="3C3C3C"/>
                <w:sz w:val="22"/>
              </w:rPr>
            </w:pPr>
            <w:r>
              <w:rPr>
                <w:rFonts w:eastAsia="Times New Roman" w:cs="Times New Roman" w:ascii="Times New Roman" w:hAnsi="Times New Roman"/>
                <w:color w:val="3C3C3C"/>
                <w:sz w:val="22"/>
              </w:rPr>
            </w:r>
          </w:p>
        </w:tc>
      </w:tr>
    </w:tbl>
    <w:p>
      <w:pPr>
        <w:pStyle w:val="Normal"/>
        <w:spacing w:lineRule="auto" w:line="240" w:before="0" w:after="0"/>
        <w:rPr>
          <w:rFonts w:ascii="Times New Roman" w:hAnsi="Times New Roman" w:eastAsia="Times New Roman" w:cs="Times New Roman"/>
          <w:sz w:val="22"/>
          <w:lang w:eastAsia="ru-RU"/>
        </w:rPr>
      </w:pPr>
      <w:r>
        <w:rPr>
          <w:rFonts w:eastAsia="Times New Roman" w:cs="Times New Roman" w:ascii="Times New Roman" w:hAnsi="Times New Roman"/>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40" w:before="0" w:after="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hanging="0"/>
        <w:jc w:val="center"/>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(пояснения и дополнения по контрольным вопросам)</w:t>
      </w:r>
    </w:p>
    <w:p>
      <w:pPr>
        <w:pStyle w:val="Normal"/>
        <w:spacing w:lineRule="auto" w:line="240" w:before="0" w:after="0"/>
        <w:ind w:left="-142" w:hanging="0"/>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0"/>
          <w:sz w:val="22"/>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(должность и ФИО должностного лица, проводящего                                                        (подпись)</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плановую проверку и  заполнившего проверочный лист)</w:t>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r>
    </w:p>
    <w:p>
      <w:pPr>
        <w:pStyle w:val="Normal"/>
        <w:spacing w:lineRule="auto" w:line="240" w:before="0" w:after="0"/>
        <w:rPr>
          <w:rFonts w:ascii="Times New Roman" w:hAnsi="Times New Roman" w:eastAsia="Times New Roman" w:cs="Times New Roman"/>
          <w:i/>
          <w:i/>
          <w:color w:val="000000"/>
          <w:szCs w:val="28"/>
          <w:lang w:eastAsia="ru-RU"/>
        </w:rPr>
      </w:pPr>
      <w:r>
        <w:rPr>
          <w:rFonts w:eastAsia="Times New Roman" w:cs="Times New Roman" w:ascii="Times New Roman" w:hAnsi="Times New Roman"/>
          <w:i/>
          <w:color w:val="000000"/>
          <w:szCs w:val="28"/>
          <w:lang w:eastAsia="ru-RU"/>
        </w:rPr>
        <w:t>________________________________________                __________________</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 xml:space="preserve">(должность и ФИО должностного лица юридического лица,                                            (подпись)                        </w:t>
      </w:r>
    </w:p>
    <w:p>
      <w:pPr>
        <w:pStyle w:val="Normal"/>
        <w:spacing w:lineRule="auto" w:line="240" w:before="0" w:after="0"/>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i/>
          <w:color w:val="000000"/>
          <w:sz w:val="20"/>
          <w:szCs w:val="20"/>
          <w:lang w:eastAsia="ru-RU"/>
        </w:rPr>
        <w:t>ФИО индивидуального предпринимателя присутствовавшего</w:t>
      </w:r>
    </w:p>
    <w:p>
      <w:pPr>
        <w:pStyle w:val="Normal"/>
        <w:spacing w:lineRule="auto" w:line="240" w:before="0" w:after="0"/>
        <w:rPr>
          <w:rFonts w:eastAsia="Calibri" w:cs="Times New Roman"/>
        </w:rPr>
      </w:pPr>
      <w:r>
        <w:rPr>
          <w:rFonts w:eastAsia="Times New Roman" w:cs="Times New Roman" w:ascii="Times New Roman" w:hAnsi="Times New Roman"/>
          <w:i/>
          <w:color w:val="000000"/>
          <w:sz w:val="20"/>
          <w:szCs w:val="20"/>
          <w:lang w:eastAsia="ru-RU"/>
        </w:rPr>
        <w:t>при заполнении проверочного листа)</w:t>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spacing w:lineRule="auto" w:line="259" w:before="0" w:after="0"/>
        <w:jc w:val="center"/>
        <w:rPr>
          <w:rFonts w:ascii="Times New Roman" w:hAnsi="Times New Roman" w:eastAsia="Times New Roman" w:cs="Times New Roman"/>
          <w:color w:val="000000"/>
          <w:spacing w:val="-2"/>
          <w:sz w:val="22"/>
          <w:lang w:eastAsia="ru-RU"/>
        </w:rPr>
      </w:pPr>
      <w:r>
        <w:rPr>
          <w:rFonts w:eastAsia="Times New Roman" w:cs="Times New Roman" w:ascii="Times New Roman" w:hAnsi="Times New Roman"/>
          <w:color w:val="000000"/>
          <w:spacing w:val="-2"/>
          <w:sz w:val="22"/>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27"/>
          <w:footerReference w:type="default" r:id="rId28"/>
          <w:type w:val="nextPage"/>
          <w:pgSz w:w="11906" w:h="16838"/>
          <w:pgMar w:left="1701" w:right="850" w:header="708" w:top="1134" w:footer="708" w:bottom="1134" w:gutter="0"/>
          <w:pgNumType w:fmt="decimal"/>
          <w:formProt w:val="false"/>
          <w:textDirection w:val="lrTb"/>
          <w:docGrid w:type="default" w:linePitch="360" w:charSpace="0"/>
        </w:sectPr>
        <w:pStyle w:val="Normal"/>
        <w:rPr/>
      </w:pPr>
      <w:r>
        <w:rPr/>
      </w:r>
    </w:p>
    <w:tbl>
      <w:tblPr>
        <w:tblW w:w="9857" w:type="dxa"/>
        <w:jc w:val="left"/>
        <w:tblInd w:w="151" w:type="dxa"/>
        <w:tblCellMar>
          <w:top w:w="0" w:type="dxa"/>
          <w:left w:w="108" w:type="dxa"/>
          <w:bottom w:w="0" w:type="dxa"/>
          <w:right w:w="108" w:type="dxa"/>
        </w:tblCellMar>
        <w:tblLook w:val="01e0" w:noVBand="0" w:noHBand="0" w:lastColumn="1" w:firstColumn="1" w:lastRow="1" w:firstRow="1"/>
      </w:tblPr>
      <w:tblGrid>
        <w:gridCol w:w="4765"/>
        <w:gridCol w:w="5091"/>
      </w:tblGrid>
      <w:tr>
        <w:trPr/>
        <w:tc>
          <w:tcPr>
            <w:tcW w:w="4765" w:type="dxa"/>
            <w:tcBorders/>
            <w:shd w:color="auto" w:fill="auto" w:val="clear"/>
          </w:tcPr>
          <w:p>
            <w:pPr>
              <w:pStyle w:val="Normal"/>
              <w:tabs>
                <w:tab w:val="clear" w:pos="708"/>
                <w:tab w:val="left" w:pos="3960" w:leader="none"/>
              </w:tabs>
              <w:snapToGrid w:val="false"/>
              <w:spacing w:before="0" w:after="0"/>
              <w:ind w:left="0" w:right="0" w:hanging="0"/>
              <w:jc w:val="center"/>
              <w:rPr>
                <w:rFonts w:ascii="Tinos" w:hAnsi="Tinos"/>
              </w:rPr>
            </w:pPr>
            <w:r>
              <w:rPr>
                <w:rFonts w:eastAsia="Times New Roman" w:ascii="Tinos" w:hAnsi="Tinos"/>
                <w:b/>
                <w:sz w:val="24"/>
                <w:szCs w:val="24"/>
              </w:rPr>
              <w:t>АДМИНИСТРАЦИЯ МУНИЦИПАЛЬНОГО ОБРАЗОВАНИЯ</w:t>
            </w:r>
          </w:p>
          <w:p>
            <w:pPr>
              <w:pStyle w:val="Normal"/>
              <w:keepNext w:val="true"/>
              <w:numPr>
                <w:ilvl w:val="0"/>
                <w:numId w:val="0"/>
              </w:numPr>
              <w:tabs>
                <w:tab w:val="clear" w:pos="708"/>
                <w:tab w:val="left" w:pos="0" w:leader="none"/>
                <w:tab w:val="left" w:pos="432" w:leader="none"/>
              </w:tabs>
              <w:spacing w:before="0" w:after="0"/>
              <w:ind w:left="0" w:right="0" w:hanging="0"/>
              <w:outlineLvl w:val="0"/>
              <w:rPr>
                <w:rFonts w:ascii="Tinos" w:hAnsi="Tinos"/>
              </w:rPr>
            </w:pPr>
            <w:r>
              <w:rPr>
                <w:rFonts w:eastAsia="Times New Roman" w:ascii="Tinos" w:hAnsi="Tinos"/>
                <w:b/>
                <w:bCs/>
                <w:sz w:val="28"/>
                <w:szCs w:val="24"/>
              </w:rPr>
              <w:t>«ЧЕРДАКЛИНСКИЙ РАЙОН»</w:t>
            </w:r>
          </w:p>
          <w:p>
            <w:pPr>
              <w:pStyle w:val="Normal"/>
              <w:spacing w:before="0" w:after="0"/>
              <w:ind w:left="0" w:right="0" w:hanging="0"/>
              <w:jc w:val="center"/>
              <w:rPr>
                <w:rFonts w:ascii="Tinos" w:hAnsi="Tinos"/>
              </w:rPr>
            </w:pPr>
            <w:r>
              <w:rPr>
                <w:rFonts w:eastAsia="Times New Roman" w:ascii="Tinos" w:hAnsi="Tinos"/>
                <w:b/>
                <w:sz w:val="24"/>
                <w:szCs w:val="24"/>
              </w:rPr>
              <w:t>УЛЬЯНОВСКОЙ ОБЛАСТИ</w:t>
            </w:r>
          </w:p>
          <w:p>
            <w:pPr>
              <w:pStyle w:val="Normal"/>
              <w:spacing w:before="0" w:after="0"/>
              <w:ind w:left="0" w:right="0" w:hanging="0"/>
              <w:jc w:val="center"/>
              <w:rPr>
                <w:rFonts w:ascii="Tinos" w:hAnsi="Tinos"/>
              </w:rPr>
            </w:pPr>
            <w:r>
              <w:rPr>
                <w:rFonts w:eastAsia="Times New Roman" w:ascii="Tinos" w:hAnsi="Tinos"/>
                <w:b/>
                <w:sz w:val="24"/>
                <w:szCs w:val="24"/>
              </w:rPr>
              <w:t>Советская ул., д.6., р.п.Чердаклы, Ульяновская обл., 433400</w:t>
            </w:r>
          </w:p>
          <w:p>
            <w:pPr>
              <w:pStyle w:val="Normal"/>
              <w:spacing w:before="0" w:after="0"/>
              <w:ind w:left="0" w:right="0" w:hanging="0"/>
              <w:jc w:val="center"/>
              <w:rPr>
                <w:rFonts w:ascii="Tinos" w:hAnsi="Tinos"/>
              </w:rPr>
            </w:pPr>
            <w:r>
              <w:rPr>
                <w:rFonts w:eastAsia="Times New Roman" w:ascii="Tinos" w:hAnsi="Tinos"/>
                <w:b/>
                <w:sz w:val="24"/>
                <w:szCs w:val="24"/>
              </w:rPr>
              <w:t>тел/факс 8(231)2-14-58</w:t>
            </w:r>
          </w:p>
          <w:p>
            <w:pPr>
              <w:pStyle w:val="Normal"/>
              <w:spacing w:before="0" w:after="0"/>
              <w:ind w:left="0" w:right="0" w:hanging="0"/>
              <w:jc w:val="center"/>
              <w:rPr/>
            </w:pPr>
            <w:r>
              <w:rPr>
                <w:rFonts w:eastAsia="Times New Roman" w:ascii="Tinos" w:hAnsi="Tinos"/>
                <w:b/>
                <w:sz w:val="24"/>
                <w:szCs w:val="24"/>
                <w:lang w:val="fr-FR"/>
              </w:rPr>
              <w:t>E</w:t>
            </w:r>
            <w:r>
              <w:rPr>
                <w:rFonts w:eastAsia="Times New Roman" w:ascii="Tinos" w:hAnsi="Tinos"/>
                <w:b/>
                <w:sz w:val="24"/>
                <w:szCs w:val="24"/>
              </w:rPr>
              <w:t>-</w:t>
            </w:r>
            <w:r>
              <w:rPr>
                <w:rFonts w:eastAsia="Times New Roman" w:ascii="Tinos" w:hAnsi="Tinos"/>
                <w:b/>
                <w:sz w:val="24"/>
                <w:szCs w:val="24"/>
                <w:lang w:val="fr-FR"/>
              </w:rPr>
              <w:t>mail</w:t>
            </w:r>
            <w:r>
              <w:rPr>
                <w:rFonts w:eastAsia="Times New Roman" w:ascii="Tinos" w:hAnsi="Tinos"/>
                <w:b/>
                <w:sz w:val="24"/>
                <w:szCs w:val="24"/>
              </w:rPr>
              <w:t xml:space="preserve">: </w:t>
            </w:r>
            <w:hyperlink r:id="rId29">
              <w:r>
                <w:rPr>
                  <w:rStyle w:val="ListLabel2"/>
                  <w:rFonts w:eastAsia="Times New Roman" w:ascii="Tinos" w:hAnsi="Tinos"/>
                  <w:b/>
                  <w:bCs/>
                  <w:color w:val="0000FF"/>
                  <w:sz w:val="24"/>
                  <w:szCs w:val="24"/>
                  <w:u w:val="single"/>
                  <w:lang w:val="fr-FR"/>
                </w:rPr>
                <w:t>org</w:t>
              </w:r>
              <w:r>
                <w:rPr>
                  <w:rStyle w:val="ListLabel2"/>
                  <w:rFonts w:eastAsia="Times New Roman" w:ascii="Tinos" w:hAnsi="Tinos"/>
                  <w:b/>
                  <w:bCs/>
                  <w:color w:val="0000FF"/>
                  <w:sz w:val="24"/>
                  <w:szCs w:val="24"/>
                  <w:u w:val="single"/>
                </w:rPr>
                <w:t>0707@</w:t>
              </w:r>
              <w:r>
                <w:rPr>
                  <w:rStyle w:val="ListLabel2"/>
                  <w:rFonts w:eastAsia="Times New Roman" w:ascii="Tinos" w:hAnsi="Tinos"/>
                  <w:b/>
                  <w:bCs/>
                  <w:color w:val="0000FF"/>
                  <w:sz w:val="24"/>
                  <w:szCs w:val="24"/>
                  <w:u w:val="single"/>
                  <w:lang w:val="fr-FR"/>
                </w:rPr>
                <w:t>mail</w:t>
              </w:r>
              <w:r>
                <w:rPr>
                  <w:rStyle w:val="ListLabel2"/>
                  <w:rFonts w:eastAsia="Times New Roman" w:ascii="Tinos" w:hAnsi="Tinos"/>
                  <w:b/>
                  <w:bCs/>
                  <w:color w:val="0000FF"/>
                  <w:sz w:val="24"/>
                  <w:szCs w:val="24"/>
                  <w:u w:val="single"/>
                </w:rPr>
                <w:t>.</w:t>
              </w:r>
              <w:r>
                <w:rPr>
                  <w:rStyle w:val="ListLabel2"/>
                  <w:rFonts w:eastAsia="Times New Roman" w:ascii="Tinos" w:hAnsi="Tinos"/>
                  <w:b/>
                  <w:bCs/>
                  <w:color w:val="0000FF"/>
                  <w:sz w:val="24"/>
                  <w:szCs w:val="24"/>
                  <w:u w:val="single"/>
                  <w:lang w:val="fr-FR"/>
                </w:rPr>
                <w:t>ru</w:t>
              </w:r>
            </w:hyperlink>
          </w:p>
          <w:p>
            <w:pPr>
              <w:pStyle w:val="Normal"/>
              <w:spacing w:before="0" w:after="0"/>
              <w:ind w:left="0" w:right="0" w:hanging="0"/>
              <w:jc w:val="center"/>
              <w:rPr>
                <w:rFonts w:ascii="Tinos" w:hAnsi="Tinos"/>
              </w:rPr>
            </w:pPr>
            <w:r>
              <w:rPr>
                <w:rFonts w:eastAsia="Times New Roman" w:ascii="Tinos" w:hAnsi="Tinos"/>
                <w:b/>
                <w:sz w:val="24"/>
                <w:szCs w:val="24"/>
              </w:rPr>
              <w:t>_____________ 2020 г. №__</w:t>
            </w:r>
          </w:p>
          <w:p>
            <w:pPr>
              <w:pStyle w:val="Normal"/>
              <w:spacing w:before="0" w:after="0"/>
              <w:ind w:left="0" w:right="0" w:hanging="0"/>
              <w:jc w:val="both"/>
              <w:rPr>
                <w:rFonts w:ascii="Tinos" w:hAnsi="Tinos" w:eastAsia="Times New Roman"/>
                <w:b/>
                <w:b/>
              </w:rPr>
            </w:pPr>
            <w:r>
              <w:rPr>
                <w:rFonts w:eastAsia="Times New Roman" w:ascii="Tinos" w:hAnsi="Tinos"/>
                <w:b/>
              </w:rPr>
            </w:r>
          </w:p>
        </w:tc>
        <w:tc>
          <w:tcPr>
            <w:tcW w:w="5091" w:type="dxa"/>
            <w:tcBorders/>
            <w:shd w:color="auto" w:fill="auto" w:val="clear"/>
          </w:tcPr>
          <w:p>
            <w:pPr>
              <w:pStyle w:val="Normal"/>
              <w:spacing w:before="0" w:after="0"/>
              <w:ind w:left="0" w:right="0" w:hanging="0"/>
              <w:jc w:val="both"/>
              <w:rPr>
                <w:rFonts w:ascii="Tinos" w:hAnsi="Tinos"/>
              </w:rPr>
            </w:pPr>
            <w:r>
              <w:rPr>
                <w:rFonts w:eastAsia="Times New Roman" w:ascii="Tinos" w:hAnsi="Tinos"/>
                <w:sz w:val="28"/>
                <w:szCs w:val="28"/>
              </w:rPr>
              <w:t xml:space="preserve">В комиссию по нормотворческой </w:t>
            </w:r>
          </w:p>
          <w:p>
            <w:pPr>
              <w:pStyle w:val="Normal"/>
              <w:spacing w:before="0" w:after="0"/>
              <w:ind w:left="0" w:right="0" w:hanging="0"/>
              <w:jc w:val="both"/>
              <w:rPr>
                <w:rFonts w:ascii="Tinos" w:hAnsi="Tinos"/>
              </w:rPr>
            </w:pPr>
            <w:r>
              <w:rPr>
                <w:rFonts w:eastAsia="Times New Roman" w:ascii="Tinos" w:hAnsi="Tinos"/>
                <w:sz w:val="28"/>
                <w:szCs w:val="28"/>
              </w:rPr>
              <w:t xml:space="preserve">деятельности муниципального </w:t>
            </w:r>
          </w:p>
          <w:p>
            <w:pPr>
              <w:pStyle w:val="Normal"/>
              <w:spacing w:before="0" w:after="0"/>
              <w:ind w:left="0" w:right="0" w:hanging="0"/>
              <w:jc w:val="both"/>
              <w:rPr>
                <w:rFonts w:ascii="Tinos" w:hAnsi="Tinos"/>
              </w:rPr>
            </w:pPr>
            <w:r>
              <w:rPr>
                <w:rFonts w:eastAsia="Times New Roman" w:ascii="Tinos" w:hAnsi="Tinos"/>
                <w:sz w:val="28"/>
                <w:szCs w:val="28"/>
              </w:rPr>
              <w:t xml:space="preserve">образования «Чердаклинский район» </w:t>
            </w:r>
          </w:p>
          <w:p>
            <w:pPr>
              <w:pStyle w:val="Normal"/>
              <w:spacing w:before="0" w:after="0"/>
              <w:ind w:left="0" w:right="0" w:hanging="0"/>
              <w:jc w:val="both"/>
              <w:rPr>
                <w:rFonts w:ascii="Tinos" w:hAnsi="Tinos"/>
              </w:rPr>
            </w:pPr>
            <w:r>
              <w:rPr>
                <w:rFonts w:eastAsia="Times New Roman" w:ascii="Tinos" w:hAnsi="Tinos"/>
                <w:sz w:val="28"/>
                <w:szCs w:val="28"/>
              </w:rPr>
              <w:t>Ульяновской области</w:t>
            </w:r>
          </w:p>
          <w:p>
            <w:pPr>
              <w:pStyle w:val="Normal"/>
              <w:spacing w:before="0" w:after="0"/>
              <w:ind w:left="0" w:right="0" w:hanging="0"/>
              <w:jc w:val="both"/>
              <w:rPr>
                <w:rFonts w:ascii="Tinos" w:hAnsi="Tinos" w:eastAsia="Times New Roman"/>
                <w:b/>
                <w:b/>
              </w:rPr>
            </w:pPr>
            <w:r>
              <w:rPr>
                <w:rFonts w:eastAsia="Times New Roman" w:ascii="Tinos" w:hAnsi="Tinos"/>
                <w:b/>
              </w:rPr>
            </w:r>
          </w:p>
        </w:tc>
      </w:tr>
    </w:tbl>
    <w:p>
      <w:pPr>
        <w:pStyle w:val="Normal"/>
        <w:spacing w:before="0" w:after="0"/>
        <w:ind w:left="0" w:right="0" w:hanging="0"/>
        <w:jc w:val="both"/>
        <w:rPr>
          <w:rFonts w:ascii="Tinos" w:hAnsi="Tinos" w:eastAsia="Times New Roman"/>
          <w:bCs/>
          <w:sz w:val="24"/>
          <w:szCs w:val="24"/>
        </w:rPr>
      </w:pPr>
      <w:r>
        <w:rPr>
          <w:rFonts w:eastAsia="Times New Roman" w:ascii="Tinos" w:hAnsi="Tinos"/>
          <w:bCs/>
          <w:sz w:val="24"/>
          <w:szCs w:val="24"/>
        </w:rPr>
      </w:r>
    </w:p>
    <w:p>
      <w:pPr>
        <w:pStyle w:val="Normal"/>
        <w:widowControl/>
        <w:bidi w:val="0"/>
        <w:spacing w:lineRule="auto" w:line="276" w:before="0" w:after="0"/>
        <w:ind w:left="0" w:right="0" w:firstLine="794"/>
        <w:jc w:val="both"/>
        <w:rPr/>
      </w:pPr>
      <w:r>
        <w:rPr>
          <w:rFonts w:eastAsia="Times New Roman" w:ascii="Tinos" w:hAnsi="Tinos"/>
          <w:bCs/>
          <w:sz w:val="24"/>
          <w:szCs w:val="24"/>
        </w:rPr>
        <w:t xml:space="preserve">Прошу Вас внести в план нормотворческой деятельности органов местного самоуправления муниципального образования «Чердаклинский район» Ульяновской области на 2018 год (далее — план) утверждённый распоряжением администрации муниципального образования «Чердаклинский район» Ульяновской области от </w:t>
      </w:r>
      <w:r>
        <w:rPr>
          <w:rFonts w:eastAsia="Times New Roman" w:ascii="Tinos" w:hAnsi="Tinos"/>
          <w:bCs/>
          <w:color w:val="000000"/>
          <w:sz w:val="24"/>
          <w:szCs w:val="24"/>
        </w:rPr>
        <w:t>23 ноября 2015 г. № 36-р</w:t>
      </w:r>
      <w:r>
        <w:rPr>
          <w:rFonts w:eastAsia="Times New Roman" w:ascii="Tinos" w:hAnsi="Tinos"/>
          <w:bCs/>
          <w:sz w:val="24"/>
          <w:szCs w:val="24"/>
        </w:rPr>
        <w:t xml:space="preserve"> следующие изменения, </w:t>
      </w:r>
      <w:r>
        <w:rPr>
          <w:rFonts w:eastAsia="Times New Roman" w:ascii="Tinos" w:hAnsi="Tinos"/>
          <w:b/>
          <w:sz w:val="24"/>
          <w:szCs w:val="24"/>
          <w:u w:val="single"/>
        </w:rPr>
        <w:t>включить</w:t>
      </w:r>
      <w:r>
        <w:rPr>
          <w:rFonts w:eastAsia="Times New Roman" w:ascii="Tinos" w:hAnsi="Tinos"/>
          <w:bCs/>
          <w:sz w:val="24"/>
          <w:szCs w:val="24"/>
        </w:rPr>
        <w:t xml:space="preserve"> в план:</w:t>
      </w:r>
    </w:p>
    <w:tbl>
      <w:tblPr>
        <w:tblW w:w="9857" w:type="dxa"/>
        <w:jc w:val="left"/>
        <w:tblInd w:w="134" w:type="dxa"/>
        <w:tblCellMar>
          <w:top w:w="0" w:type="dxa"/>
          <w:left w:w="108" w:type="dxa"/>
          <w:bottom w:w="0" w:type="dxa"/>
          <w:right w:w="108" w:type="dxa"/>
        </w:tblCellMar>
        <w:tblLook w:val="0000" w:noVBand="0" w:noHBand="0" w:lastColumn="0" w:firstColumn="0" w:lastRow="0" w:firstRow="0"/>
      </w:tblPr>
      <w:tblGrid>
        <w:gridCol w:w="496"/>
        <w:gridCol w:w="3239"/>
        <w:gridCol w:w="1697"/>
        <w:gridCol w:w="668"/>
        <w:gridCol w:w="3757"/>
      </w:tblGrid>
      <w:tr>
        <w:trPr>
          <w:tblHeader w:val="true"/>
          <w:trHeight w:val="57" w:hRule="atLeast"/>
        </w:trPr>
        <w:tc>
          <w:tcPr>
            <w:tcW w:w="496" w:type="dxa"/>
            <w:tcBorders>
              <w:top w:val="single" w:sz="4" w:space="0" w:color="000000"/>
              <w:left w:val="single" w:sz="4" w:space="0" w:color="000000"/>
              <w:bottom w:val="single" w:sz="4" w:space="0" w:color="000000"/>
            </w:tcBorders>
            <w:shd w:fill="auto" w:val="clear"/>
          </w:tcPr>
          <w:p>
            <w:pPr>
              <w:pStyle w:val="Normal"/>
              <w:snapToGrid w:val="false"/>
              <w:spacing w:before="0" w:after="0"/>
              <w:ind w:left="0" w:right="0" w:hanging="0"/>
              <w:jc w:val="center"/>
              <w:rPr>
                <w:rFonts w:ascii="Tinos" w:hAnsi="Tinos" w:eastAsia="Calibri"/>
                <w:bCs/>
                <w:sz w:val="24"/>
                <w:szCs w:val="24"/>
                <w:lang w:eastAsia="en-US"/>
              </w:rPr>
            </w:pPr>
            <w:r>
              <w:rPr>
                <w:rFonts w:eastAsia="Calibri" w:ascii="Tinos" w:hAnsi="Tinos"/>
                <w:bCs/>
                <w:sz w:val="24"/>
                <w:szCs w:val="24"/>
                <w:lang w:eastAsia="en-US"/>
              </w:rPr>
            </w:r>
          </w:p>
        </w:tc>
        <w:tc>
          <w:tcPr>
            <w:tcW w:w="3239" w:type="dxa"/>
            <w:tcBorders>
              <w:top w:val="single" w:sz="4" w:space="0" w:color="000000"/>
              <w:left w:val="single" w:sz="4" w:space="0" w:color="000000"/>
              <w:bottom w:val="single" w:sz="4" w:space="0" w:color="000000"/>
            </w:tcBorders>
            <w:shd w:fill="auto" w:val="clear"/>
            <w:vAlign w:val="center"/>
          </w:tcPr>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Наименование проекта</w:t>
            </w:r>
          </w:p>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правового акта</w:t>
            </w:r>
          </w:p>
          <w:p>
            <w:pPr>
              <w:pStyle w:val="Normal"/>
              <w:spacing w:before="0" w:after="0"/>
              <w:ind w:left="0" w:right="0" w:hanging="0"/>
              <w:jc w:val="center"/>
              <w:rPr>
                <w:rFonts w:ascii="Tinos" w:hAnsi="Tinos" w:eastAsia="Calibri"/>
                <w:bCs/>
                <w:sz w:val="24"/>
                <w:szCs w:val="24"/>
                <w:lang w:eastAsia="en-US"/>
              </w:rPr>
            </w:pPr>
            <w:r>
              <w:rPr>
                <w:rFonts w:eastAsia="Calibri" w:ascii="Tinos" w:hAnsi="Tinos"/>
                <w:bCs/>
                <w:sz w:val="24"/>
                <w:szCs w:val="24"/>
                <w:lang w:eastAsia="en-US"/>
              </w:rPr>
            </w:r>
          </w:p>
        </w:tc>
        <w:tc>
          <w:tcPr>
            <w:tcW w:w="1697" w:type="dxa"/>
            <w:tcBorders>
              <w:top w:val="single" w:sz="4" w:space="0" w:color="000000"/>
              <w:left w:val="single" w:sz="4" w:space="0" w:color="000000"/>
              <w:bottom w:val="single" w:sz="4" w:space="0" w:color="000000"/>
            </w:tcBorders>
            <w:shd w:fill="auto" w:val="clear"/>
            <w:vAlign w:val="center"/>
          </w:tcPr>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Ответственные</w:t>
            </w:r>
          </w:p>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за подготовку</w:t>
            </w:r>
          </w:p>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и сопровождение проекта правового акта</w:t>
            </w:r>
          </w:p>
          <w:p>
            <w:pPr>
              <w:pStyle w:val="Normal"/>
              <w:spacing w:before="0" w:after="0"/>
              <w:ind w:left="0" w:right="0" w:hanging="0"/>
              <w:jc w:val="center"/>
              <w:rPr>
                <w:rFonts w:ascii="Tinos" w:hAnsi="Tinos" w:eastAsia="Calibri"/>
                <w:bCs/>
                <w:sz w:val="24"/>
                <w:szCs w:val="24"/>
                <w:lang w:eastAsia="en-US"/>
              </w:rPr>
            </w:pPr>
            <w:r>
              <w:rPr>
                <w:rFonts w:eastAsia="Calibri" w:ascii="Tinos" w:hAnsi="Tinos"/>
                <w:bCs/>
                <w:sz w:val="24"/>
                <w:szCs w:val="24"/>
                <w:lang w:eastAsia="en-US"/>
              </w:rPr>
            </w:r>
          </w:p>
        </w:tc>
        <w:tc>
          <w:tcPr>
            <w:tcW w:w="668" w:type="dxa"/>
            <w:tcBorders>
              <w:top w:val="single" w:sz="4" w:space="0" w:color="000000"/>
              <w:left w:val="single" w:sz="4" w:space="0" w:color="000000"/>
              <w:bottom w:val="single" w:sz="4" w:space="0" w:color="000000"/>
            </w:tcBorders>
            <w:shd w:fill="auto" w:val="clear"/>
            <w:vAlign w:val="center"/>
          </w:tcPr>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 xml:space="preserve">Срок принятия правового акта  </w:t>
            </w:r>
          </w:p>
        </w:tc>
        <w:tc>
          <w:tcPr>
            <w:tcW w:w="37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Цель принятия</w:t>
            </w:r>
          </w:p>
          <w:p>
            <w:pPr>
              <w:pStyle w:val="Normal"/>
              <w:spacing w:before="0" w:after="0"/>
              <w:ind w:left="0" w:right="0" w:hanging="0"/>
              <w:jc w:val="center"/>
              <w:rPr>
                <w:rFonts w:ascii="Tinos" w:hAnsi="Tinos"/>
                <w:sz w:val="24"/>
                <w:szCs w:val="24"/>
              </w:rPr>
            </w:pPr>
            <w:r>
              <w:rPr>
                <w:rFonts w:eastAsia="Calibri" w:ascii="Tinos" w:hAnsi="Tinos"/>
                <w:bCs/>
                <w:sz w:val="24"/>
                <w:szCs w:val="24"/>
                <w:lang w:eastAsia="en-US"/>
              </w:rPr>
              <w:t>правового акта</w:t>
            </w:r>
          </w:p>
        </w:tc>
      </w:tr>
      <w:tr>
        <w:trPr>
          <w:trHeight w:val="57" w:hRule="atLeast"/>
        </w:trPr>
        <w:tc>
          <w:tcPr>
            <w:tcW w:w="9857" w:type="dxa"/>
            <w:gridSpan w:val="5"/>
            <w:tcBorders>
              <w:left w:val="single" w:sz="4" w:space="0" w:color="000000"/>
              <w:bottom w:val="single" w:sz="4" w:space="0" w:color="000000"/>
              <w:right w:val="single" w:sz="4" w:space="0" w:color="000000"/>
            </w:tcBorders>
            <w:shd w:fill="auto" w:val="clear"/>
          </w:tcPr>
          <w:p>
            <w:pPr>
              <w:pStyle w:val="Normal"/>
              <w:spacing w:before="0" w:after="0"/>
              <w:ind w:left="0" w:right="0" w:hanging="0"/>
              <w:jc w:val="center"/>
              <w:rPr>
                <w:rFonts w:ascii="Tinos" w:hAnsi="Tinos"/>
              </w:rPr>
            </w:pPr>
            <w:r>
              <w:rPr>
                <w:rFonts w:eastAsia="Times New Roman" w:ascii="Tinos" w:hAnsi="Tinos"/>
                <w:b/>
                <w:sz w:val="24"/>
                <w:szCs w:val="24"/>
              </w:rPr>
              <w:t>Постановления администрации муниципального образования «Чердаклинский район» Ульяновской области</w:t>
            </w:r>
          </w:p>
        </w:tc>
      </w:tr>
      <w:tr>
        <w:trPr>
          <w:trHeight w:val="57" w:hRule="atLeast"/>
        </w:trPr>
        <w:tc>
          <w:tcPr>
            <w:tcW w:w="9857" w:type="dxa"/>
            <w:gridSpan w:val="5"/>
            <w:tcBorders>
              <w:left w:val="single" w:sz="4" w:space="0" w:color="000000"/>
              <w:bottom w:val="single" w:sz="4" w:space="0" w:color="000000"/>
              <w:right w:val="single" w:sz="4" w:space="0" w:color="000000"/>
            </w:tcBorders>
            <w:shd w:fill="auto" w:val="clear"/>
          </w:tcPr>
          <w:p>
            <w:pPr>
              <w:pStyle w:val="Normal"/>
              <w:snapToGrid w:val="false"/>
              <w:spacing w:before="0" w:after="0"/>
              <w:ind w:left="0" w:right="0" w:hanging="0"/>
              <w:jc w:val="center"/>
              <w:rPr>
                <w:rFonts w:ascii="Tinos" w:hAnsi="Tinos"/>
              </w:rPr>
            </w:pPr>
            <w:r>
              <w:rPr>
                <w:rFonts w:eastAsia="Times New Roman" w:ascii="Tinos" w:hAnsi="Tinos"/>
                <w:b/>
                <w:color w:val="000000"/>
                <w:sz w:val="24"/>
                <w:szCs w:val="24"/>
                <w:shd w:fill="FFFFFF" w:val="clear"/>
              </w:rPr>
              <w:t>Раздел 22. Государственные программы. Концепции (020.030.020)</w:t>
            </w:r>
          </w:p>
        </w:tc>
      </w:tr>
      <w:tr>
        <w:trPr>
          <w:trHeight w:val="2392" w:hRule="atLeast"/>
        </w:trPr>
        <w:tc>
          <w:tcPr>
            <w:tcW w:w="496" w:type="dxa"/>
            <w:tcBorders>
              <w:left w:val="single" w:sz="4" w:space="0" w:color="000000"/>
            </w:tcBorders>
            <w:shd w:fill="auto" w:val="clear"/>
          </w:tcPr>
          <w:p>
            <w:pPr>
              <w:pStyle w:val="Normal"/>
              <w:snapToGrid w:val="false"/>
              <w:spacing w:before="0" w:after="0"/>
              <w:ind w:left="0" w:right="0" w:hanging="0"/>
              <w:jc w:val="both"/>
              <w:rPr>
                <w:rFonts w:ascii="Tinos" w:hAnsi="Tinos" w:eastAsia="Times New Roman"/>
                <w:bCs/>
                <w:sz w:val="24"/>
                <w:szCs w:val="24"/>
              </w:rPr>
            </w:pPr>
            <w:r>
              <w:rPr>
                <w:rFonts w:eastAsia="Times New Roman" w:ascii="Tinos" w:hAnsi="Tinos"/>
                <w:bCs/>
                <w:sz w:val="24"/>
                <w:szCs w:val="24"/>
              </w:rPr>
            </w:r>
          </w:p>
        </w:tc>
        <w:tc>
          <w:tcPr>
            <w:tcW w:w="3239" w:type="dxa"/>
            <w:tcBorders>
              <w:left w:val="single" w:sz="4" w:space="0" w:color="000000"/>
            </w:tcBorders>
            <w:shd w:fill="auto" w:val="clear"/>
          </w:tcPr>
          <w:p>
            <w:pPr>
              <w:pStyle w:val="Normal"/>
              <w:spacing w:lineRule="auto" w:line="235" w:before="0" w:after="0"/>
              <w:ind w:left="0" w:right="0" w:hanging="0"/>
              <w:jc w:val="both"/>
              <w:rPr>
                <w:rFonts w:ascii="Tinos" w:hAnsi="Tinos"/>
                <w:sz w:val="20"/>
                <w:szCs w:val="20"/>
              </w:rPr>
            </w:pPr>
            <w:r>
              <w:rPr>
                <w:rFonts w:eastAsia="Times New Roman" w:ascii="Tinos" w:hAnsi="Tinos"/>
                <w:bCs/>
                <w:sz w:val="20"/>
                <w:szCs w:val="20"/>
              </w:rPr>
              <w:t xml:space="preserve">Постановление администрации муниципального образования «Чердаклинский район </w:t>
            </w:r>
            <w:r>
              <w:rPr>
                <w:rFonts w:eastAsia="Times New Roman" w:ascii="Tinos" w:hAnsi="Tinos"/>
                <w:bCs/>
                <w:color w:val="000000"/>
                <w:sz w:val="20"/>
                <w:szCs w:val="20"/>
              </w:rPr>
              <w:t>«</w:t>
            </w:r>
            <w:r>
              <w:rPr>
                <w:rFonts w:eastAsia="Times New Roman" w:cs="Times New Roman" w:ascii="Times New Roman" w:hAnsi="Times New Roman"/>
                <w:b w:val="false"/>
                <w:bCs w:val="false"/>
                <w:sz w:val="20"/>
                <w:szCs w:val="20"/>
                <w:lang w:eastAsia="ru-RU"/>
              </w:rPr>
              <w:t>Об утверждении форм проверочных листов при осуществлении муниципального контроля в отношении юридических лиц, индивидуальных предпринимателей</w:t>
            </w:r>
            <w:r>
              <w:rPr>
                <w:rFonts w:eastAsia="Calibri" w:ascii="Tinos" w:hAnsi="Tinos"/>
                <w:sz w:val="20"/>
                <w:szCs w:val="20"/>
              </w:rPr>
              <w:t>»</w:t>
            </w:r>
          </w:p>
          <w:p>
            <w:pPr>
              <w:pStyle w:val="Normal"/>
              <w:widowControl w:val="false"/>
              <w:spacing w:before="0" w:after="0"/>
              <w:ind w:left="0" w:right="0" w:hanging="0"/>
              <w:jc w:val="both"/>
              <w:rPr>
                <w:rFonts w:ascii="Tinos" w:hAnsi="Tinos" w:eastAsia="Times New Roman" w:cs="Calibri"/>
                <w:b/>
                <w:b/>
                <w:bCs/>
                <w:sz w:val="20"/>
                <w:szCs w:val="20"/>
                <w:u w:val="single"/>
              </w:rPr>
            </w:pPr>
            <w:r>
              <w:rPr>
                <w:rFonts w:eastAsia="Times New Roman" w:cs="Calibri" w:ascii="Tinos" w:hAnsi="Tinos"/>
                <w:b/>
                <w:bCs/>
                <w:sz w:val="20"/>
                <w:szCs w:val="20"/>
                <w:u w:val="single"/>
              </w:rPr>
            </w:r>
          </w:p>
        </w:tc>
        <w:tc>
          <w:tcPr>
            <w:tcW w:w="1697" w:type="dxa"/>
            <w:tcBorders>
              <w:left w:val="single" w:sz="4" w:space="0" w:color="000000"/>
            </w:tcBorders>
            <w:shd w:fill="auto" w:val="clear"/>
          </w:tcPr>
          <w:p>
            <w:pPr>
              <w:pStyle w:val="Normal"/>
              <w:spacing w:before="0" w:after="0"/>
              <w:ind w:left="0" w:right="0" w:hanging="0"/>
              <w:jc w:val="center"/>
              <w:rPr>
                <w:rFonts w:ascii="Tinos" w:hAnsi="Tinos"/>
                <w:sz w:val="20"/>
                <w:szCs w:val="20"/>
              </w:rPr>
            </w:pPr>
            <w:r>
              <w:rPr>
                <w:rFonts w:eastAsia="Times New Roman" w:ascii="Tinos" w:hAnsi="Tinos"/>
                <w:sz w:val="20"/>
                <w:szCs w:val="20"/>
              </w:rPr>
              <w:t>Валимухаметова Э.Р. – главный специалист по контролю отдела муниципальной безопасности управления ТЭР и ЖКХ администрации муниципального образования «Чердаклинский район»</w:t>
            </w:r>
          </w:p>
        </w:tc>
        <w:tc>
          <w:tcPr>
            <w:tcW w:w="668" w:type="dxa"/>
            <w:tcBorders>
              <w:left w:val="single" w:sz="4" w:space="0" w:color="000000"/>
            </w:tcBorders>
            <w:shd w:fill="auto" w:val="clear"/>
          </w:tcPr>
          <w:p>
            <w:pPr>
              <w:pStyle w:val="Normal"/>
              <w:snapToGrid w:val="false"/>
              <w:spacing w:before="0" w:after="0"/>
              <w:ind w:left="0" w:right="0" w:hanging="0"/>
              <w:jc w:val="center"/>
              <w:rPr>
                <w:rFonts w:ascii="Tinos" w:hAnsi="Tinos" w:eastAsia="Times New Roman"/>
                <w:bCs/>
                <w:color w:val="000000"/>
                <w:sz w:val="20"/>
                <w:szCs w:val="20"/>
              </w:rPr>
            </w:pPr>
            <w:r>
              <w:rPr>
                <w:rFonts w:eastAsia="Times New Roman" w:ascii="Tinos" w:hAnsi="Tinos"/>
                <w:bCs/>
                <w:color w:val="000000"/>
                <w:sz w:val="20"/>
                <w:szCs w:val="20"/>
              </w:rPr>
            </w:r>
          </w:p>
        </w:tc>
        <w:tc>
          <w:tcPr>
            <w:tcW w:w="3757" w:type="dxa"/>
            <w:tcBorders>
              <w:left w:val="single" w:sz="4" w:space="0" w:color="000000"/>
              <w:right w:val="single" w:sz="4" w:space="0" w:color="000000"/>
            </w:tcBorders>
            <w:shd w:fill="auto" w:val="clear"/>
            <w:vAlign w:val="center"/>
          </w:tcPr>
          <w:p>
            <w:pPr>
              <w:pStyle w:val="Normal"/>
              <w:spacing w:before="0" w:after="0"/>
              <w:ind w:left="0" w:right="0" w:hanging="0"/>
              <w:jc w:val="center"/>
              <w:rPr>
                <w:rFonts w:ascii="Tinos" w:hAnsi="Tinos"/>
                <w:sz w:val="20"/>
                <w:szCs w:val="20"/>
              </w:rPr>
            </w:pPr>
            <w:r>
              <w:rPr>
                <w:rFonts w:eastAsia="Times New Roman" w:ascii="Tinos" w:hAnsi="Tinos"/>
                <w:bCs/>
                <w:sz w:val="20"/>
                <w:szCs w:val="20"/>
              </w:rPr>
              <w:t>В связи с приведением в соответствие</w:t>
            </w:r>
          </w:p>
          <w:p>
            <w:pPr>
              <w:pStyle w:val="Normal"/>
              <w:snapToGrid w:val="false"/>
              <w:spacing w:before="0" w:after="0"/>
              <w:ind w:left="0" w:right="0" w:hanging="0"/>
              <w:jc w:val="center"/>
              <w:rPr>
                <w:rFonts w:ascii="Tinos" w:hAnsi="Tinos" w:eastAsia="Times New Roman"/>
                <w:bCs/>
                <w:color w:val="000000"/>
                <w:sz w:val="20"/>
                <w:szCs w:val="20"/>
              </w:rPr>
            </w:pPr>
            <w:r>
              <w:rPr>
                <w:rFonts w:eastAsia="Times New Roman" w:ascii="Tinos" w:hAnsi="Tinos"/>
                <w:bCs/>
                <w:color w:val="000000"/>
                <w:sz w:val="20"/>
                <w:szCs w:val="20"/>
              </w:rPr>
            </w:r>
          </w:p>
        </w:tc>
      </w:tr>
      <w:tr>
        <w:trPr>
          <w:trHeight w:val="100" w:hRule="atLeast"/>
        </w:trPr>
        <w:tc>
          <w:tcPr>
            <w:tcW w:w="9857" w:type="dxa"/>
            <w:gridSpan w:val="5"/>
            <w:tcBorders>
              <w:top w:val="single" w:sz="4" w:space="0" w:color="000000"/>
            </w:tcBorders>
            <w:shd w:fill="auto" w:val="clear"/>
          </w:tcPr>
          <w:p>
            <w:pPr>
              <w:pStyle w:val="Normal"/>
              <w:snapToGrid w:val="false"/>
              <w:spacing w:before="0" w:after="0"/>
              <w:ind w:left="0" w:right="0" w:hanging="0"/>
              <w:jc w:val="both"/>
              <w:rPr>
                <w:rFonts w:ascii="Tinos" w:hAnsi="Tinos" w:eastAsia="Times New Roman"/>
                <w:b/>
                <w:b/>
                <w:sz w:val="28"/>
                <w:szCs w:val="28"/>
              </w:rPr>
            </w:pPr>
            <w:r>
              <w:rPr>
                <w:rFonts w:eastAsia="Times New Roman" w:ascii="Tinos" w:hAnsi="Tinos"/>
                <w:b/>
                <w:sz w:val="28"/>
                <w:szCs w:val="28"/>
              </w:rPr>
            </w:r>
          </w:p>
        </w:tc>
      </w:tr>
    </w:tbl>
    <w:p>
      <w:pPr>
        <w:pStyle w:val="Normal"/>
        <w:snapToGrid w:val="false"/>
        <w:spacing w:before="0" w:after="0"/>
        <w:ind w:left="0" w:right="0" w:hanging="0"/>
        <w:jc w:val="both"/>
        <w:rPr>
          <w:rFonts w:ascii="Tinos" w:hAnsi="Tinos" w:eastAsia="Times New Roman"/>
          <w:color w:val="000000"/>
          <w:kern w:val="2"/>
          <w:sz w:val="24"/>
          <w:szCs w:val="24"/>
          <w:highlight w:val="white"/>
        </w:rPr>
      </w:pPr>
      <w:r>
        <w:rPr>
          <w:rFonts w:eastAsia="Times New Roman" w:ascii="Tinos" w:hAnsi="Tinos"/>
          <w:color w:val="000000"/>
          <w:kern w:val="2"/>
          <w:sz w:val="24"/>
          <w:szCs w:val="24"/>
          <w:highlight w:val="white"/>
        </w:rPr>
      </w:r>
    </w:p>
    <w:p>
      <w:pPr>
        <w:pStyle w:val="Normal"/>
        <w:spacing w:before="0" w:after="0"/>
        <w:ind w:left="0" w:right="0" w:hanging="0"/>
        <w:jc w:val="both"/>
        <w:rPr>
          <w:rFonts w:ascii="Tinos" w:hAnsi="Tinos"/>
          <w:sz w:val="24"/>
          <w:szCs w:val="24"/>
        </w:rPr>
      </w:pPr>
      <w:r>
        <w:rPr>
          <w:rFonts w:eastAsia="Times New Roman" w:ascii="Tinos" w:hAnsi="Tinos"/>
          <w:bCs/>
          <w:sz w:val="24"/>
          <w:szCs w:val="24"/>
        </w:rPr>
        <w:t xml:space="preserve">Начальник отдела- главный эколог отдела </w:t>
      </w:r>
    </w:p>
    <w:p>
      <w:pPr>
        <w:pStyle w:val="Normal"/>
        <w:spacing w:before="0" w:after="0"/>
        <w:ind w:left="0" w:right="0" w:hanging="0"/>
        <w:jc w:val="both"/>
        <w:rPr>
          <w:rFonts w:ascii="Tinos" w:hAnsi="Tinos"/>
          <w:sz w:val="24"/>
          <w:szCs w:val="24"/>
        </w:rPr>
      </w:pPr>
      <w:r>
        <w:rPr>
          <w:rFonts w:eastAsia="Times New Roman" w:ascii="Tinos" w:hAnsi="Tinos"/>
          <w:bCs/>
          <w:sz w:val="24"/>
          <w:szCs w:val="24"/>
        </w:rPr>
        <w:t>муниципальной безопасности</w:t>
      </w:r>
    </w:p>
    <w:p>
      <w:pPr>
        <w:pStyle w:val="Normal"/>
        <w:spacing w:before="0" w:after="0"/>
        <w:ind w:left="0" w:right="0" w:hanging="0"/>
        <w:jc w:val="both"/>
        <w:rPr>
          <w:rFonts w:ascii="Tinos" w:hAnsi="Tinos"/>
          <w:sz w:val="24"/>
          <w:szCs w:val="24"/>
        </w:rPr>
      </w:pPr>
      <w:r>
        <w:rPr>
          <w:rFonts w:eastAsia="Times New Roman" w:ascii="Tinos" w:hAnsi="Tinos"/>
          <w:bCs/>
          <w:sz w:val="24"/>
          <w:szCs w:val="24"/>
        </w:rPr>
        <w:t xml:space="preserve">управления ТЭР и ЖКХ </w:t>
      </w:r>
    </w:p>
    <w:p>
      <w:pPr>
        <w:pStyle w:val="Normal"/>
        <w:spacing w:before="0" w:after="0"/>
        <w:ind w:left="0" w:right="0" w:hanging="0"/>
        <w:jc w:val="both"/>
        <w:rPr>
          <w:rFonts w:ascii="Tinos" w:hAnsi="Tinos"/>
          <w:sz w:val="24"/>
          <w:szCs w:val="24"/>
        </w:rPr>
      </w:pPr>
      <w:r>
        <w:rPr>
          <w:rFonts w:eastAsia="Times New Roman" w:ascii="Tinos" w:hAnsi="Tinos"/>
          <w:bCs/>
          <w:sz w:val="24"/>
          <w:szCs w:val="24"/>
        </w:rPr>
        <w:t xml:space="preserve">администрации муниципального </w:t>
      </w:r>
    </w:p>
    <w:p>
      <w:pPr>
        <w:pStyle w:val="Normal"/>
        <w:spacing w:before="0" w:after="0"/>
        <w:ind w:left="0" w:right="0" w:hanging="0"/>
        <w:jc w:val="both"/>
        <w:rPr>
          <w:rFonts w:ascii="Tinos" w:hAnsi="Tinos"/>
          <w:sz w:val="24"/>
          <w:szCs w:val="24"/>
        </w:rPr>
      </w:pPr>
      <w:r>
        <w:rPr>
          <w:rFonts w:eastAsia="Times New Roman" w:ascii="Tinos" w:hAnsi="Tinos"/>
          <w:bCs/>
          <w:sz w:val="24"/>
          <w:szCs w:val="24"/>
        </w:rPr>
        <w:t xml:space="preserve">образования «Чердаклинский </w:t>
      </w:r>
    </w:p>
    <w:p>
      <w:pPr>
        <w:pStyle w:val="Normal"/>
        <w:spacing w:before="0" w:after="0"/>
        <w:ind w:left="0" w:right="0" w:hanging="0"/>
        <w:jc w:val="both"/>
        <w:rPr>
          <w:rFonts w:ascii="Tinos" w:hAnsi="Tinos"/>
          <w:sz w:val="24"/>
          <w:szCs w:val="24"/>
        </w:rPr>
      </w:pPr>
      <w:r>
        <w:rPr>
          <w:rFonts w:eastAsia="Times New Roman" w:ascii="Tinos" w:hAnsi="Tinos"/>
          <w:bCs/>
          <w:sz w:val="24"/>
          <w:szCs w:val="24"/>
        </w:rPr>
        <w:t xml:space="preserve">район» Ульяновской области                                                                                   О.В. Белохлебова </w:t>
      </w:r>
    </w:p>
    <w:p>
      <w:pPr>
        <w:pStyle w:val="Normal"/>
        <w:jc w:val="center"/>
        <w:rPr>
          <w:rFonts w:ascii="Tinos" w:hAnsi="Tinos"/>
        </w:rPr>
      </w:pPr>
      <w:r>
        <w:rPr>
          <w:rFonts w:eastAsia="Times New Roman" w:ascii="Tinos" w:hAnsi="Tinos"/>
          <w:b/>
          <w:sz w:val="24"/>
          <w:szCs w:val="24"/>
        </w:rPr>
        <w:t>ИНФОРМАЦИЯ</w:t>
      </w:r>
    </w:p>
    <w:p>
      <w:pPr>
        <w:pStyle w:val="Normal"/>
        <w:spacing w:lineRule="auto" w:line="235"/>
        <w:ind w:left="260" w:right="20" w:hanging="0"/>
        <w:jc w:val="center"/>
        <w:rPr>
          <w:rFonts w:ascii="Tinos" w:hAnsi="Tinos"/>
        </w:rPr>
      </w:pPr>
      <w:r>
        <w:rPr>
          <w:rFonts w:eastAsia="Times New Roman" w:ascii="Tinos" w:hAnsi="Tinos"/>
          <w:b/>
          <w:sz w:val="24"/>
          <w:szCs w:val="24"/>
        </w:rPr>
        <w:t xml:space="preserve">о наличии экспертных заключений контрольных и надзорных органов и иных заинтересованных органов и организаций Ульяновской области </w:t>
      </w:r>
      <w:r>
        <w:rPr>
          <w:rFonts w:eastAsia="Times New Roman" w:ascii="Tinos" w:hAnsi="Tinos"/>
          <w:b/>
          <w:bCs/>
          <w:sz w:val="24"/>
          <w:szCs w:val="24"/>
        </w:rPr>
        <w:t xml:space="preserve">на проект нормативного правового акта </w:t>
      </w:r>
      <w:r>
        <w:rPr>
          <w:rFonts w:eastAsia="Times New Roman" w:ascii="Tinos" w:hAnsi="Tinos"/>
          <w:b/>
          <w:bCs/>
          <w:sz w:val="24"/>
          <w:szCs w:val="24"/>
          <w:shd w:fill="FFFFFF" w:val="clear"/>
        </w:rPr>
        <w:t xml:space="preserve">постановления администрации муниципального образования «Чердаклинский район» Ульяновской области </w:t>
      </w:r>
      <w:r>
        <w:rPr>
          <w:rFonts w:eastAsia="Times New Roman" w:ascii="Tinos" w:hAnsi="Tinos"/>
          <w:b/>
          <w:bCs/>
          <w:color w:val="000000"/>
          <w:sz w:val="24"/>
          <w:szCs w:val="24"/>
        </w:rPr>
        <w:t>«</w:t>
      </w:r>
      <w:r>
        <w:rPr>
          <w:rFonts w:eastAsia="Times New Roman" w:cs="Times New Roman" w:ascii="Times New Roman" w:hAnsi="Times New Roman"/>
          <w:b/>
          <w:bCs/>
          <w:color w:val="000000"/>
          <w:sz w:val="24"/>
          <w:szCs w:val="28"/>
          <w:lang w:eastAsia="ru-RU"/>
        </w:rPr>
        <w:t>Об утверждении форм проверочных листов при осуществлении муниципального контроля в отношении юридических лиц, индивидуальных предпринимателей</w:t>
      </w:r>
      <w:r>
        <w:rPr>
          <w:rFonts w:eastAsia="Calibri" w:ascii="Tinos" w:hAnsi="Tinos"/>
          <w:b/>
          <w:sz w:val="24"/>
          <w:szCs w:val="24"/>
        </w:rPr>
        <w:t>»</w:t>
      </w:r>
    </w:p>
    <w:tbl>
      <w:tblPr>
        <w:tblW w:w="9495" w:type="dxa"/>
        <w:jc w:val="left"/>
        <w:tblInd w:w="0" w:type="dxa"/>
        <w:tblCellMar>
          <w:top w:w="0" w:type="dxa"/>
          <w:left w:w="10" w:type="dxa"/>
          <w:bottom w:w="0" w:type="dxa"/>
          <w:right w:w="10" w:type="dxa"/>
        </w:tblCellMar>
        <w:tblLook w:val="0000" w:noVBand="0" w:noHBand="0" w:lastColumn="0" w:firstColumn="0" w:lastRow="0" w:firstRow="0"/>
      </w:tblPr>
      <w:tblGrid>
        <w:gridCol w:w="687"/>
        <w:gridCol w:w="5248"/>
        <w:gridCol w:w="1735"/>
        <w:gridCol w:w="1824"/>
      </w:tblGrid>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
                <w:color w:val="000000"/>
                <w:sz w:val="24"/>
                <w:szCs w:val="24"/>
              </w:rPr>
              <w:t>№</w:t>
            </w:r>
          </w:p>
          <w:p>
            <w:pPr>
              <w:pStyle w:val="Normal"/>
              <w:spacing w:before="0" w:after="0"/>
              <w:jc w:val="center"/>
              <w:rPr>
                <w:rFonts w:ascii="Tinos" w:hAnsi="Tinos"/>
              </w:rPr>
            </w:pPr>
            <w:r>
              <w:rPr>
                <w:rFonts w:eastAsia="Times New Roman" w:ascii="Tinos" w:hAnsi="Tinos"/>
                <w:b/>
                <w:color w:val="000000"/>
                <w:sz w:val="24"/>
                <w:szCs w:val="24"/>
              </w:rPr>
              <w:t>п/п</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
                <w:color w:val="000000"/>
                <w:sz w:val="24"/>
                <w:szCs w:val="24"/>
              </w:rPr>
              <w:t>Перечень</w:t>
            </w:r>
          </w:p>
          <w:p>
            <w:pPr>
              <w:pStyle w:val="Normal"/>
              <w:spacing w:before="0" w:after="0"/>
              <w:jc w:val="center"/>
              <w:rPr>
                <w:rFonts w:ascii="Tinos" w:hAnsi="Tinos"/>
              </w:rPr>
            </w:pPr>
            <w:r>
              <w:rPr>
                <w:rFonts w:eastAsia="Times New Roman" w:ascii="Tinos" w:hAnsi="Tinos"/>
                <w:b/>
                <w:color w:val="000000"/>
                <w:sz w:val="24"/>
                <w:szCs w:val="24"/>
              </w:rPr>
              <w:t>контрольных и надзорных органов и</w:t>
            </w:r>
          </w:p>
          <w:p>
            <w:pPr>
              <w:pStyle w:val="Normal"/>
              <w:spacing w:before="0" w:after="0"/>
              <w:jc w:val="center"/>
              <w:rPr>
                <w:rFonts w:ascii="Tinos" w:hAnsi="Tinos"/>
              </w:rPr>
            </w:pPr>
            <w:r>
              <w:rPr>
                <w:rFonts w:eastAsia="Times New Roman" w:ascii="Tinos" w:hAnsi="Tinos"/>
                <w:b/>
                <w:color w:val="000000"/>
                <w:sz w:val="24"/>
                <w:szCs w:val="24"/>
              </w:rPr>
              <w:t>иных заинтересованных органов и организаций</w:t>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
                <w:color w:val="000000"/>
                <w:sz w:val="24"/>
                <w:szCs w:val="24"/>
              </w:rPr>
              <w:t>Реквизиты документа о направлении на заключение</w:t>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rPr>
            </w:pPr>
            <w:r>
              <w:rPr>
                <w:rFonts w:eastAsia="Times New Roman" w:ascii="Tinos" w:hAnsi="Tinos"/>
                <w:b/>
                <w:color w:val="000000"/>
                <w:sz w:val="24"/>
                <w:szCs w:val="24"/>
              </w:rPr>
              <w:t>Реквизиты полученного заключения</w:t>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1.</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Уполномоченный специалист юридической службы муниципального образования</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2.</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Финансовая служба администрации муниципального образования</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3.</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Прокуратура муниципального образования</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napToGrid w:val="false"/>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4.</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 xml:space="preserve">Исполнительный орган государственной власти соответствующего профиля </w:t>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napToGrid w:val="false"/>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5.</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Контрольно-счётный орган муниципального образования</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6.</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Общественная палата муниципального образования</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7.</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 xml:space="preserve">Муниципальная палата справедливости и общественного контроля (Палата справедливости и общественного контроля в Ульяновской области) </w:t>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eastAsia="Times New Roman"/>
                <w:bCs/>
                <w:sz w:val="24"/>
                <w:szCs w:val="24"/>
              </w:rPr>
            </w:pPr>
            <w:r>
              <w:rPr>
                <w:rFonts w:eastAsia="Times New Roman" w:ascii="Tinos" w:hAnsi="Tinos"/>
                <w:bCs/>
                <w:sz w:val="24"/>
                <w:szCs w:val="24"/>
              </w:rPr>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8.</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Совет муниципальных образований Ульяновской             области</w:t>
            </w:r>
          </w:p>
          <w:p>
            <w:pPr>
              <w:pStyle w:val="Normal"/>
              <w:spacing w:before="0" w:after="0"/>
              <w:jc w:val="both"/>
              <w:rPr>
                <w:rFonts w:ascii="Tinos" w:hAnsi="Tinos" w:eastAsia="Times New Roman"/>
                <w:bCs/>
                <w:sz w:val="24"/>
                <w:szCs w:val="24"/>
              </w:rPr>
            </w:pPr>
            <w:r>
              <w:rPr>
                <w:rFonts w:eastAsia="Times New Roman" w:ascii="Tinos" w:hAnsi="Tinos"/>
                <w:bCs/>
                <w:sz w:val="24"/>
                <w:szCs w:val="24"/>
              </w:rPr>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w:t>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w:t>
            </w:r>
          </w:p>
        </w:tc>
      </w:tr>
      <w:tr>
        <w:trPr>
          <w:trHeight w:val="352" w:hRule="atLeast"/>
        </w:trPr>
        <w:tc>
          <w:tcPr>
            <w:tcW w:w="687"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9.</w:t>
            </w:r>
          </w:p>
        </w:tc>
        <w:tc>
          <w:tcPr>
            <w:tcW w:w="5248" w:type="dxa"/>
            <w:tcBorders>
              <w:top w:val="single" w:sz="4" w:space="0" w:color="000080"/>
              <w:left w:val="single" w:sz="4" w:space="0" w:color="000080"/>
              <w:bottom w:val="single" w:sz="4" w:space="0" w:color="000080"/>
            </w:tcBorders>
            <w:shd w:color="auto" w:fill="FFFFFF" w:val="clear"/>
          </w:tcPr>
          <w:p>
            <w:pPr>
              <w:pStyle w:val="Normal"/>
              <w:spacing w:before="0" w:after="0"/>
              <w:jc w:val="both"/>
              <w:rPr>
                <w:rFonts w:ascii="Tinos" w:hAnsi="Tinos"/>
              </w:rPr>
            </w:pPr>
            <w:r>
              <w:rPr>
                <w:rFonts w:eastAsia="Times New Roman" w:ascii="Tinos" w:hAnsi="Tinos"/>
                <w:bCs/>
                <w:color w:val="000000"/>
                <w:sz w:val="24"/>
                <w:szCs w:val="24"/>
              </w:rPr>
              <w:t xml:space="preserve">Орган местной администрации, уполномоченный на проведение оценки регулирующего воздействия проектов муниципальных нормативных правовых актов </w:t>
            </w:r>
          </w:p>
        </w:tc>
        <w:tc>
          <w:tcPr>
            <w:tcW w:w="1735" w:type="dxa"/>
            <w:tcBorders>
              <w:top w:val="single" w:sz="4" w:space="0" w:color="000080"/>
              <w:left w:val="single" w:sz="4" w:space="0" w:color="000080"/>
              <w:bottom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w:t>
            </w:r>
          </w:p>
        </w:tc>
        <w:tc>
          <w:tcPr>
            <w:tcW w:w="1824" w:type="dxa"/>
            <w:tcBorders>
              <w:top w:val="single" w:sz="4" w:space="0" w:color="000080"/>
              <w:left w:val="single" w:sz="4" w:space="0" w:color="000080"/>
              <w:bottom w:val="single" w:sz="4" w:space="0" w:color="000080"/>
              <w:right w:val="single" w:sz="4" w:space="0" w:color="000080"/>
            </w:tcBorders>
            <w:shd w:color="auto" w:fill="FFFFFF" w:val="clear"/>
          </w:tcPr>
          <w:p>
            <w:pPr>
              <w:pStyle w:val="Normal"/>
              <w:spacing w:before="0" w:after="0"/>
              <w:jc w:val="center"/>
              <w:rPr>
                <w:rFonts w:ascii="Tinos" w:hAnsi="Tinos"/>
              </w:rPr>
            </w:pPr>
            <w:r>
              <w:rPr>
                <w:rFonts w:eastAsia="Times New Roman" w:ascii="Tinos" w:hAnsi="Tinos"/>
                <w:bCs/>
                <w:sz w:val="24"/>
                <w:szCs w:val="24"/>
              </w:rPr>
              <w:t>-</w:t>
            </w:r>
          </w:p>
        </w:tc>
      </w:tr>
    </w:tbl>
    <w:p>
      <w:pPr>
        <w:pStyle w:val="Normal"/>
        <w:jc w:val="both"/>
        <w:rPr>
          <w:rFonts w:eastAsia="Times New Roman"/>
          <w:bCs/>
          <w:sz w:val="24"/>
          <w:szCs w:val="24"/>
        </w:rPr>
      </w:pPr>
      <w:r>
        <w:rPr>
          <w:rFonts w:eastAsia="Times New Roman"/>
          <w:bCs/>
          <w:sz w:val="24"/>
          <w:szCs w:val="24"/>
        </w:rPr>
      </w:r>
    </w:p>
    <w:p>
      <w:pPr>
        <w:pStyle w:val="Normal"/>
        <w:tabs>
          <w:tab w:val="clear" w:pos="708"/>
          <w:tab w:val="left" w:pos="284" w:leader="none"/>
        </w:tabs>
        <w:spacing w:before="0" w:after="0"/>
        <w:ind w:left="0" w:right="0" w:hanging="0"/>
        <w:jc w:val="both"/>
        <w:rPr>
          <w:rFonts w:ascii="Tinos" w:hAnsi="Tinos"/>
        </w:rPr>
      </w:pPr>
      <w:r>
        <w:rPr>
          <w:rFonts w:eastAsia="Times New Roman" w:ascii="Tinos" w:hAnsi="Tinos"/>
          <w:bCs/>
          <w:color w:val="000000"/>
          <w:sz w:val="24"/>
          <w:szCs w:val="24"/>
        </w:rPr>
        <w:t>Кроме того, представляется информация:</w:t>
      </w:r>
    </w:p>
    <w:p>
      <w:pPr>
        <w:pStyle w:val="Normal"/>
        <w:numPr>
          <w:ilvl w:val="0"/>
          <w:numId w:val="2"/>
        </w:numPr>
        <w:tabs>
          <w:tab w:val="clear" w:pos="708"/>
          <w:tab w:val="left" w:pos="0" w:leader="none"/>
          <w:tab w:val="left" w:pos="284" w:leader="none"/>
          <w:tab w:val="left" w:pos="540" w:leader="none"/>
        </w:tabs>
        <w:suppressAutoHyphens w:val="true"/>
        <w:spacing w:before="0" w:after="0"/>
        <w:ind w:left="0" w:right="0" w:hanging="0"/>
        <w:jc w:val="both"/>
        <w:rPr>
          <w:rFonts w:ascii="Tinos" w:hAnsi="Tinos"/>
        </w:rPr>
      </w:pPr>
      <w:r>
        <w:rPr>
          <w:rFonts w:eastAsia="Times New Roman" w:ascii="Tinos" w:hAnsi="Tinos"/>
          <w:bCs/>
          <w:color w:val="000000"/>
          <w:sz w:val="24"/>
          <w:szCs w:val="24"/>
        </w:rPr>
        <w:t>об общественном обсуждении проектов муниципальных нормативных правовых актов;</w:t>
      </w:r>
    </w:p>
    <w:p>
      <w:pPr>
        <w:pStyle w:val="Normal"/>
        <w:numPr>
          <w:ilvl w:val="0"/>
          <w:numId w:val="2"/>
        </w:numPr>
        <w:tabs>
          <w:tab w:val="clear" w:pos="708"/>
          <w:tab w:val="left" w:pos="0" w:leader="none"/>
          <w:tab w:val="left" w:pos="284" w:leader="none"/>
          <w:tab w:val="left" w:pos="540" w:leader="none"/>
        </w:tabs>
        <w:suppressAutoHyphens w:val="true"/>
        <w:spacing w:before="0" w:after="0"/>
        <w:ind w:left="0" w:right="0" w:hanging="0"/>
        <w:jc w:val="both"/>
        <w:rPr>
          <w:rFonts w:ascii="Tinos" w:hAnsi="Tinos"/>
        </w:rPr>
      </w:pPr>
      <w:r>
        <w:rPr>
          <w:rFonts w:eastAsia="Times New Roman" w:ascii="Tinos" w:hAnsi="Tinos"/>
          <w:bCs/>
          <w:color w:val="000000"/>
          <w:sz w:val="24"/>
          <w:szCs w:val="24"/>
        </w:rPr>
        <w:t xml:space="preserve">дата подписания (внесения в представительный орган) муниципального нормативного правового акта </w:t>
      </w:r>
      <w:r>
        <w:rPr>
          <w:rFonts w:eastAsia="Times New Roman" w:ascii="Tinos" w:hAnsi="Tinos"/>
          <w:bCs/>
          <w:color w:val="000000"/>
          <w:sz w:val="24"/>
          <w:szCs w:val="24"/>
          <w:u w:val="single"/>
        </w:rPr>
        <w:t>в соответствии с планом нормотворческой деятельности.</w:t>
      </w:r>
    </w:p>
    <w:p>
      <w:pPr>
        <w:pStyle w:val="Normal"/>
        <w:spacing w:before="0" w:after="200"/>
        <w:jc w:val="both"/>
        <w:rPr/>
      </w:pPr>
      <w:r>
        <w:rPr/>
      </w:r>
    </w:p>
    <w:sectPr>
      <w:headerReference w:type="default" r:id="rId30"/>
      <w:footerReference w:type="default" r:id="rId31"/>
      <w:type w:val="nextPage"/>
      <w:pgSz w:w="11906" w:h="16800"/>
      <w:pgMar w:left="1140" w:right="839" w:header="0" w:top="1099"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Times New Roman">
    <w:charset w:val="01"/>
    <w:family w:val="roman"/>
    <w:pitch w:val="variable"/>
  </w:font>
  <w:font w:name="Tino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PT Astra Serif" w:hAnsi="PT Astra Serif"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5148a8"/>
    <w:rPr>
      <w:rFonts w:ascii="Times New Roman" w:hAnsi="Times New Roman" w:eastAsia="Times New Roman" w:cs="Times New Roman"/>
      <w:sz w:val="22"/>
      <w:lang w:eastAsia="ru-RU"/>
    </w:rPr>
  </w:style>
  <w:style w:type="character" w:styleId="Style15" w:customStyle="1">
    <w:name w:val="Верхний колонтитул Знак"/>
    <w:basedOn w:val="DefaultParagraphFont"/>
    <w:link w:val="a5"/>
    <w:uiPriority w:val="99"/>
    <w:qFormat/>
    <w:rsid w:val="005148a8"/>
    <w:rPr>
      <w:rFonts w:ascii="Times New Roman" w:hAnsi="Times New Roman" w:eastAsia="Times New Roman" w:cs="Times New Roman"/>
      <w:sz w:val="22"/>
      <w:lang w:eastAsia="ru-RU"/>
    </w:rPr>
  </w:style>
  <w:style w:type="character" w:styleId="ListLabel1">
    <w:name w:val="ListLabel 1"/>
    <w:qFormat/>
    <w:rPr>
      <w:rFonts w:ascii="Times New Roman" w:hAnsi="Times New Roman" w:eastAsia="Times New Roman" w:cs="Times New Roman"/>
      <w:color w:val="000000"/>
      <w:szCs w:val="28"/>
      <w:lang w:eastAsia="ru-RU"/>
    </w:rPr>
  </w:style>
  <w:style w:type="character" w:styleId="Style16">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color w:val="000000"/>
      <w:sz w:val="24"/>
      <w:szCs w:val="24"/>
      <w:lang w:eastAsia="ru-RU"/>
    </w:rPr>
  </w:style>
  <w:style w:type="character" w:styleId="ListLabel3">
    <w:name w:val="ListLabel 3"/>
    <w:qFormat/>
    <w:rPr>
      <w:rFonts w:ascii="Times New Roman" w:hAnsi="Times New Roman" w:eastAsia="Times New Roman" w:cs="Times New Roman"/>
      <w:color w:val="000000"/>
      <w:sz w:val="22"/>
      <w:lang w:eastAsia="ru-RU"/>
    </w:rPr>
  </w:style>
  <w:style w:type="character" w:styleId="ListLabel4">
    <w:name w:val="ListLabel 4"/>
    <w:qFormat/>
    <w:rPr>
      <w:rFonts w:ascii="Times New Roman" w:hAnsi="Times New Roman" w:eastAsia="Times New Roman" w:cs="Times New Roman"/>
      <w:bCs/>
      <w:color w:val="000000"/>
      <w:sz w:val="22"/>
      <w:lang w:eastAsia="ru-RU"/>
    </w:rPr>
  </w:style>
  <w:style w:type="character" w:styleId="ListLabel5">
    <w:name w:val="ListLabel 5"/>
    <w:qFormat/>
    <w:rPr>
      <w:rFonts w:ascii="Times New Roman" w:hAnsi="Times New Roman" w:eastAsia="Calibri" w:cs="Times New Roman"/>
      <w:color w:val="000000"/>
      <w:sz w:val="24"/>
      <w:szCs w:val="24"/>
      <w:shd w:fill="FFFFFF" w:val="clear"/>
    </w:rPr>
  </w:style>
  <w:style w:type="character" w:styleId="ListLabel6">
    <w:name w:val="ListLabel 6"/>
    <w:qFormat/>
    <w:rPr>
      <w:rFonts w:ascii="Times New Roman" w:hAnsi="Times New Roman" w:eastAsia="Times New Roman" w:cs="Times New Roman"/>
      <w:color w:val="000000"/>
      <w:szCs w:val="28"/>
      <w:lang w:eastAsia="ru-RU"/>
    </w:rPr>
  </w:style>
  <w:style w:type="character" w:styleId="ListLabel7">
    <w:name w:val="ListLabel 7"/>
    <w:qFormat/>
    <w:rPr>
      <w:rFonts w:ascii="Times New Roman" w:hAnsi="Times New Roman" w:eastAsia="Times New Roman" w:cs="Times New Roman"/>
      <w:color w:val="000000"/>
      <w:sz w:val="24"/>
      <w:szCs w:val="24"/>
      <w:lang w:eastAsia="ru-RU"/>
    </w:rPr>
  </w:style>
  <w:style w:type="character" w:styleId="ListLabel8">
    <w:name w:val="ListLabel 8"/>
    <w:qFormat/>
    <w:rPr>
      <w:rFonts w:ascii="Times New Roman" w:hAnsi="Times New Roman" w:eastAsia="Times New Roman" w:cs="Times New Roman"/>
      <w:color w:val="000000"/>
      <w:sz w:val="22"/>
      <w:lang w:eastAsia="ru-RU"/>
    </w:rPr>
  </w:style>
  <w:style w:type="character" w:styleId="ListLabel9">
    <w:name w:val="ListLabel 9"/>
    <w:qFormat/>
    <w:rPr>
      <w:rFonts w:ascii="Times New Roman" w:hAnsi="Times New Roman" w:eastAsia="Times New Roman" w:cs="Times New Roman"/>
      <w:bCs/>
      <w:color w:val="000000"/>
      <w:sz w:val="22"/>
      <w:lang w:eastAsia="ru-RU"/>
    </w:rPr>
  </w:style>
  <w:style w:type="character" w:styleId="ListLabel10">
    <w:name w:val="ListLabel 10"/>
    <w:qFormat/>
    <w:rPr>
      <w:rFonts w:ascii="Times New Roman" w:hAnsi="Times New Roman" w:eastAsia="Calibri" w:cs="Times New Roman"/>
      <w:bCs/>
      <w:color w:val="000000"/>
      <w:sz w:val="24"/>
      <w:szCs w:val="24"/>
      <w:shd w:fill="FFFFFF" w:val="clear"/>
    </w:rPr>
  </w:style>
  <w:style w:type="character" w:styleId="ListLabel11">
    <w:name w:val="ListLabel 11"/>
    <w:qFormat/>
    <w:rPr>
      <w:rFonts w:ascii="Tinos" w:hAnsi="Tinos" w:eastAsia="Times New Roman"/>
      <w:b/>
      <w:bCs/>
      <w:color w:val="0000FF"/>
      <w:sz w:val="24"/>
      <w:szCs w:val="24"/>
      <w:u w:val="single"/>
      <w:lang w:val="fr-FR"/>
    </w:rPr>
  </w:style>
  <w:style w:type="character" w:styleId="ListLabel12">
    <w:name w:val="ListLabel 12"/>
    <w:qFormat/>
    <w:rPr>
      <w:rFonts w:ascii="Tinos" w:hAnsi="Tinos" w:eastAsia="Times New Roman"/>
      <w:b/>
      <w:bCs/>
      <w:color w:val="0000FF"/>
      <w:sz w:val="24"/>
      <w:szCs w:val="24"/>
      <w:u w:val="single"/>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Footer"/>
    <w:basedOn w:val="Normal"/>
    <w:link w:val="a4"/>
    <w:uiPriority w:val="99"/>
    <w:unhideWhenUsed/>
    <w:rsid w:val="005148a8"/>
    <w:pPr>
      <w:tabs>
        <w:tab w:val="clear" w:pos="708"/>
        <w:tab w:val="center" w:pos="4677" w:leader="none"/>
        <w:tab w:val="right" w:pos="9355" w:leader="none"/>
      </w:tabs>
      <w:spacing w:lineRule="auto" w:line="240" w:before="0" w:after="0"/>
    </w:pPr>
    <w:rPr>
      <w:rFonts w:ascii="Times New Roman" w:hAnsi="Times New Roman" w:eastAsia="Times New Roman" w:cs="Times New Roman"/>
      <w:sz w:val="22"/>
      <w:lang w:eastAsia="ru-RU"/>
    </w:rPr>
  </w:style>
  <w:style w:type="paragraph" w:styleId="Style23">
    <w:name w:val="Header"/>
    <w:basedOn w:val="Normal"/>
    <w:link w:val="a6"/>
    <w:uiPriority w:val="99"/>
    <w:unhideWhenUsed/>
    <w:rsid w:val="005148a8"/>
    <w:pPr>
      <w:tabs>
        <w:tab w:val="clear" w:pos="708"/>
        <w:tab w:val="center" w:pos="4677" w:leader="none"/>
        <w:tab w:val="right" w:pos="9355" w:leader="none"/>
      </w:tabs>
      <w:spacing w:lineRule="auto" w:line="240" w:before="0" w:after="0"/>
    </w:pPr>
    <w:rPr>
      <w:rFonts w:ascii="Times New Roman" w:hAnsi="Times New Roman" w:eastAsia="Times New Roman" w:cs="Times New Roman"/>
      <w:sz w:val="22"/>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5148a8"/>
    <w:pPr>
      <w:spacing w:after="0" w:line="240" w:lineRule="auto"/>
    </w:pPr>
    <w:rPr>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5148a8"/>
    <w:pPr>
      <w:spacing w:after="0" w:line="240" w:lineRule="auto"/>
    </w:pPr>
    <w:rPr>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7">
    <w:name w:val="Table Grid"/>
    <w:basedOn w:val="a1"/>
    <w:uiPriority w:val="59"/>
    <w:rsid w:val="005148a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23B84D1584E2D591174813A87236BBB9DA36DD8B3D2AB841EE4CFD9D42895540D5B957946B1C6D4E068796575C8ACA3FB233DC464Z2n1G"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yperlink" Target="consultantplus://offline/ref=63FF11AE41CFB7AC849905F55165B74138F87B30E54FB52324A22705C866EDD6F19046A6584C2E602F7E5D9D85BCE825C8114A1CE7AC3215yA56J" TargetMode="External"/><Relationship Id="rId8" Type="http://schemas.openxmlformats.org/officeDocument/2006/relationships/hyperlink" Target="consultantplus://offline/ref=63FF11AE41CFB7AC849905F55165B74138F87B30E54FB52324A22705C866EDD6F19046A6584C2D6F2C7E5D9D85BCE825C8114A1CE7AC3215yA56J" TargetMode="External"/><Relationship Id="rId9" Type="http://schemas.openxmlformats.org/officeDocument/2006/relationships/hyperlink" Target="consultantplus://offline/ref=63FF11AE41CFB7AC849905F55165B74138F87B30E54FB52324A22705C866EDD6F19046A65D452A6D79244D99CCEBE639CB065417F9ACy352J" TargetMode="External"/><Relationship Id="rId10" Type="http://schemas.openxmlformats.org/officeDocument/2006/relationships/hyperlink" Target="consultantplus://offline/ref=63FF11AE41CFB7AC849905F55165B74138F8743AE84EB52324A22705C866EDD6E3901EAA5A4F3066246B0BCCC3yE59J" TargetMode="External"/><Relationship Id="rId11" Type="http://schemas.openxmlformats.org/officeDocument/2006/relationships/hyperlink" Target="consultantplus://offline/ref=63FF11AE41CFB7AC849905F55165B74138F8743AEE4AB52324A22705C866EDD6F19046A55C4E25327C315CC1C3EAFB27C2114815FByA5EJ" TargetMode="External"/><Relationship Id="rId12" Type="http://schemas.openxmlformats.org/officeDocument/2006/relationships/hyperlink" Target="consultantplus://offline/ref=63FF11AE41CFB7AC849905F55165B74138F87B30E54FB52324A22705C866EDD6F19046A65D452B6D79244D99CCEBE639CB065417F9ACy352J" TargetMode="External"/><Relationship Id="rId13" Type="http://schemas.openxmlformats.org/officeDocument/2006/relationships/hyperlink" Target="consultantplus://offline/ref=63FF11AE41CFB7AC849905F55165B74138F87B30E54FB52324A22705C866EDD6F19046A65D452A6D79244D99CCEBE639CB065417F9ACy352J" TargetMode="External"/><Relationship Id="rId14" Type="http://schemas.openxmlformats.org/officeDocument/2006/relationships/hyperlink" Target="consultantplus://offline/ref=63FF11AE41CFB7AC849905F55165B74138F87B30E54FB52324A22705C866EDD6F19046A65D452B6D79244D99CCEBE639CB065417F9ACy352J" TargetMode="External"/><Relationship Id="rId15" Type="http://schemas.openxmlformats.org/officeDocument/2006/relationships/hyperlink" Target="consultantplus://offline/ref=63FF11AE41CFB7AC849905F55165B74138F87B30E54FB52324A22705C866EDD6F19046A45A4C25327C315CC1C3EAFB27C2114815FByA5EJ" TargetMode="External"/><Relationship Id="rId16" Type="http://schemas.openxmlformats.org/officeDocument/2006/relationships/hyperlink" Target="consultantplus://offline/ref=63FF11AE41CFB7AC849905F55165B74138F87B30E54FB52324A22705C866EDD6F19046A65D452A6D79244D99CCEBE639CB065417F9ACy352J" TargetMode="External"/><Relationship Id="rId17" Type="http://schemas.openxmlformats.org/officeDocument/2006/relationships/hyperlink" Target="consultantplus://offline/ref=63FF11AE41CFB7AC849905F55165B74138F87B30E54FB52324A22705C866EDD6F19046A65D49276D79244D99CCEBE639CB065417F9ACy352J" TargetMode="External"/><Relationship Id="rId18" Type="http://schemas.openxmlformats.org/officeDocument/2006/relationships/hyperlink" Target="consultantplus://offline/ref=63FF11AE41CFB7AC849905F55165B74138F87B30E54FB52324A22705C866EDD6F19046A658452D6D79244D99CCEBE639CB065417F9ACy352J" TargetMode="External"/><Relationship Id="rId19" Type="http://schemas.openxmlformats.org/officeDocument/2006/relationships/hyperlink" Target="consultantplus://offline/ref=63FF11AE41CFB7AC849905F55165B74138F87B30E54FB52324A22705C866EDD6F19046A65D49276D79244D99CCEBE639CB065417F9ACy352J" TargetMode="External"/><Relationship Id="rId20" Type="http://schemas.openxmlformats.org/officeDocument/2006/relationships/hyperlink" Target="consultantplus://offline/ref=63FF11AE41CFB7AC849905F55165B74138F87B30E54FB52324A22705C866EDD6F19046AE5B4925327C315CC1C3EAFB27C2114815FByA5EJ" TargetMode="External"/><Relationship Id="rId21" Type="http://schemas.openxmlformats.org/officeDocument/2006/relationships/hyperlink" Target="consultantplus://offline/ref=63FF11AE41CFB7AC849905F55165B74138F87B33EE4DB52324A22705C866EDD6F19046AE5D477A37692004CEC2F7E52ED50D4A17yF59J" TargetMode="External"/><Relationship Id="rId22" Type="http://schemas.openxmlformats.org/officeDocument/2006/relationships/hyperlink" Target="consultantplus://offline/ref=63FF11AE41CFB7AC849905F55165B74138F87B30E54FB52324A22705C866EDD6F19046A6584C2D6F2C7E5D9D85BCE825C8114A1CE7AC3215yA56J" TargetMode="External"/><Relationship Id="rId23" Type="http://schemas.openxmlformats.org/officeDocument/2006/relationships/hyperlink" Target="consultantplus://offline/ref=63FF11AE41CFB7AC849905F55165B74138F8743AEE4AB52324A22705C866EDD6F19046A658452C6F2621588894E4E724D50F430BFBAE30y157J" TargetMode="External"/><Relationship Id="rId24" Type="http://schemas.openxmlformats.org/officeDocument/2006/relationships/header" Target="header1.xml"/><Relationship Id="rId25" Type="http://schemas.openxmlformats.org/officeDocument/2006/relationships/footer" Target="footer5.xml"/><Relationship Id="rId26" Type="http://schemas.openxmlformats.org/officeDocument/2006/relationships/hyperlink" Target="http://www.consultant.ru/document/cons_doc_LAW_72386/" TargetMode="External"/><Relationship Id="rId27" Type="http://schemas.openxmlformats.org/officeDocument/2006/relationships/header" Target="header2.xml"/><Relationship Id="rId28" Type="http://schemas.openxmlformats.org/officeDocument/2006/relationships/footer" Target="footer6.xml"/><Relationship Id="rId29" Type="http://schemas.openxmlformats.org/officeDocument/2006/relationships/hyperlink" Target="mailto:org0707@mail.ru" TargetMode="External"/><Relationship Id="rId30" Type="http://schemas.openxmlformats.org/officeDocument/2006/relationships/header" Target="header3.xml"/><Relationship Id="rId31" Type="http://schemas.openxmlformats.org/officeDocument/2006/relationships/footer" Target="footer7.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LibreOffice/6.2.8.2$Linux_X86_64 LibreOffice_project/20$Build-2</Application>
  <Pages>19</Pages>
  <Words>3122</Words>
  <Characters>30339</Characters>
  <CharactersWithSpaces>34169</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2020-10-16T04:06:00Z</dcterms:created>
  <dc:creator>Калачева Ю.А.</dc:creator>
  <dc:description/>
  <dc:language>ru-RU</dc:language>
  <cp:lastModifiedBy/>
  <cp:lastPrinted>2020-11-23T08:34:00Z</cp:lastPrinted>
  <dcterms:modified xsi:type="dcterms:W3CDTF">2020-11-30T13:58:04Z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