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DC" w:rsidRPr="00BA51BF" w:rsidRDefault="005346DC" w:rsidP="00645E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51BF">
        <w:rPr>
          <w:rFonts w:ascii="PT Sans" w:eastAsia="Times New Roman" w:hAnsi="PT Sans" w:cs="Times New Roman"/>
          <w:b/>
          <w:bCs/>
          <w:color w:val="002060"/>
          <w:sz w:val="26"/>
          <w:szCs w:val="26"/>
          <w:lang w:eastAsia="ru-RU"/>
        </w:rPr>
        <w:t>Что делать, если ребенок подвергся насилию?</w:t>
      </w:r>
    </w:p>
    <w:p w:rsidR="005346DC" w:rsidRPr="00BA51BF" w:rsidRDefault="005346DC" w:rsidP="00645E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Родители, опекуны или педагоги должны правильно отреагировать на сообщение ребенка о случившемся или на выявленный факт насильственных действий над несовершеннолетним. Во-первых, стоит успокоить ребенка, объяснить ему, что он ни в чем не виноват.</w:t>
      </w:r>
    </w:p>
    <w:p w:rsidR="005346DC" w:rsidRPr="00BA51BF" w:rsidRDefault="005346DC" w:rsidP="00645E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Следующие возможные действия:</w:t>
      </w:r>
    </w:p>
    <w:p w:rsidR="005346DC" w:rsidRPr="00BA51BF" w:rsidRDefault="005346DC" w:rsidP="00645E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BA51BF">
        <w:rPr>
          <w:rFonts w:ascii="PT Sans" w:eastAsia="Times New Roman" w:hAnsi="PT Sans" w:cs="Arial"/>
          <w:color w:val="000000"/>
          <w:sz w:val="26"/>
          <w:szCs w:val="26"/>
          <w:lang w:eastAsia="ru-RU"/>
        </w:rPr>
        <w:t>Если факт насилия выявлен в семье, то педагогу или иному гражданину, узнавшему о данном событии нужно обратиться в органы опеки, либо в комиссию по делам несовершеннолетних.</w:t>
      </w:r>
    </w:p>
    <w:p w:rsidR="005346DC" w:rsidRPr="00BA51BF" w:rsidRDefault="005346DC" w:rsidP="00645E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BA51BF">
        <w:rPr>
          <w:rFonts w:ascii="PT Sans" w:eastAsia="Times New Roman" w:hAnsi="PT Sans" w:cs="Arial"/>
          <w:color w:val="000000"/>
          <w:sz w:val="26"/>
          <w:szCs w:val="26"/>
          <w:lang w:eastAsia="ru-RU"/>
        </w:rPr>
        <w:t>Если насилие случилось с ребенком по вине посторонних лиц, родителям необходимо обратиться в Дежурную часть полиции.</w:t>
      </w:r>
    </w:p>
    <w:p w:rsidR="005346DC" w:rsidRPr="00BA51BF" w:rsidRDefault="005346DC" w:rsidP="00645E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BA51BF">
        <w:rPr>
          <w:rFonts w:ascii="PT Sans" w:eastAsia="Times New Roman" w:hAnsi="PT Sans" w:cs="Arial"/>
          <w:color w:val="000000"/>
          <w:sz w:val="26"/>
          <w:szCs w:val="26"/>
          <w:lang w:eastAsia="ru-RU"/>
        </w:rPr>
        <w:t>Нужно взять направление у дежурного полицейского или следователя на прохождение медицинской экспертизы, подтверждающей факт насилия.</w:t>
      </w:r>
    </w:p>
    <w:p w:rsidR="005346DC" w:rsidRPr="00BA51BF" w:rsidRDefault="005346DC" w:rsidP="00645E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BA51BF">
        <w:rPr>
          <w:rFonts w:ascii="PT Sans" w:eastAsia="Times New Roman" w:hAnsi="PT Sans" w:cs="Arial"/>
          <w:color w:val="000000"/>
          <w:sz w:val="26"/>
          <w:szCs w:val="26"/>
          <w:lang w:eastAsia="ru-RU"/>
        </w:rPr>
        <w:t>Нельзя купать ребенка до проведения экспертизы, стоит сохранить все вещи, на которых могли остаться следы произошедшего.</w:t>
      </w:r>
    </w:p>
    <w:p w:rsidR="005346DC" w:rsidRPr="00BA51BF" w:rsidRDefault="005346DC" w:rsidP="00645E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Если состояние здоровья ребенка находится в опасности, нужно обязательно вызвать врача или скорую помощь, при этом попросить медицинских работников подробно описать, в каком состоянии и с какими повреждениями ребенок поступил в больницу. Опрос малыша сотрудниками правоохранительных органов может проходить только в присутствии родителей, опекунов или психологов.</w:t>
      </w:r>
    </w:p>
    <w:p w:rsidR="005346DC" w:rsidRPr="00BA51BF" w:rsidRDefault="005346DC" w:rsidP="00645E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51BF">
        <w:rPr>
          <w:rFonts w:ascii="PT Sans" w:eastAsia="Times New Roman" w:hAnsi="PT Sans" w:cs="Times New Roman"/>
          <w:b/>
          <w:bCs/>
          <w:color w:val="002060"/>
          <w:sz w:val="26"/>
          <w:szCs w:val="26"/>
          <w:lang w:eastAsia="ru-RU"/>
        </w:rPr>
        <w:t>Куда можно обратиться в случае насилия над ребенком?</w:t>
      </w:r>
    </w:p>
    <w:p w:rsidR="005346DC" w:rsidRPr="00BA51BF" w:rsidRDefault="005346DC" w:rsidP="00645E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В случае насильственных действий в отношении несовершеннолетних можно обратиться за помощью в ряд организаций, каждая из которых обладает своими полномочиями в данной области:</w:t>
      </w:r>
    </w:p>
    <w:p w:rsidR="005346DC" w:rsidRPr="00BA51BF" w:rsidRDefault="005346DC" w:rsidP="00645E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BA51BF">
        <w:rPr>
          <w:rFonts w:ascii="PT Sans" w:eastAsia="Times New Roman" w:hAnsi="PT Sans" w:cs="Arial"/>
          <w:color w:val="000000"/>
          <w:sz w:val="26"/>
          <w:szCs w:val="26"/>
          <w:lang w:eastAsia="ru-RU"/>
        </w:rPr>
        <w:t>Комиссия по делам несовершеннолетних – орган, обязанность которого – защита несовершеннолетних от всех форм насилия, выявление фактов жестокого обращения и социальная реабилитация детей. Обращаться в эту организацию за помощью можно, если стало известно о том, что ребенок не получает нужного материального содержания, живет в антисанитарных условиях, лишен родительского надзора.</w:t>
      </w:r>
    </w:p>
    <w:p w:rsidR="005346DC" w:rsidRPr="00BA51BF" w:rsidRDefault="005346DC" w:rsidP="00645E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BA51BF">
        <w:rPr>
          <w:rFonts w:ascii="PT Sans" w:eastAsia="Times New Roman" w:hAnsi="PT Sans" w:cs="Arial"/>
          <w:color w:val="000000"/>
          <w:sz w:val="26"/>
          <w:szCs w:val="26"/>
          <w:lang w:eastAsia="ru-RU"/>
        </w:rPr>
        <w:t>Органы опеки и попечительства – орган, уполномоченный проверять условия жизни детей в семье, представлять их интересы в судебной инстанции, заявлять иски в суд о лишении, либо ограничении родительских прав. Помимо этого, орган ведет профилактическую работу, а также занимается выявлением неблагополучных семей.</w:t>
      </w:r>
    </w:p>
    <w:p w:rsidR="005346DC" w:rsidRPr="00BA51BF" w:rsidRDefault="005346DC" w:rsidP="00645E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BA51BF">
        <w:rPr>
          <w:rFonts w:ascii="PT Sans" w:eastAsia="Times New Roman" w:hAnsi="PT Sans" w:cs="Arial"/>
          <w:color w:val="000000"/>
          <w:sz w:val="26"/>
          <w:szCs w:val="26"/>
          <w:lang w:eastAsia="ru-RU"/>
        </w:rPr>
        <w:t>Уполномоченный по правам ребенка – обеспечивает защиту прав детей и их восстановление, содействуют в выявлении и расследовании нарушений прав ребенка. Главная функция – независимый контроль над деятельностью государственных органов, обеспечивающих соблюдение интересов детей.</w:t>
      </w:r>
    </w:p>
    <w:p w:rsidR="005346DC" w:rsidRPr="00BA51BF" w:rsidRDefault="005346DC" w:rsidP="00645E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lang w:eastAsia="ru-RU"/>
        </w:rPr>
      </w:pPr>
      <w:r w:rsidRPr="00BA51BF">
        <w:rPr>
          <w:rFonts w:ascii="PT Sans" w:eastAsia="Times New Roman" w:hAnsi="PT Sans" w:cs="Arial"/>
          <w:color w:val="000000"/>
          <w:sz w:val="26"/>
          <w:szCs w:val="26"/>
          <w:lang w:eastAsia="ru-RU"/>
        </w:rPr>
        <w:t>Прокуратура – занимается защитой прав ребенка в суде, предъявлением требований о восстановлении прав несовершеннолетних к органам опеки и попечительства и другим компетентным органам, может подавать иски в суд о лишении родительских прав.</w:t>
      </w:r>
    </w:p>
    <w:p w:rsidR="000D5CF0" w:rsidRDefault="005346DC" w:rsidP="00645EAB">
      <w:pPr>
        <w:shd w:val="clear" w:color="auto" w:fill="FFFFFF"/>
        <w:spacing w:after="0" w:line="240" w:lineRule="auto"/>
        <w:ind w:firstLine="708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Насильственные действия в отношении несовершеннолетних обязательно должны пресекаться, а пострадавшие от таких действий дети нуждаются в длительной реабилитации, которая необходима им для того, чтобы без последствий пережить полученную травму.</w:t>
      </w:r>
    </w:p>
    <w:p w:rsidR="00645EAB" w:rsidRPr="00BA51BF" w:rsidRDefault="00645EAB" w:rsidP="00645EAB">
      <w:pPr>
        <w:shd w:val="clear" w:color="auto" w:fill="FFFFFF"/>
        <w:spacing w:after="0" w:line="240" w:lineRule="auto"/>
        <w:ind w:firstLine="708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</w:p>
    <w:p w:rsidR="003A77F2" w:rsidRPr="00BA51BF" w:rsidRDefault="003A77F2" w:rsidP="005346D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lastRenderedPageBreak/>
        <w:tab/>
      </w:r>
      <w:r w:rsidRPr="00BA51BF">
        <w:rPr>
          <w:rFonts w:ascii="PT Sans" w:eastAsia="Times New Roman" w:hAnsi="PT Sans" w:cs="Times New Roman" w:hint="eastAsia"/>
          <w:color w:val="000000"/>
          <w:sz w:val="26"/>
          <w:szCs w:val="26"/>
          <w:lang w:eastAsia="ru-RU"/>
        </w:rPr>
        <w:t xml:space="preserve">С </w:t>
      </w:r>
      <w:r w:rsidR="00F00A28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жалобами</w:t>
      </w:r>
      <w:r w:rsidRPr="00BA51BF">
        <w:rPr>
          <w:rFonts w:ascii="PT Sans" w:eastAsia="Times New Roman" w:hAnsi="PT Sans" w:cs="Times New Roman" w:hint="eastAsia"/>
          <w:color w:val="000000"/>
          <w:sz w:val="26"/>
          <w:szCs w:val="26"/>
          <w:lang w:eastAsia="ru-RU"/>
        </w:rPr>
        <w:t xml:space="preserve"> по фактам нарушения прав несовершеннолетних можно обратиться </w:t>
      </w:r>
      <w:r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в письменном виде или путем направления сообщений на электронную почту, а также путем личного обращения в часы работы соответствующих органов:</w:t>
      </w:r>
    </w:p>
    <w:p w:rsidR="003A77F2" w:rsidRPr="00BA51BF" w:rsidRDefault="003A77F2" w:rsidP="003A77F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Прокуратура Чердаклинского района, р.п. Чердаклы, ул. </w:t>
      </w:r>
      <w:proofErr w:type="gramStart"/>
      <w:r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Советская</w:t>
      </w:r>
      <w:proofErr w:type="gramEnd"/>
      <w:r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, д. 20, режим работы с </w:t>
      </w:r>
      <w:r w:rsidR="001F4CD3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пн. по пт. с </w:t>
      </w:r>
      <w:r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09.00 до 18.00, перерыв на обед с 13.00 до 14.00, </w:t>
      </w:r>
      <w:r w:rsidR="00645EAB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                     </w:t>
      </w:r>
      <w:r w:rsidR="00BA79FB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тел. 8(84231)2-36-75, </w:t>
      </w:r>
      <w:r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адрес электронной почты: </w:t>
      </w:r>
      <w:hyperlink r:id="rId5" w:history="1">
        <w:r w:rsidRPr="00BA51BF">
          <w:rPr>
            <w:rStyle w:val="a6"/>
            <w:rFonts w:ascii="PT Sans" w:eastAsia="Times New Roman" w:hAnsi="PT Sans" w:cs="Times New Roman"/>
            <w:color w:val="auto"/>
            <w:sz w:val="26"/>
            <w:szCs w:val="26"/>
            <w:u w:val="none"/>
            <w:lang w:eastAsia="ru-RU"/>
          </w:rPr>
          <w:t>che@ulproc.ru</w:t>
        </w:r>
      </w:hyperlink>
    </w:p>
    <w:p w:rsidR="003A77F2" w:rsidRPr="00BA51BF" w:rsidRDefault="00EB2310" w:rsidP="003A77F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Комиссия по делам несовершеннолетних и защите их прав при администр</w:t>
      </w:r>
      <w:r w:rsidR="000B0E1E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ации муниципального образования </w:t>
      </w:r>
      <w:r w:rsidR="000B0E1E" w:rsidRPr="00BA51BF">
        <w:rPr>
          <w:rFonts w:ascii="PT Sans" w:eastAsia="Times New Roman" w:hAnsi="PT Sans" w:cs="Times New Roman" w:hint="eastAsia"/>
          <w:color w:val="000000"/>
          <w:sz w:val="26"/>
          <w:szCs w:val="26"/>
          <w:lang w:eastAsia="ru-RU"/>
        </w:rPr>
        <w:t>«</w:t>
      </w:r>
      <w:proofErr w:type="spellStart"/>
      <w:r w:rsidR="000B0E1E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Чердаклинский</w:t>
      </w:r>
      <w:proofErr w:type="spellEnd"/>
      <w:r w:rsidR="000B0E1E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район</w:t>
      </w:r>
      <w:r w:rsidR="000B0E1E" w:rsidRPr="00BA51BF">
        <w:rPr>
          <w:rFonts w:ascii="PT Sans" w:eastAsia="Times New Roman" w:hAnsi="PT Sans" w:cs="Times New Roman" w:hint="eastAsia"/>
          <w:color w:val="000000"/>
          <w:sz w:val="26"/>
          <w:szCs w:val="26"/>
          <w:lang w:eastAsia="ru-RU"/>
        </w:rPr>
        <w:t>»</w:t>
      </w:r>
      <w:r w:rsidR="000B0E1E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, р.п. Чердаклы, </w:t>
      </w:r>
      <w:r w:rsidR="00645EAB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                       </w:t>
      </w:r>
      <w:r w:rsidR="000B0E1E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ул. </w:t>
      </w:r>
      <w:proofErr w:type="gramStart"/>
      <w:r w:rsidR="000B0E1E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Советская</w:t>
      </w:r>
      <w:proofErr w:type="gramEnd"/>
      <w:r w:rsidR="000B0E1E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, д. 6, режим работы </w:t>
      </w:r>
      <w:r w:rsidR="006022B0" w:rsidRPr="00BA51B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42CD8" w:rsidRPr="00BA51B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6022B0" w:rsidRPr="00BA51B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дела по обеспечению деятельности комиссии по делам несовершеннолетних</w:t>
      </w:r>
      <w:r w:rsidR="000B0E1E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</w:t>
      </w:r>
      <w:r w:rsidR="006022B0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с пн. </w:t>
      </w:r>
      <w:r w:rsidR="00111985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п</w:t>
      </w:r>
      <w:r w:rsidR="006022B0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о пт. </w:t>
      </w:r>
      <w:r w:rsidR="00242CD8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с</w:t>
      </w:r>
      <w:r w:rsidR="006022B0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08.00 до 17.00, перерыв на обед с 12.00 до 13.00, тел. 8(84231)2-21-63, адрес электронной почт</w:t>
      </w:r>
      <w:r w:rsidR="00111985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ы</w:t>
      </w:r>
      <w:r w:rsidR="006022B0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:</w:t>
      </w:r>
      <w:r w:rsidR="00111985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</w:t>
      </w:r>
      <w:r w:rsidR="00E040A7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kdn_cher@mail.ru</w:t>
      </w:r>
    </w:p>
    <w:p w:rsidR="001F4CD3" w:rsidRPr="00BA51BF" w:rsidRDefault="00111985" w:rsidP="003A77F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Отдел по опеке, попечительству и защите прав несовершеннолетних администрации муниципального образования </w:t>
      </w:r>
      <w:r w:rsidRPr="00BA51BF">
        <w:rPr>
          <w:rFonts w:ascii="PT Sans" w:eastAsia="Times New Roman" w:hAnsi="PT Sans" w:cs="Times New Roman" w:hint="eastAsia"/>
          <w:color w:val="000000"/>
          <w:sz w:val="26"/>
          <w:szCs w:val="26"/>
          <w:lang w:eastAsia="ru-RU"/>
        </w:rPr>
        <w:t>«</w:t>
      </w:r>
      <w:proofErr w:type="spellStart"/>
      <w:r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Чердаклинский</w:t>
      </w:r>
      <w:proofErr w:type="spellEnd"/>
      <w:r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район</w:t>
      </w:r>
      <w:r w:rsidRPr="00BA51BF">
        <w:rPr>
          <w:rFonts w:ascii="PT Sans" w:eastAsia="Times New Roman" w:hAnsi="PT Sans" w:cs="Times New Roman" w:hint="eastAsia"/>
          <w:color w:val="000000"/>
          <w:sz w:val="26"/>
          <w:szCs w:val="26"/>
          <w:lang w:eastAsia="ru-RU"/>
        </w:rPr>
        <w:t>»</w:t>
      </w:r>
      <w:r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,                р.п. Чердаклы, </w:t>
      </w:r>
      <w:r w:rsidR="008C1306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ул. </w:t>
      </w:r>
      <w:proofErr w:type="gramStart"/>
      <w:r w:rsidR="008C1306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Советская</w:t>
      </w:r>
      <w:proofErr w:type="gramEnd"/>
      <w:r w:rsidR="008C1306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, д. 2а, </w:t>
      </w:r>
      <w:r w:rsidR="00747710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режим работы </w:t>
      </w:r>
      <w:r w:rsidR="00747710" w:rsidRPr="00BA51B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747710" w:rsidRPr="00BA51B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дела </w:t>
      </w:r>
      <w:r w:rsidR="00747710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с пн. по пт. с 08.00 до 17.00, перерыв на обед с 12.00 до 13.00, </w:t>
      </w:r>
      <w:r w:rsidR="001F4FC6" w:rsidRPr="00BA51BF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тел. 8(84231)2-27-49, адрес электронной почты: </w:t>
      </w:r>
      <w:r w:rsidR="00BA51BF" w:rsidRPr="00BA51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cherdaklyroo@mail.ru</w:t>
      </w:r>
    </w:p>
    <w:p w:rsidR="001F4FC6" w:rsidRPr="00BA51BF" w:rsidRDefault="001F4FC6" w:rsidP="003A77F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Уполномоченный по правам ребенка муниципального образования «</w:t>
      </w:r>
      <w:proofErr w:type="spellStart"/>
      <w:r w:rsidRPr="00BA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Чердаклинский</w:t>
      </w:r>
      <w:proofErr w:type="spellEnd"/>
      <w:r w:rsidRPr="00BA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</w:t>
      </w:r>
      <w:r w:rsidR="00D854B2" w:rsidRPr="00BA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854B2" w:rsidRPr="00BA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Карташева</w:t>
      </w:r>
      <w:proofErr w:type="spellEnd"/>
      <w:r w:rsidR="00D854B2" w:rsidRPr="00BA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Ю.В.</w:t>
      </w:r>
      <w:r w:rsidRPr="00BA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р.п. Чердаклы, </w:t>
      </w:r>
      <w:r w:rsidR="00D854B2" w:rsidRPr="00645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ул. </w:t>
      </w:r>
      <w:proofErr w:type="gramStart"/>
      <w:r w:rsidR="00D854B2" w:rsidRPr="00645EAB">
        <w:rPr>
          <w:rFonts w:ascii="Times New Roman" w:hAnsi="Times New Roman" w:cs="Times New Roman"/>
          <w:sz w:val="26"/>
          <w:szCs w:val="26"/>
          <w:shd w:val="clear" w:color="auto" w:fill="FFFFFF"/>
        </w:rPr>
        <w:t>Красноармейская</w:t>
      </w:r>
      <w:proofErr w:type="gramEnd"/>
      <w:r w:rsidR="00D854B2" w:rsidRPr="00645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645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</w:t>
      </w:r>
      <w:r w:rsidR="00D854B2" w:rsidRPr="00645EAB">
        <w:rPr>
          <w:rFonts w:ascii="Times New Roman" w:hAnsi="Times New Roman" w:cs="Times New Roman"/>
          <w:sz w:val="26"/>
          <w:szCs w:val="26"/>
          <w:shd w:val="clear" w:color="auto" w:fill="FFFFFF"/>
        </w:rPr>
        <w:t>д. 57В, телефон: 8(84231)2-19-45</w:t>
      </w:r>
      <w:r w:rsidR="00BA51BF" w:rsidRPr="00645EAB">
        <w:rPr>
          <w:rFonts w:ascii="Times New Roman" w:hAnsi="Times New Roman" w:cs="Times New Roman"/>
          <w:sz w:val="26"/>
          <w:szCs w:val="26"/>
          <w:shd w:val="clear" w:color="auto" w:fill="FFFFFF"/>
        </w:rPr>
        <w:t>, 2-22-81</w:t>
      </w:r>
      <w:r w:rsidR="00D854B2" w:rsidRPr="00645E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D854B2" w:rsidRPr="00645E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</w:t>
      </w:r>
      <w:r w:rsidR="00D854B2" w:rsidRPr="00BA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 работы с пн. по пт.</w:t>
      </w:r>
      <w:r w:rsidRPr="00BA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54B2" w:rsidRPr="00BA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08.00 до 17.00, перерыв на обед с 12.00 до 13.00, </w:t>
      </w:r>
      <w:r w:rsidRPr="00BA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электронной почты</w:t>
      </w:r>
      <w:r w:rsidR="00D854B2" w:rsidRPr="00BA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BA51BF" w:rsidRPr="00BA51BF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raduga730@mail.ru</w:t>
      </w:r>
    </w:p>
    <w:p w:rsidR="001F4FC6" w:rsidRPr="00BA51BF" w:rsidRDefault="001F4FC6" w:rsidP="003A77F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Дежурная часть </w:t>
      </w:r>
      <w:r w:rsidR="00210500" w:rsidRPr="00BA51BF">
        <w:rPr>
          <w:rFonts w:ascii="Times New Roman" w:hAnsi="Times New Roman" w:cs="Times New Roman"/>
          <w:sz w:val="26"/>
          <w:szCs w:val="26"/>
        </w:rPr>
        <w:t>МО МВД России «</w:t>
      </w:r>
      <w:proofErr w:type="spellStart"/>
      <w:r w:rsidR="00210500" w:rsidRPr="00BA51BF">
        <w:rPr>
          <w:rFonts w:ascii="Times New Roman" w:hAnsi="Times New Roman" w:cs="Times New Roman"/>
          <w:sz w:val="26"/>
          <w:szCs w:val="26"/>
        </w:rPr>
        <w:t>Чердаклинский</w:t>
      </w:r>
      <w:proofErr w:type="spellEnd"/>
      <w:r w:rsidR="00210500" w:rsidRPr="00BA51BF">
        <w:rPr>
          <w:rFonts w:ascii="Times New Roman" w:hAnsi="Times New Roman" w:cs="Times New Roman"/>
          <w:sz w:val="26"/>
          <w:szCs w:val="26"/>
        </w:rPr>
        <w:t xml:space="preserve">», р.п. Чердаклы, </w:t>
      </w:r>
      <w:r w:rsidR="008C1306" w:rsidRPr="00BA51B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10500" w:rsidRPr="00BA51BF">
        <w:rPr>
          <w:rFonts w:ascii="Times New Roman" w:hAnsi="Times New Roman" w:cs="Times New Roman"/>
          <w:sz w:val="26"/>
          <w:szCs w:val="26"/>
        </w:rPr>
        <w:t xml:space="preserve">ул. </w:t>
      </w:r>
      <w:r w:rsidR="008C1306" w:rsidRPr="00BA51BF">
        <w:rPr>
          <w:rFonts w:ascii="Times New Roman" w:hAnsi="Times New Roman" w:cs="Times New Roman"/>
          <w:sz w:val="26"/>
          <w:szCs w:val="26"/>
        </w:rPr>
        <w:t>Ленина</w:t>
      </w:r>
      <w:r w:rsidR="00210500" w:rsidRPr="00BA51BF">
        <w:rPr>
          <w:rFonts w:ascii="Times New Roman" w:hAnsi="Times New Roman" w:cs="Times New Roman"/>
          <w:sz w:val="26"/>
          <w:szCs w:val="26"/>
        </w:rPr>
        <w:t>, д.</w:t>
      </w:r>
      <w:r w:rsidR="008C1306" w:rsidRPr="00BA51BF">
        <w:rPr>
          <w:rFonts w:ascii="Times New Roman" w:hAnsi="Times New Roman" w:cs="Times New Roman"/>
          <w:sz w:val="26"/>
          <w:szCs w:val="26"/>
        </w:rPr>
        <w:t xml:space="preserve"> 34</w:t>
      </w:r>
      <w:r w:rsidR="00210500" w:rsidRPr="00BA51BF">
        <w:rPr>
          <w:rFonts w:ascii="Times New Roman" w:hAnsi="Times New Roman" w:cs="Times New Roman"/>
          <w:sz w:val="26"/>
          <w:szCs w:val="26"/>
        </w:rPr>
        <w:t>, круглосуточно, тел. 8(84231)2-16-02</w:t>
      </w:r>
    </w:p>
    <w:p w:rsidR="00671B57" w:rsidRPr="00BA51BF" w:rsidRDefault="00671B57" w:rsidP="00671B57">
      <w:pPr>
        <w:pStyle w:val="a5"/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</w:p>
    <w:p w:rsidR="003A77F2" w:rsidRPr="00BA51BF" w:rsidRDefault="003A77F2" w:rsidP="003A77F2">
      <w:pPr>
        <w:shd w:val="clear" w:color="auto" w:fill="FFFFFF"/>
        <w:spacing w:after="0" w:line="240" w:lineRule="auto"/>
        <w:jc w:val="center"/>
        <w:rPr>
          <w:sz w:val="26"/>
          <w:szCs w:val="26"/>
        </w:rPr>
      </w:pPr>
      <w:r w:rsidRPr="00BA51BF">
        <w:rPr>
          <w:noProof/>
          <w:sz w:val="26"/>
          <w:szCs w:val="26"/>
          <w:lang w:eastAsia="ru-RU"/>
        </w:rPr>
        <w:drawing>
          <wp:inline distT="0" distB="0" distL="0" distR="0">
            <wp:extent cx="4048125" cy="3322128"/>
            <wp:effectExtent l="19050" t="0" r="0" b="0"/>
            <wp:docPr id="1" name="Рисунок 1" descr="https://presentacii.ru/documents_4/f88d10d3b8ec406681af87432961b73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acii.ru/documents_4/f88d10d3b8ec406681af87432961b736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323" cy="332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AF" w:rsidRPr="00BA51BF" w:rsidRDefault="00270FAF" w:rsidP="00270FAF">
      <w:pPr>
        <w:pStyle w:val="a7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color w:val="212121"/>
          <w:sz w:val="26"/>
          <w:szCs w:val="26"/>
        </w:rPr>
      </w:pPr>
      <w:r w:rsidRPr="00BA51BF">
        <w:rPr>
          <w:rStyle w:val="a8"/>
          <w:color w:val="212121"/>
          <w:sz w:val="26"/>
          <w:szCs w:val="26"/>
          <w:bdr w:val="none" w:sz="0" w:space="0" w:color="auto" w:frame="1"/>
        </w:rPr>
        <w:t>О работе детского Телефона доверия в Ульяновской области         </w:t>
      </w:r>
    </w:p>
    <w:p w:rsidR="00270FAF" w:rsidRPr="003A77F2" w:rsidRDefault="00270FAF" w:rsidP="00645EAB">
      <w:pPr>
        <w:pStyle w:val="a7"/>
        <w:shd w:val="clear" w:color="auto" w:fill="FFFFFF"/>
        <w:spacing w:before="0" w:beforeAutospacing="0" w:after="0" w:afterAutospacing="0" w:line="216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A51BF">
        <w:rPr>
          <w:color w:val="212121"/>
          <w:sz w:val="26"/>
          <w:szCs w:val="26"/>
        </w:rPr>
        <w:t>С целью оказания детям и их родителям (лицам их заменяющим) экстренной консультативно-психологической помощи по телефону, в том числе в случаях жестокого обращения и насилия в отношении детей, включая случаи сексуального насилия, как в семье, так и вне её, на базе государственного учреждения социального обслуживания  «Центр социально</w:t>
      </w:r>
      <w:r w:rsidR="00645EAB">
        <w:rPr>
          <w:color w:val="212121"/>
          <w:sz w:val="26"/>
          <w:szCs w:val="26"/>
        </w:rPr>
        <w:t>-</w:t>
      </w:r>
      <w:r w:rsidRPr="00BA51BF">
        <w:rPr>
          <w:color w:val="212121"/>
          <w:sz w:val="26"/>
          <w:szCs w:val="26"/>
        </w:rPr>
        <w:t xml:space="preserve">психологической помощи семье и детям «Семья» в </w:t>
      </w:r>
      <w:r w:rsidR="00645EAB">
        <w:rPr>
          <w:color w:val="212121"/>
          <w:sz w:val="26"/>
          <w:szCs w:val="26"/>
        </w:rPr>
        <w:t xml:space="preserve">             </w:t>
      </w:r>
      <w:r w:rsidRPr="00BA51BF">
        <w:rPr>
          <w:color w:val="212121"/>
          <w:sz w:val="26"/>
          <w:szCs w:val="26"/>
        </w:rPr>
        <w:t>г. Ульяновске» организована работа детского телефона доверия, с</w:t>
      </w:r>
      <w:proofErr w:type="gramEnd"/>
      <w:r w:rsidRPr="00BA51BF">
        <w:rPr>
          <w:color w:val="212121"/>
          <w:sz w:val="26"/>
          <w:szCs w:val="26"/>
        </w:rPr>
        <w:t xml:space="preserve"> единым общероссийским номером  </w:t>
      </w:r>
      <w:r w:rsidRPr="00BA51BF">
        <w:rPr>
          <w:rStyle w:val="a8"/>
          <w:color w:val="212121"/>
          <w:sz w:val="26"/>
          <w:szCs w:val="26"/>
          <w:bdr w:val="none" w:sz="0" w:space="0" w:color="auto" w:frame="1"/>
        </w:rPr>
        <w:t>8-800-2000-122.</w:t>
      </w:r>
    </w:p>
    <w:sectPr w:rsidR="00270FAF" w:rsidRPr="003A77F2" w:rsidSect="005346DC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7C0B"/>
    <w:multiLevelType w:val="multilevel"/>
    <w:tmpl w:val="3E28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8347F"/>
    <w:multiLevelType w:val="hybridMultilevel"/>
    <w:tmpl w:val="FA44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B090D"/>
    <w:multiLevelType w:val="multilevel"/>
    <w:tmpl w:val="DF8E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6DC"/>
    <w:rsid w:val="000B0E1E"/>
    <w:rsid w:val="000D5CF0"/>
    <w:rsid w:val="00111985"/>
    <w:rsid w:val="001F4CD3"/>
    <w:rsid w:val="001F4FC6"/>
    <w:rsid w:val="00210500"/>
    <w:rsid w:val="00242CD8"/>
    <w:rsid w:val="00270FAF"/>
    <w:rsid w:val="00393D1F"/>
    <w:rsid w:val="003A77F2"/>
    <w:rsid w:val="005346DC"/>
    <w:rsid w:val="006022B0"/>
    <w:rsid w:val="00645EAB"/>
    <w:rsid w:val="00671B57"/>
    <w:rsid w:val="00747710"/>
    <w:rsid w:val="008C1306"/>
    <w:rsid w:val="00B434B9"/>
    <w:rsid w:val="00BA51BF"/>
    <w:rsid w:val="00BA79FB"/>
    <w:rsid w:val="00D854B2"/>
    <w:rsid w:val="00E040A7"/>
    <w:rsid w:val="00EB2310"/>
    <w:rsid w:val="00F00A28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3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46DC"/>
  </w:style>
  <w:style w:type="paragraph" w:customStyle="1" w:styleId="c9">
    <w:name w:val="c9"/>
    <w:basedOn w:val="a"/>
    <w:rsid w:val="0053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77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A77F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7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0F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he@ulpr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20</cp:revision>
  <cp:lastPrinted>2020-12-18T14:28:00Z</cp:lastPrinted>
  <dcterms:created xsi:type="dcterms:W3CDTF">2020-12-18T13:27:00Z</dcterms:created>
  <dcterms:modified xsi:type="dcterms:W3CDTF">2020-12-20T07:30:00Z</dcterms:modified>
</cp:coreProperties>
</file>