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F1B2B" w:rsidRPr="0001366D" w:rsidRDefault="0001366D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01366D">
        <w:rPr>
          <w:rFonts w:ascii="Segoe UI" w:hAnsi="Segoe UI" w:cs="Segoe UI"/>
          <w:b/>
          <w:bCs/>
          <w:sz w:val="32"/>
          <w:szCs w:val="32"/>
        </w:rPr>
        <w:t>Подведены итоги работы с обращениями физических и юридических лиц за 2020 год</w:t>
      </w:r>
    </w:p>
    <w:p w:rsidR="00EE5F25" w:rsidRP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6A136C" w:rsidRPr="006A136C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t xml:space="preserve">Проведенный анализ информационных и статистических данных о работе с обращениями граждан и юридических лиц показал, что в центральный аппарат Управления </w:t>
      </w:r>
      <w:r>
        <w:rPr>
          <w:rFonts w:ascii="Segoe UI" w:hAnsi="Segoe UI" w:cs="Segoe UI"/>
          <w:bCs/>
          <w:sz w:val="24"/>
          <w:szCs w:val="24"/>
        </w:rPr>
        <w:t xml:space="preserve">Росреестра по Ульяновской области </w:t>
      </w:r>
      <w:r w:rsidRPr="006A136C">
        <w:rPr>
          <w:rFonts w:ascii="Segoe UI" w:hAnsi="Segoe UI" w:cs="Segoe UI"/>
          <w:sz w:val="24"/>
          <w:szCs w:val="24"/>
        </w:rPr>
        <w:t xml:space="preserve">за 2020 год </w:t>
      </w:r>
      <w:r w:rsidRPr="006A136C">
        <w:rPr>
          <w:rFonts w:ascii="Segoe UI" w:hAnsi="Segoe UI" w:cs="Segoe UI"/>
          <w:bCs/>
          <w:sz w:val="24"/>
          <w:szCs w:val="24"/>
        </w:rPr>
        <w:t>поступило 1194 обращени</w:t>
      </w:r>
      <w:r>
        <w:rPr>
          <w:rFonts w:ascii="Segoe UI" w:hAnsi="Segoe UI" w:cs="Segoe UI"/>
          <w:bCs/>
          <w:sz w:val="24"/>
          <w:szCs w:val="24"/>
        </w:rPr>
        <w:t>я</w:t>
      </w:r>
      <w:r w:rsidRPr="006A136C">
        <w:rPr>
          <w:rFonts w:ascii="Segoe UI" w:hAnsi="Segoe UI" w:cs="Segoe UI"/>
          <w:bCs/>
          <w:sz w:val="24"/>
          <w:szCs w:val="24"/>
        </w:rPr>
        <w:t xml:space="preserve">, это на 11 % меньше по сравнению с аналогичным периодом предыдущего года </w:t>
      </w:r>
      <w:r w:rsidRPr="006A136C">
        <w:rPr>
          <w:rFonts w:ascii="Segoe UI" w:hAnsi="Segoe UI" w:cs="Segoe UI"/>
          <w:sz w:val="24"/>
          <w:szCs w:val="24"/>
        </w:rPr>
        <w:t xml:space="preserve">(за 2019 год </w:t>
      </w:r>
      <w:r w:rsidRPr="006A136C">
        <w:rPr>
          <w:rFonts w:ascii="Segoe UI" w:hAnsi="Segoe UI" w:cs="Segoe UI"/>
          <w:bCs/>
          <w:sz w:val="24"/>
          <w:szCs w:val="24"/>
        </w:rPr>
        <w:t>–</w:t>
      </w:r>
      <w:r w:rsidRPr="006A136C">
        <w:rPr>
          <w:rFonts w:ascii="Segoe UI" w:hAnsi="Segoe UI" w:cs="Segoe UI"/>
          <w:sz w:val="24"/>
          <w:szCs w:val="24"/>
        </w:rPr>
        <w:t xml:space="preserve"> </w:t>
      </w:r>
      <w:r w:rsidRPr="006A136C">
        <w:rPr>
          <w:rFonts w:ascii="Segoe UI" w:hAnsi="Segoe UI" w:cs="Segoe UI"/>
          <w:bCs/>
          <w:sz w:val="24"/>
          <w:szCs w:val="24"/>
        </w:rPr>
        <w:t>1342 обращени</w:t>
      </w:r>
      <w:r>
        <w:rPr>
          <w:rFonts w:ascii="Segoe UI" w:hAnsi="Segoe UI" w:cs="Segoe UI"/>
          <w:bCs/>
          <w:sz w:val="24"/>
          <w:szCs w:val="24"/>
        </w:rPr>
        <w:t>я</w:t>
      </w:r>
      <w:r w:rsidRPr="006A136C">
        <w:rPr>
          <w:rFonts w:ascii="Segoe UI" w:hAnsi="Segoe UI" w:cs="Segoe UI"/>
          <w:sz w:val="24"/>
          <w:szCs w:val="24"/>
        </w:rPr>
        <w:t>).</w:t>
      </w:r>
      <w:r w:rsidRPr="006A136C">
        <w:rPr>
          <w:rFonts w:ascii="Segoe UI" w:hAnsi="Segoe UI" w:cs="Segoe UI"/>
          <w:bCs/>
          <w:sz w:val="24"/>
          <w:szCs w:val="24"/>
        </w:rPr>
        <w:t xml:space="preserve"> </w:t>
      </w:r>
    </w:p>
    <w:p w:rsidR="006A136C" w:rsidRPr="006A136C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t>Из общего количества обращений – 1063 от физических лиц и 131 – от юридических лиц (за 2019 год – 1142 обращени</w:t>
      </w:r>
      <w:r>
        <w:rPr>
          <w:rFonts w:ascii="Segoe UI" w:hAnsi="Segoe UI" w:cs="Segoe UI"/>
          <w:bCs/>
          <w:sz w:val="24"/>
          <w:szCs w:val="24"/>
        </w:rPr>
        <w:t>я</w:t>
      </w:r>
      <w:r w:rsidRPr="006A136C">
        <w:rPr>
          <w:rFonts w:ascii="Segoe UI" w:hAnsi="Segoe UI" w:cs="Segoe UI"/>
          <w:bCs/>
          <w:sz w:val="24"/>
          <w:szCs w:val="24"/>
        </w:rPr>
        <w:t xml:space="preserve"> от физических лиц и 200 – от юридических лиц).</w:t>
      </w:r>
    </w:p>
    <w:p w:rsidR="006A136C" w:rsidRPr="006A136C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t>Из общего количества поступивших обращений</w:t>
      </w:r>
      <w:r>
        <w:rPr>
          <w:rFonts w:ascii="Segoe UI" w:hAnsi="Segoe UI" w:cs="Segoe UI"/>
          <w:bCs/>
          <w:sz w:val="24"/>
          <w:szCs w:val="24"/>
        </w:rPr>
        <w:t xml:space="preserve"> - </w:t>
      </w:r>
      <w:r w:rsidRPr="006A136C">
        <w:rPr>
          <w:rFonts w:ascii="Segoe UI" w:hAnsi="Segoe UI" w:cs="Segoe UI"/>
          <w:bCs/>
          <w:sz w:val="24"/>
          <w:szCs w:val="24"/>
        </w:rPr>
        <w:t>381 по вопросу государственной регистрации права и государственного кадастрового учета; 46 по вопросу землеустройства, землеустроительного процесса, установления границ, мониторинга земель, кадастровая деятельность; 30 по вопросу оценки объектов недвижимости; 142 по вопросу государственного земельного надзора; 45 по вопросу разъяснения законодательства; 135 по вопросу исправления реестровых ошибок/технических ошибок в записях ЕГРН; 93 по вопросу предоставления сведений из ЕГРН; 7 по вопросу несогласия с приостановкой государственной регистрации права; 137 по вопросу, связанного с действием (бездействием) саморегулируемых организаций; 43 по вопросу предоставления электронных услуг и сервисов; 37 по другим вопросам, относящимся к компетенции Управления.</w:t>
      </w:r>
    </w:p>
    <w:p w:rsidR="006A136C" w:rsidRPr="006A136C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t xml:space="preserve">Кроме указанных, 12 обращений направлены для рассмотрения в </w:t>
      </w:r>
      <w:r w:rsidR="0001366D">
        <w:rPr>
          <w:rFonts w:ascii="Segoe UI" w:hAnsi="Segoe UI" w:cs="Segoe UI"/>
          <w:bCs/>
          <w:sz w:val="24"/>
          <w:szCs w:val="24"/>
        </w:rPr>
        <w:t>центральный аппарат</w:t>
      </w:r>
      <w:r w:rsidRPr="006A136C">
        <w:rPr>
          <w:rFonts w:ascii="Segoe UI" w:hAnsi="Segoe UI" w:cs="Segoe UI"/>
          <w:bCs/>
          <w:sz w:val="24"/>
          <w:szCs w:val="24"/>
        </w:rPr>
        <w:t xml:space="preserve"> Росреестра, 11 в </w:t>
      </w:r>
      <w:r w:rsidR="0001366D">
        <w:rPr>
          <w:rFonts w:ascii="Segoe UI" w:hAnsi="Segoe UI" w:cs="Segoe UI"/>
          <w:bCs/>
          <w:sz w:val="24"/>
          <w:szCs w:val="24"/>
        </w:rPr>
        <w:t>территориальные органы</w:t>
      </w:r>
      <w:r w:rsidRPr="006A136C">
        <w:rPr>
          <w:rFonts w:ascii="Segoe UI" w:hAnsi="Segoe UI" w:cs="Segoe UI"/>
          <w:bCs/>
          <w:sz w:val="24"/>
          <w:szCs w:val="24"/>
        </w:rPr>
        <w:t xml:space="preserve"> Росреестра, 38 обращени</w:t>
      </w:r>
      <w:r w:rsidR="0001366D">
        <w:rPr>
          <w:rFonts w:ascii="Segoe UI" w:hAnsi="Segoe UI" w:cs="Segoe UI"/>
          <w:bCs/>
          <w:sz w:val="24"/>
          <w:szCs w:val="24"/>
        </w:rPr>
        <w:t>й</w:t>
      </w:r>
      <w:r w:rsidRPr="006A136C">
        <w:rPr>
          <w:rFonts w:ascii="Segoe UI" w:hAnsi="Segoe UI" w:cs="Segoe UI"/>
          <w:bCs/>
          <w:sz w:val="24"/>
          <w:szCs w:val="24"/>
        </w:rPr>
        <w:t xml:space="preserve"> направлены в </w:t>
      </w:r>
      <w:r w:rsidR="0001366D">
        <w:rPr>
          <w:rFonts w:ascii="Segoe UI" w:hAnsi="Segoe UI" w:cs="Segoe UI"/>
          <w:bCs/>
          <w:sz w:val="24"/>
          <w:szCs w:val="24"/>
        </w:rPr>
        <w:t>«</w:t>
      </w:r>
      <w:r w:rsidRPr="0001366D">
        <w:rPr>
          <w:rFonts w:ascii="Segoe UI" w:hAnsi="Segoe UI" w:cs="Segoe UI"/>
          <w:bCs/>
          <w:sz w:val="24"/>
          <w:szCs w:val="24"/>
        </w:rPr>
        <w:t>ФКП</w:t>
      </w:r>
      <w:r w:rsidRPr="006A136C">
        <w:rPr>
          <w:rFonts w:ascii="Segoe UI" w:hAnsi="Segoe UI" w:cs="Segoe UI"/>
          <w:bCs/>
          <w:sz w:val="24"/>
          <w:szCs w:val="24"/>
        </w:rPr>
        <w:t xml:space="preserve"> Ростреестра</w:t>
      </w:r>
      <w:r w:rsidR="0001366D">
        <w:rPr>
          <w:rFonts w:ascii="Segoe UI" w:hAnsi="Segoe UI" w:cs="Segoe UI"/>
          <w:bCs/>
          <w:sz w:val="24"/>
          <w:szCs w:val="24"/>
        </w:rPr>
        <w:t>»</w:t>
      </w:r>
      <w:r w:rsidRPr="006A136C">
        <w:rPr>
          <w:rFonts w:ascii="Segoe UI" w:hAnsi="Segoe UI" w:cs="Segoe UI"/>
          <w:bCs/>
          <w:sz w:val="24"/>
          <w:szCs w:val="24"/>
        </w:rPr>
        <w:t>, 8 обращений направлены для рассмотрения по компетенции в другие учреждения, 9 обращений оставлено без рассмотрения, 20 обращений отозваны заявителями.</w:t>
      </w:r>
    </w:p>
    <w:p w:rsidR="006A136C" w:rsidRPr="006A136C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t>Характерными причинами, вызывающими обращения граждан, являются необходимость исправления реестровых и технических ошибок в записях ЕГРН, несогласие с приостановлениями и отказами в государственной регистрации прав на недвижимое имущество и сделок с ним, разъяснение законодательства при оформлении прав на объекты недвижимого имущества (земельные участки, гаражи, квартиры и т.д.), по вопросам государственного земельного надзора, а также по кадастровой оценке недвижимости.</w:t>
      </w:r>
    </w:p>
    <w:p w:rsidR="006A136C" w:rsidRPr="006A136C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t xml:space="preserve">Из 1194 поступивших в Управление обращений – 100 повторных и 59 дубликатов (за 2019 год –  138 повторных и 78 дубликатов). </w:t>
      </w:r>
    </w:p>
    <w:p w:rsidR="0001366D" w:rsidRDefault="006A136C" w:rsidP="0001366D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lastRenderedPageBreak/>
        <w:t xml:space="preserve">В </w:t>
      </w:r>
      <w:r w:rsidR="0001366D">
        <w:rPr>
          <w:rFonts w:ascii="Segoe UI" w:hAnsi="Segoe UI" w:cs="Segoe UI"/>
          <w:bCs/>
          <w:sz w:val="24"/>
          <w:szCs w:val="24"/>
        </w:rPr>
        <w:t>2020 году</w:t>
      </w:r>
      <w:r w:rsidRPr="006A136C">
        <w:rPr>
          <w:rFonts w:ascii="Segoe UI" w:hAnsi="Segoe UI" w:cs="Segoe UI"/>
          <w:bCs/>
          <w:sz w:val="24"/>
          <w:szCs w:val="24"/>
        </w:rPr>
        <w:t xml:space="preserve"> в адрес Управления поступило 17 жалоб, из которых 15 признаны необоснованными, 1 – обоснованной, 1 – частично обоснованной (за 2019 год поступило 25 жалоб (из них – 2 повторные и 6 дубликатов), из которых 5 признаны обоснованными, 1 – частично обоснованной и 15 – необоснованными, 4 жалобы отозва</w:t>
      </w:r>
      <w:r w:rsidR="0001366D">
        <w:rPr>
          <w:rFonts w:ascii="Segoe UI" w:hAnsi="Segoe UI" w:cs="Segoe UI"/>
          <w:bCs/>
          <w:sz w:val="24"/>
          <w:szCs w:val="24"/>
        </w:rPr>
        <w:t>но заявителями).</w:t>
      </w:r>
    </w:p>
    <w:p w:rsidR="0001366D" w:rsidRDefault="006A136C" w:rsidP="000136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t>Через «Книги жалоб и п</w:t>
      </w:r>
      <w:r w:rsidR="0001366D">
        <w:rPr>
          <w:rFonts w:ascii="Segoe UI" w:hAnsi="Segoe UI" w:cs="Segoe UI"/>
          <w:bCs/>
          <w:sz w:val="24"/>
          <w:szCs w:val="24"/>
        </w:rPr>
        <w:t>редложений» жалоб не поступало.</w:t>
      </w:r>
    </w:p>
    <w:p w:rsidR="0001366D" w:rsidRPr="006A136C" w:rsidRDefault="00821B15" w:rsidP="0001366D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2020 год</w:t>
      </w:r>
      <w:r w:rsidR="0001366D" w:rsidRPr="006A136C">
        <w:rPr>
          <w:rFonts w:ascii="Segoe UI" w:hAnsi="Segoe UI" w:cs="Segoe UI"/>
          <w:sz w:val="24"/>
          <w:szCs w:val="24"/>
        </w:rPr>
        <w:t xml:space="preserve"> в Управление поступило 6 благодарностей.</w:t>
      </w:r>
    </w:p>
    <w:p w:rsidR="006A136C" w:rsidRPr="006A136C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6A136C">
        <w:rPr>
          <w:rFonts w:ascii="Segoe UI" w:hAnsi="Segoe UI" w:cs="Segoe UI"/>
          <w:bCs/>
          <w:sz w:val="24"/>
          <w:szCs w:val="24"/>
        </w:rPr>
        <w:t>Судебных исков, связанных с рассмотрением обращений граждан и</w:t>
      </w:r>
      <w:r w:rsidR="0001366D">
        <w:rPr>
          <w:rFonts w:ascii="Segoe UI" w:hAnsi="Segoe UI" w:cs="Segoe UI"/>
          <w:bCs/>
          <w:sz w:val="24"/>
          <w:szCs w:val="24"/>
        </w:rPr>
        <w:t xml:space="preserve"> юридических лиц, в Управление </w:t>
      </w:r>
      <w:r w:rsidRPr="006A136C">
        <w:rPr>
          <w:rFonts w:ascii="Segoe UI" w:hAnsi="Segoe UI" w:cs="Segoe UI"/>
          <w:bCs/>
          <w:sz w:val="24"/>
          <w:szCs w:val="24"/>
        </w:rPr>
        <w:t>не поступало.</w:t>
      </w:r>
    </w:p>
    <w:p w:rsidR="006A136C" w:rsidRPr="00DF3842" w:rsidRDefault="006A136C" w:rsidP="006A13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E1960" w:rsidRDefault="009E1960" w:rsidP="006A136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E0775" w:rsidRPr="009E1960" w:rsidRDefault="00635CC1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E1960">
        <w:rPr>
          <w:rFonts w:ascii="Segoe UI" w:hAnsi="Segoe UI" w:cs="Segoe UI"/>
          <w:sz w:val="18"/>
          <w:szCs w:val="18"/>
        </w:rPr>
        <w:t xml:space="preserve">Информация предоставлена </w:t>
      </w:r>
    </w:p>
    <w:p w:rsidR="0041526D" w:rsidRPr="006A136C" w:rsidRDefault="00635CC1" w:rsidP="0041526D">
      <w:pPr>
        <w:spacing w:after="0" w:line="240" w:lineRule="auto"/>
        <w:jc w:val="right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9E1960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1526D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41526D" w:rsidRDefault="007307B1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9" w:history="1">
        <w:r w:rsidR="0041526D">
          <w:rPr>
            <w:rStyle w:val="ae"/>
            <w:rFonts w:ascii="Segoe UI" w:hAnsi="Segoe UI" w:cs="Segoe UI"/>
            <w:sz w:val="18"/>
            <w:szCs w:val="18"/>
          </w:rPr>
          <w:t>73_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upr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@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1526D" w:rsidRDefault="007307B1" w:rsidP="0041526D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 w:rsidR="0041526D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  <w:r w:rsidR="0041526D"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p w:rsidR="00EE5F25" w:rsidRPr="0041526D" w:rsidRDefault="00EE5F25" w:rsidP="0041526D">
      <w:pPr>
        <w:spacing w:after="0"/>
        <w:rPr>
          <w:rFonts w:ascii="Segoe UI" w:hAnsi="Segoe UI" w:cs="Segoe UI"/>
          <w:sz w:val="18"/>
          <w:szCs w:val="18"/>
        </w:rPr>
      </w:pPr>
    </w:p>
    <w:sectPr w:rsidR="00EE5F25" w:rsidRPr="0041526D" w:rsidSect="00437E8A">
      <w:footnotePr>
        <w:numFmt w:val="chicago"/>
      </w:footnotePr>
      <w:pgSz w:w="11906" w:h="16838" w:code="9"/>
      <w:pgMar w:top="851" w:right="707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4E" w:rsidRDefault="002C174E">
      <w:pPr>
        <w:spacing w:after="0" w:line="240" w:lineRule="auto"/>
      </w:pPr>
      <w:r>
        <w:separator/>
      </w:r>
    </w:p>
  </w:endnote>
  <w:endnote w:type="continuationSeparator" w:id="1">
    <w:p w:rsidR="002C174E" w:rsidRDefault="002C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4E" w:rsidRDefault="002C174E">
      <w:pPr>
        <w:spacing w:after="0" w:line="240" w:lineRule="auto"/>
      </w:pPr>
      <w:r>
        <w:separator/>
      </w:r>
    </w:p>
  </w:footnote>
  <w:footnote w:type="continuationSeparator" w:id="1">
    <w:p w:rsidR="002C174E" w:rsidRDefault="002C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501DA"/>
    <w:rsid w:val="0001366D"/>
    <w:rsid w:val="0001513F"/>
    <w:rsid w:val="00016D96"/>
    <w:rsid w:val="00035170"/>
    <w:rsid w:val="00072586"/>
    <w:rsid w:val="00085356"/>
    <w:rsid w:val="000A1E59"/>
    <w:rsid w:val="000A7820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D2EBE"/>
    <w:rsid w:val="001E0775"/>
    <w:rsid w:val="00260E06"/>
    <w:rsid w:val="002772C9"/>
    <w:rsid w:val="002828B9"/>
    <w:rsid w:val="00282E33"/>
    <w:rsid w:val="00287380"/>
    <w:rsid w:val="002B5040"/>
    <w:rsid w:val="002C174E"/>
    <w:rsid w:val="002D414D"/>
    <w:rsid w:val="002D7B03"/>
    <w:rsid w:val="002E0AF3"/>
    <w:rsid w:val="002E1E06"/>
    <w:rsid w:val="00327321"/>
    <w:rsid w:val="00361120"/>
    <w:rsid w:val="003C2AF3"/>
    <w:rsid w:val="00403ABB"/>
    <w:rsid w:val="0041526D"/>
    <w:rsid w:val="00422658"/>
    <w:rsid w:val="004253C3"/>
    <w:rsid w:val="004302C2"/>
    <w:rsid w:val="00437E8A"/>
    <w:rsid w:val="004921A9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F1B2B"/>
    <w:rsid w:val="007120D4"/>
    <w:rsid w:val="007158A6"/>
    <w:rsid w:val="00716CC8"/>
    <w:rsid w:val="007232E1"/>
    <w:rsid w:val="007307B1"/>
    <w:rsid w:val="0073116D"/>
    <w:rsid w:val="007465B2"/>
    <w:rsid w:val="00773A5A"/>
    <w:rsid w:val="00791D91"/>
    <w:rsid w:val="007A1B49"/>
    <w:rsid w:val="007A6D75"/>
    <w:rsid w:val="007C3546"/>
    <w:rsid w:val="007E05DB"/>
    <w:rsid w:val="007E1EBA"/>
    <w:rsid w:val="007E6018"/>
    <w:rsid w:val="00814CBE"/>
    <w:rsid w:val="00815F1E"/>
    <w:rsid w:val="00821B15"/>
    <w:rsid w:val="00840A64"/>
    <w:rsid w:val="008439D4"/>
    <w:rsid w:val="008C05F2"/>
    <w:rsid w:val="008D339E"/>
    <w:rsid w:val="008F3FE4"/>
    <w:rsid w:val="008F5488"/>
    <w:rsid w:val="008F58C6"/>
    <w:rsid w:val="00905AF2"/>
    <w:rsid w:val="00915E77"/>
    <w:rsid w:val="00921022"/>
    <w:rsid w:val="00933737"/>
    <w:rsid w:val="00943DCA"/>
    <w:rsid w:val="00944506"/>
    <w:rsid w:val="009D03AB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F7004"/>
    <w:rsid w:val="00B11E5E"/>
    <w:rsid w:val="00B1437B"/>
    <w:rsid w:val="00B21914"/>
    <w:rsid w:val="00B60662"/>
    <w:rsid w:val="00BA7298"/>
    <w:rsid w:val="00BA76FE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D6488"/>
    <w:rsid w:val="00D17795"/>
    <w:rsid w:val="00D43DDB"/>
    <w:rsid w:val="00D6707B"/>
    <w:rsid w:val="00D808F7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D15B1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b/>
      <w:bCs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0A6-C71F-4FB4-88F7-923435A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polon</cp:lastModifiedBy>
  <cp:revision>4</cp:revision>
  <cp:lastPrinted>2017-06-16T11:37:00Z</cp:lastPrinted>
  <dcterms:created xsi:type="dcterms:W3CDTF">2021-01-19T04:56:00Z</dcterms:created>
  <dcterms:modified xsi:type="dcterms:W3CDTF">2021-01-19T05:29:00Z</dcterms:modified>
</cp:coreProperties>
</file>