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9C"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D95792" w:rsidRPr="00D95792">
        <w:rPr>
          <w:rFonts w:ascii="Times New Roman" w:hAnsi="Times New Roman" w:cs="Times New Roman"/>
          <w:b/>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D95792" w:rsidRPr="00D95792">
        <w:rPr>
          <w:rFonts w:ascii="Times New Roman" w:hAnsi="Times New Roman" w:cs="Times New Roman"/>
          <w:b/>
          <w:sz w:val="28"/>
          <w:szCs w:val="28"/>
        </w:rPr>
        <w:t>Чердаклинское</w:t>
      </w:r>
      <w:proofErr w:type="spellEnd"/>
      <w:r w:rsidR="00D95792" w:rsidRPr="00D95792">
        <w:rPr>
          <w:rFonts w:ascii="Times New Roman" w:hAnsi="Times New Roman" w:cs="Times New Roman"/>
          <w:b/>
          <w:sz w:val="28"/>
          <w:szCs w:val="28"/>
        </w:rPr>
        <w:t xml:space="preserve"> городское поселение» </w:t>
      </w:r>
      <w:proofErr w:type="spellStart"/>
      <w:r w:rsidR="00D95792" w:rsidRPr="00D95792">
        <w:rPr>
          <w:rFonts w:ascii="Times New Roman" w:hAnsi="Times New Roman" w:cs="Times New Roman"/>
          <w:b/>
          <w:sz w:val="28"/>
          <w:szCs w:val="28"/>
        </w:rPr>
        <w:t>Чердаклинского</w:t>
      </w:r>
      <w:proofErr w:type="spellEnd"/>
      <w:r w:rsidR="00D95792" w:rsidRPr="00D95792">
        <w:rPr>
          <w:rFonts w:ascii="Times New Roman" w:hAnsi="Times New Roman" w:cs="Times New Roman"/>
          <w:b/>
          <w:sz w:val="28"/>
          <w:szCs w:val="28"/>
        </w:rPr>
        <w:t xml:space="preserve"> района Ульяновской области</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xml:space="preserve">№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6D4975">
        <w:rPr>
          <w:rFonts w:ascii="Times New Roman" w:hAnsi="Times New Roman" w:cs="Times New Roman"/>
          <w:sz w:val="28"/>
          <w:szCs w:val="28"/>
        </w:rPr>
        <w:t xml:space="preserve">постановления администрации муниципального образования «Чердаклинский район» Ульяновской области </w:t>
      </w:r>
      <w:r w:rsidRPr="00AD0DD6">
        <w:rPr>
          <w:rFonts w:ascii="Times New Roman" w:hAnsi="Times New Roman" w:cs="Times New Roman"/>
          <w:sz w:val="28"/>
          <w:szCs w:val="28"/>
        </w:rPr>
        <w:t>«</w:t>
      </w:r>
      <w:r w:rsidR="00D95792" w:rsidRPr="00D95792">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00D95792" w:rsidRPr="00D95792">
        <w:rPr>
          <w:rFonts w:ascii="Times New Roman" w:hAnsi="Times New Roman" w:cs="Times New Roman"/>
          <w:sz w:val="28"/>
          <w:szCs w:val="28"/>
        </w:rPr>
        <w:t>Чердаклинское</w:t>
      </w:r>
      <w:proofErr w:type="spellEnd"/>
      <w:r w:rsidR="00D95792" w:rsidRPr="00D95792">
        <w:rPr>
          <w:rFonts w:ascii="Times New Roman" w:hAnsi="Times New Roman" w:cs="Times New Roman"/>
          <w:sz w:val="28"/>
          <w:szCs w:val="28"/>
        </w:rPr>
        <w:t xml:space="preserve"> городское поселение» </w:t>
      </w:r>
      <w:proofErr w:type="spellStart"/>
      <w:r w:rsidR="00D95792" w:rsidRPr="00D95792">
        <w:rPr>
          <w:rFonts w:ascii="Times New Roman" w:hAnsi="Times New Roman" w:cs="Times New Roman"/>
          <w:sz w:val="28"/>
          <w:szCs w:val="28"/>
        </w:rPr>
        <w:t>Чердаклинского</w:t>
      </w:r>
      <w:proofErr w:type="spellEnd"/>
      <w:r w:rsidR="00D95792" w:rsidRPr="00D95792">
        <w:rPr>
          <w:rFonts w:ascii="Times New Roman" w:hAnsi="Times New Roman" w:cs="Times New Roman"/>
          <w:sz w:val="28"/>
          <w:szCs w:val="28"/>
        </w:rPr>
        <w:t xml:space="preserve"> района Ульяновской области</w:t>
      </w:r>
      <w:r w:rsidRPr="00707317">
        <w:rPr>
          <w:rFonts w:ascii="Times New Roman" w:hAnsi="Times New Roman" w:cs="Times New Roman"/>
          <w:sz w:val="28"/>
          <w:szCs w:val="28"/>
        </w:rPr>
        <w:t>»</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001A14E2">
        <w:rPr>
          <w:rFonts w:ascii="Times New Roman" w:hAnsi="Times New Roman" w:cs="Times New Roman"/>
          <w:sz w:val="28"/>
          <w:szCs w:val="28"/>
        </w:rPr>
        <w:t>отдела экономической безопасности управления ТЭР и ЖКХ администрации</w:t>
      </w:r>
      <w:r w:rsidR="002E3927" w:rsidRPr="002E3927">
        <w:rPr>
          <w:rFonts w:ascii="Times New Roman" w:hAnsi="Times New Roman" w:cs="Times New Roman"/>
          <w:sz w:val="28"/>
          <w:szCs w:val="28"/>
        </w:rPr>
        <w:t xml:space="preserve"> муниципального образования «</w:t>
      </w:r>
      <w:proofErr w:type="spellStart"/>
      <w:r w:rsidR="002E3927" w:rsidRPr="002E3927">
        <w:rPr>
          <w:rFonts w:ascii="Times New Roman" w:hAnsi="Times New Roman" w:cs="Times New Roman"/>
          <w:sz w:val="28"/>
          <w:szCs w:val="28"/>
        </w:rPr>
        <w:t>Чердаклинский</w:t>
      </w:r>
      <w:proofErr w:type="spellEnd"/>
      <w:r w:rsidR="002E3927" w:rsidRPr="002E3927">
        <w:rPr>
          <w:rFonts w:ascii="Times New Roman" w:hAnsi="Times New Roman" w:cs="Times New Roman"/>
          <w:sz w:val="28"/>
          <w:szCs w:val="28"/>
        </w:rPr>
        <w:t xml:space="preserve"> район» Ульяновской области</w:t>
      </w:r>
      <w:r w:rsidRPr="00AD0DD6">
        <w:rPr>
          <w:rFonts w:ascii="Times New Roman" w:hAnsi="Times New Roman" w:cs="Times New Roman"/>
          <w:sz w:val="28"/>
          <w:szCs w:val="28"/>
        </w:rPr>
        <w:t xml:space="preserve"> (далее – разработчик акта), и сообщает следующее:</w:t>
      </w:r>
    </w:p>
    <w:p w:rsidR="003440C2"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47725" w:rsidRPr="008A65C5" w:rsidRDefault="003440C2" w:rsidP="003440C2">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D95792" w:rsidRPr="00D95792" w:rsidRDefault="00D95792" w:rsidP="00D95792">
      <w:pPr>
        <w:ind w:firstLine="709"/>
        <w:jc w:val="both"/>
        <w:rPr>
          <w:rFonts w:ascii="Times New Roman" w:hAnsi="Times New Roman" w:cs="Times New Roman"/>
          <w:sz w:val="28"/>
          <w:szCs w:val="28"/>
        </w:rPr>
      </w:pPr>
      <w:r w:rsidRPr="00D95792">
        <w:rPr>
          <w:rFonts w:ascii="Times New Roman" w:hAnsi="Times New Roman" w:cs="Times New Roman"/>
          <w:sz w:val="28"/>
          <w:szCs w:val="28"/>
        </w:rPr>
        <w:lastRenderedPageBreak/>
        <w:t>Проект постановления администрации муниципального образования «</w:t>
      </w:r>
      <w:proofErr w:type="spellStart"/>
      <w:r w:rsidRPr="00D95792">
        <w:rPr>
          <w:rFonts w:ascii="Times New Roman" w:hAnsi="Times New Roman" w:cs="Times New Roman"/>
          <w:sz w:val="28"/>
          <w:szCs w:val="28"/>
        </w:rPr>
        <w:t>Чердаклинский</w:t>
      </w:r>
      <w:proofErr w:type="spellEnd"/>
      <w:r w:rsidRPr="00D95792">
        <w:rPr>
          <w:rFonts w:ascii="Times New Roman" w:hAnsi="Times New Roman" w:cs="Times New Roman"/>
          <w:sz w:val="28"/>
          <w:szCs w:val="28"/>
        </w:rPr>
        <w:t xml:space="preserve"> район» Ульяновской области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 разработан в соответствии </w:t>
      </w:r>
      <w:r w:rsidRPr="00D95792">
        <w:rPr>
          <w:rFonts w:ascii="Times New Roman" w:hAnsi="Times New Roman" w:cs="Times New Roman"/>
          <w:color w:val="000000"/>
          <w:sz w:val="28"/>
          <w:szCs w:val="28"/>
        </w:rPr>
        <w:t xml:space="preserve">с Федеральным </w:t>
      </w:r>
      <w:hyperlink r:id="rId5" w:history="1">
        <w:r w:rsidRPr="00D95792">
          <w:rPr>
            <w:rFonts w:ascii="Times New Roman" w:hAnsi="Times New Roman" w:cs="Times New Roman"/>
            <w:color w:val="000000"/>
            <w:sz w:val="28"/>
            <w:szCs w:val="28"/>
          </w:rPr>
          <w:t>законом</w:t>
        </w:r>
      </w:hyperlink>
      <w:r w:rsidRPr="00D9579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Федеральным </w:t>
      </w:r>
      <w:hyperlink r:id="rId6" w:history="1">
        <w:r w:rsidRPr="00D95792">
          <w:rPr>
            <w:rFonts w:ascii="Times New Roman" w:hAnsi="Times New Roman" w:cs="Times New Roman"/>
            <w:color w:val="000000"/>
            <w:sz w:val="28"/>
            <w:szCs w:val="28"/>
          </w:rPr>
          <w:t>законом</w:t>
        </w:r>
      </w:hyperlink>
      <w:r w:rsidRPr="00D95792">
        <w:rPr>
          <w:rFonts w:ascii="Times New Roman" w:hAnsi="Times New Roman"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95792">
          <w:rPr>
            <w:rFonts w:ascii="Times New Roman" w:hAnsi="Times New Roman" w:cs="Times New Roman"/>
            <w:color w:val="000000"/>
            <w:sz w:val="28"/>
            <w:szCs w:val="28"/>
          </w:rPr>
          <w:t>постановлением</w:t>
        </w:r>
      </w:hyperlink>
      <w:r w:rsidRPr="00D95792">
        <w:rPr>
          <w:rFonts w:ascii="Times New Roman" w:hAnsi="Times New Roman" w:cs="Times New Roman"/>
          <w:color w:val="000000"/>
          <w:sz w:val="28"/>
          <w:szCs w:val="28"/>
        </w:rPr>
        <w:t xml:space="preserve">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решением Совета депутатов муниципального образования «</w:t>
      </w:r>
      <w:proofErr w:type="spellStart"/>
      <w:r w:rsidRPr="00D95792">
        <w:rPr>
          <w:rFonts w:ascii="Times New Roman" w:hAnsi="Times New Roman" w:cs="Times New Roman"/>
          <w:color w:val="000000"/>
          <w:sz w:val="28"/>
          <w:szCs w:val="28"/>
        </w:rPr>
        <w:t>Чердаклинское</w:t>
      </w:r>
      <w:proofErr w:type="spellEnd"/>
      <w:r w:rsidRPr="00D95792">
        <w:rPr>
          <w:rFonts w:ascii="Times New Roman" w:hAnsi="Times New Roman" w:cs="Times New Roman"/>
          <w:color w:val="000000"/>
          <w:sz w:val="28"/>
          <w:szCs w:val="28"/>
        </w:rPr>
        <w:t xml:space="preserve"> городское поселение» </w:t>
      </w:r>
      <w:proofErr w:type="spellStart"/>
      <w:r w:rsidRPr="00D95792">
        <w:rPr>
          <w:rFonts w:ascii="Times New Roman" w:hAnsi="Times New Roman" w:cs="Times New Roman"/>
          <w:color w:val="000000"/>
          <w:sz w:val="28"/>
          <w:szCs w:val="28"/>
        </w:rPr>
        <w:t>Чердаклинского</w:t>
      </w:r>
      <w:proofErr w:type="spellEnd"/>
      <w:r w:rsidRPr="00D95792">
        <w:rPr>
          <w:rFonts w:ascii="Times New Roman" w:hAnsi="Times New Roman" w:cs="Times New Roman"/>
          <w:color w:val="000000"/>
          <w:sz w:val="28"/>
          <w:szCs w:val="28"/>
        </w:rPr>
        <w:t xml:space="preserve"> района Ульяновской области от 18.06.2019 № 22 «</w:t>
      </w:r>
      <w:r w:rsidRPr="00D95792">
        <w:rPr>
          <w:rFonts w:ascii="Times New Roman" w:hAnsi="Times New Roman" w:cs="Times New Roman"/>
          <w:bCs/>
          <w:sz w:val="28"/>
          <w:szCs w:val="28"/>
          <w:lang w:eastAsia="zh-CN"/>
        </w:rPr>
        <w:t>Об утверждении Правил благоустройства территории муниципального образования «</w:t>
      </w:r>
      <w:proofErr w:type="spellStart"/>
      <w:r w:rsidRPr="00D95792">
        <w:rPr>
          <w:rFonts w:ascii="Times New Roman" w:hAnsi="Times New Roman" w:cs="Times New Roman"/>
          <w:bCs/>
          <w:sz w:val="28"/>
          <w:szCs w:val="28"/>
          <w:lang w:eastAsia="zh-CN"/>
        </w:rPr>
        <w:t>Чердаклинское</w:t>
      </w:r>
      <w:proofErr w:type="spellEnd"/>
      <w:r w:rsidRPr="00D95792">
        <w:rPr>
          <w:rFonts w:ascii="Times New Roman" w:hAnsi="Times New Roman" w:cs="Times New Roman"/>
          <w:bCs/>
          <w:sz w:val="28"/>
          <w:szCs w:val="28"/>
          <w:lang w:eastAsia="zh-CN"/>
        </w:rPr>
        <w:t xml:space="preserve"> городское поселение» </w:t>
      </w:r>
      <w:proofErr w:type="spellStart"/>
      <w:r w:rsidRPr="00D95792">
        <w:rPr>
          <w:rFonts w:ascii="Times New Roman" w:hAnsi="Times New Roman" w:cs="Times New Roman"/>
          <w:bCs/>
          <w:sz w:val="28"/>
          <w:szCs w:val="28"/>
          <w:lang w:eastAsia="zh-CN"/>
        </w:rPr>
        <w:t>Чердаклинского</w:t>
      </w:r>
      <w:proofErr w:type="spellEnd"/>
      <w:r w:rsidRPr="00D95792">
        <w:rPr>
          <w:rFonts w:ascii="Times New Roman" w:hAnsi="Times New Roman" w:cs="Times New Roman"/>
          <w:bCs/>
          <w:sz w:val="28"/>
          <w:szCs w:val="28"/>
          <w:lang w:eastAsia="zh-CN"/>
        </w:rPr>
        <w:t xml:space="preserve"> района Ульяновской области и признании утратившим силу решения Совета депутатов муниципального образования «</w:t>
      </w:r>
      <w:proofErr w:type="spellStart"/>
      <w:r w:rsidRPr="00D95792">
        <w:rPr>
          <w:rFonts w:ascii="Times New Roman" w:hAnsi="Times New Roman" w:cs="Times New Roman"/>
          <w:bCs/>
          <w:sz w:val="28"/>
          <w:szCs w:val="28"/>
          <w:lang w:eastAsia="zh-CN"/>
        </w:rPr>
        <w:t>Чердаклинское</w:t>
      </w:r>
      <w:proofErr w:type="spellEnd"/>
      <w:r w:rsidRPr="00D95792">
        <w:rPr>
          <w:rFonts w:ascii="Times New Roman" w:hAnsi="Times New Roman" w:cs="Times New Roman"/>
          <w:bCs/>
          <w:sz w:val="28"/>
          <w:szCs w:val="28"/>
          <w:lang w:eastAsia="zh-CN"/>
        </w:rPr>
        <w:t xml:space="preserve"> городское поселение» </w:t>
      </w:r>
      <w:proofErr w:type="spellStart"/>
      <w:r w:rsidRPr="00D95792">
        <w:rPr>
          <w:rFonts w:ascii="Times New Roman" w:hAnsi="Times New Roman" w:cs="Times New Roman"/>
          <w:bCs/>
          <w:sz w:val="28"/>
          <w:szCs w:val="28"/>
          <w:lang w:eastAsia="zh-CN"/>
        </w:rPr>
        <w:t>Чердаклинского</w:t>
      </w:r>
      <w:proofErr w:type="spellEnd"/>
      <w:r w:rsidRPr="00D95792">
        <w:rPr>
          <w:rFonts w:ascii="Times New Roman" w:hAnsi="Times New Roman" w:cs="Times New Roman"/>
          <w:bCs/>
          <w:sz w:val="28"/>
          <w:szCs w:val="28"/>
          <w:lang w:eastAsia="zh-CN"/>
        </w:rPr>
        <w:t xml:space="preserve"> района Ульяновской области от 21.06.2018 № 19», </w:t>
      </w:r>
      <w:r w:rsidRPr="00D95792">
        <w:rPr>
          <w:rFonts w:ascii="Times New Roman" w:hAnsi="Times New Roman" w:cs="Times New Roman"/>
          <w:color w:val="000000"/>
          <w:sz w:val="28"/>
          <w:szCs w:val="28"/>
        </w:rPr>
        <w:t xml:space="preserve">руководствуясь </w:t>
      </w:r>
      <w:hyperlink r:id="rId8" w:history="1">
        <w:r w:rsidRPr="00D95792">
          <w:rPr>
            <w:rFonts w:ascii="Times New Roman" w:hAnsi="Times New Roman" w:cs="Times New Roman"/>
            <w:color w:val="000000"/>
            <w:sz w:val="28"/>
            <w:szCs w:val="28"/>
          </w:rPr>
          <w:t>Уставом</w:t>
        </w:r>
      </w:hyperlink>
      <w:r w:rsidRPr="00D95792">
        <w:rPr>
          <w:rFonts w:ascii="Times New Roman" w:hAnsi="Times New Roman" w:cs="Times New Roman"/>
          <w:color w:val="000000"/>
          <w:sz w:val="28"/>
          <w:szCs w:val="28"/>
        </w:rPr>
        <w:t xml:space="preserve"> муниципального образования «</w:t>
      </w:r>
      <w:proofErr w:type="spellStart"/>
      <w:r w:rsidRPr="00D95792">
        <w:rPr>
          <w:rFonts w:ascii="Times New Roman" w:hAnsi="Times New Roman" w:cs="Times New Roman"/>
          <w:color w:val="000000"/>
          <w:sz w:val="28"/>
          <w:szCs w:val="28"/>
        </w:rPr>
        <w:t>Чердаклинский</w:t>
      </w:r>
      <w:proofErr w:type="spellEnd"/>
      <w:r w:rsidRPr="00D95792">
        <w:rPr>
          <w:rFonts w:ascii="Times New Roman" w:hAnsi="Times New Roman" w:cs="Times New Roman"/>
          <w:color w:val="000000"/>
          <w:sz w:val="28"/>
          <w:szCs w:val="28"/>
        </w:rPr>
        <w:t xml:space="preserve"> район» Ульяновской области</w:t>
      </w:r>
      <w:r w:rsidRPr="00D95792">
        <w:rPr>
          <w:rFonts w:ascii="Times New Roman" w:hAnsi="Times New Roman" w:cs="Times New Roman"/>
          <w:sz w:val="28"/>
          <w:szCs w:val="28"/>
        </w:rPr>
        <w:t>.</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D95792" w:rsidRPr="00D95792" w:rsidRDefault="00D95792" w:rsidP="00D95792">
      <w:pPr>
        <w:autoSpaceDE w:val="0"/>
        <w:autoSpaceDN w:val="0"/>
        <w:adjustRightInd w:val="0"/>
        <w:ind w:firstLine="709"/>
        <w:contextualSpacing/>
        <w:jc w:val="both"/>
        <w:rPr>
          <w:rFonts w:ascii="Times New Roman" w:hAnsi="Times New Roman" w:cs="Times New Roman"/>
          <w:iCs/>
          <w:sz w:val="28"/>
          <w:szCs w:val="28"/>
        </w:rPr>
      </w:pPr>
      <w:r w:rsidRPr="00D95792">
        <w:rPr>
          <w:rFonts w:ascii="Times New Roman" w:hAnsi="Times New Roman" w:cs="Times New Roman"/>
          <w:sz w:val="28"/>
          <w:szCs w:val="28"/>
        </w:rPr>
        <w:t>На данный момент на территории муниципального образования «</w:t>
      </w:r>
      <w:proofErr w:type="spellStart"/>
      <w:r w:rsidRPr="00D95792">
        <w:rPr>
          <w:rFonts w:ascii="Times New Roman" w:hAnsi="Times New Roman" w:cs="Times New Roman"/>
          <w:sz w:val="28"/>
          <w:szCs w:val="28"/>
        </w:rPr>
        <w:t>Чердаклинский</w:t>
      </w:r>
      <w:proofErr w:type="spellEnd"/>
      <w:r w:rsidRPr="00D95792">
        <w:rPr>
          <w:rFonts w:ascii="Times New Roman" w:hAnsi="Times New Roman" w:cs="Times New Roman"/>
          <w:sz w:val="28"/>
          <w:szCs w:val="28"/>
        </w:rPr>
        <w:t xml:space="preserve"> район» Ульяновской области нет нормативного закрепления по</w:t>
      </w:r>
      <w:r w:rsidRPr="00D95792">
        <w:rPr>
          <w:rFonts w:ascii="Times New Roman" w:hAnsi="Times New Roman" w:cs="Times New Roman"/>
          <w:bCs/>
          <w:sz w:val="28"/>
          <w:szCs w:val="28"/>
        </w:rPr>
        <w:t xml:space="preserve"> </w:t>
      </w:r>
      <w:r w:rsidRPr="00D95792">
        <w:rPr>
          <w:rFonts w:ascii="Times New Roman" w:hAnsi="Times New Roman" w:cs="Times New Roman"/>
          <w:sz w:val="28"/>
          <w:szCs w:val="28"/>
        </w:rPr>
        <w:t>исполнению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w:t>
      </w:r>
      <w:r w:rsidRPr="00D95792">
        <w:rPr>
          <w:rFonts w:ascii="Times New Roman" w:hAnsi="Times New Roman" w:cs="Times New Roman"/>
          <w:iCs/>
          <w:sz w:val="28"/>
          <w:szCs w:val="28"/>
        </w:rPr>
        <w:t xml:space="preserve">. Проектом постановления </w:t>
      </w:r>
      <w:r w:rsidRPr="00D95792">
        <w:rPr>
          <w:rFonts w:ascii="Times New Roman" w:hAnsi="Times New Roman" w:cs="Times New Roman"/>
          <w:sz w:val="28"/>
          <w:szCs w:val="28"/>
        </w:rPr>
        <w:t>устанавливается порядок предоставления администрацией муниципального образования «</w:t>
      </w:r>
      <w:proofErr w:type="spellStart"/>
      <w:r w:rsidRPr="00D95792">
        <w:rPr>
          <w:rFonts w:ascii="Times New Roman" w:hAnsi="Times New Roman" w:cs="Times New Roman"/>
          <w:sz w:val="28"/>
          <w:szCs w:val="28"/>
        </w:rPr>
        <w:t>Чердаклинский</w:t>
      </w:r>
      <w:proofErr w:type="spellEnd"/>
      <w:r w:rsidRPr="00D95792">
        <w:rPr>
          <w:rFonts w:ascii="Times New Roman" w:hAnsi="Times New Roman" w:cs="Times New Roman"/>
          <w:sz w:val="28"/>
          <w:szCs w:val="28"/>
        </w:rPr>
        <w:t xml:space="preserve"> район» Ульяновской области (уполномоченным органом) муниципальной услуги исполнения муниципальной функции по осуществлению муниципального контроля за соблюдением Правил благоустройства на территории муниципального </w:t>
      </w:r>
      <w:r w:rsidRPr="00D95792">
        <w:rPr>
          <w:rFonts w:ascii="Times New Roman" w:hAnsi="Times New Roman" w:cs="Times New Roman"/>
          <w:sz w:val="28"/>
          <w:szCs w:val="28"/>
        </w:rPr>
        <w:lastRenderedPageBreak/>
        <w:t>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 </w:t>
      </w:r>
      <w:r w:rsidRPr="00D95792">
        <w:rPr>
          <w:rFonts w:ascii="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планирование проверок; уведомление о проведении плановых проверок; проведение плановых проверок; проведение внеплановых проверок; оформление результатов проверок.</w:t>
      </w:r>
      <w:r w:rsidRPr="00D95792">
        <w:rPr>
          <w:rFonts w:ascii="Times New Roman" w:hAnsi="Times New Roman" w:cs="Times New Roman"/>
          <w:sz w:val="28"/>
          <w:szCs w:val="28"/>
        </w:rPr>
        <w:t xml:space="preserve"> Перечисляется перечень документов, которые необходимы для предоставления данной услуги. </w:t>
      </w:r>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D95792" w:rsidRDefault="00D95792" w:rsidP="00D95792">
      <w:pPr>
        <w:ind w:firstLine="709"/>
        <w:jc w:val="both"/>
        <w:rPr>
          <w:rFonts w:ascii="Times New Roman" w:hAnsi="Times New Roman" w:cs="Times New Roman"/>
          <w:sz w:val="28"/>
          <w:szCs w:val="28"/>
        </w:rPr>
      </w:pPr>
      <w:r w:rsidRPr="00D95792">
        <w:rPr>
          <w:rFonts w:ascii="Times New Roman" w:hAnsi="Times New Roman" w:cs="Times New Roman"/>
          <w:sz w:val="28"/>
          <w:szCs w:val="28"/>
        </w:rPr>
        <w:t>Проект постановления утверждает 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 </w:t>
      </w:r>
      <w:r w:rsidRPr="00D95792">
        <w:rPr>
          <w:rFonts w:ascii="Times New Roman" w:hAnsi="Times New Roman" w:cs="Times New Roman"/>
          <w:color w:val="000000"/>
          <w:sz w:val="28"/>
          <w:szCs w:val="28"/>
        </w:rPr>
        <w:t xml:space="preserve">Предметом муниципального контроля за соблюдением Правил благоустройства является проверка соблюдения юридическими лицами, индивидуальными предпринимателями, гражданами требований, установленных за соблюдением Правил благоустройства на территории </w:t>
      </w:r>
      <w:r w:rsidRPr="00D95792">
        <w:rPr>
          <w:rFonts w:ascii="Times New Roman" w:hAnsi="Times New Roman" w:cs="Times New Roman"/>
          <w:sz w:val="28"/>
          <w:szCs w:val="28"/>
        </w:rPr>
        <w:t>муниципального 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w:t>
      </w:r>
      <w:r w:rsidRPr="00D95792">
        <w:rPr>
          <w:rFonts w:ascii="Times New Roman" w:hAnsi="Times New Roman" w:cs="Times New Roman"/>
          <w:i/>
          <w:iCs/>
          <w:sz w:val="28"/>
          <w:szCs w:val="28"/>
        </w:rPr>
        <w:t xml:space="preserve"> </w:t>
      </w:r>
      <w:r w:rsidRPr="00D95792">
        <w:rPr>
          <w:rFonts w:ascii="Times New Roman" w:hAnsi="Times New Roman" w:cs="Times New Roman"/>
          <w:sz w:val="28"/>
          <w:szCs w:val="28"/>
        </w:rPr>
        <w:t>Формирование проекта постановления администрации муниципального образования «</w:t>
      </w:r>
      <w:proofErr w:type="spellStart"/>
      <w:r w:rsidRPr="00D95792">
        <w:rPr>
          <w:rFonts w:ascii="Times New Roman" w:hAnsi="Times New Roman" w:cs="Times New Roman"/>
          <w:sz w:val="28"/>
          <w:szCs w:val="28"/>
        </w:rPr>
        <w:t>Чердаклинский</w:t>
      </w:r>
      <w:proofErr w:type="spellEnd"/>
      <w:r w:rsidRPr="00D95792">
        <w:rPr>
          <w:rFonts w:ascii="Times New Roman" w:hAnsi="Times New Roman" w:cs="Times New Roman"/>
          <w:sz w:val="28"/>
          <w:szCs w:val="28"/>
        </w:rPr>
        <w:t xml:space="preserve"> район» Ульяновской области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w:t>
      </w:r>
      <w:proofErr w:type="spellStart"/>
      <w:r w:rsidRPr="00D95792">
        <w:rPr>
          <w:rFonts w:ascii="Times New Roman" w:hAnsi="Times New Roman" w:cs="Times New Roman"/>
          <w:sz w:val="28"/>
          <w:szCs w:val="28"/>
        </w:rPr>
        <w:t>Чердаклинское</w:t>
      </w:r>
      <w:proofErr w:type="spellEnd"/>
      <w:r w:rsidRPr="00D95792">
        <w:rPr>
          <w:rFonts w:ascii="Times New Roman" w:hAnsi="Times New Roman" w:cs="Times New Roman"/>
          <w:sz w:val="28"/>
          <w:szCs w:val="28"/>
        </w:rPr>
        <w:t xml:space="preserve"> городское поселение» </w:t>
      </w:r>
      <w:proofErr w:type="spellStart"/>
      <w:r w:rsidRPr="00D95792">
        <w:rPr>
          <w:rFonts w:ascii="Times New Roman" w:hAnsi="Times New Roman" w:cs="Times New Roman"/>
          <w:sz w:val="28"/>
          <w:szCs w:val="28"/>
        </w:rPr>
        <w:t>Чердаклинского</w:t>
      </w:r>
      <w:proofErr w:type="spellEnd"/>
      <w:r w:rsidRPr="00D95792">
        <w:rPr>
          <w:rFonts w:ascii="Times New Roman" w:hAnsi="Times New Roman" w:cs="Times New Roman"/>
          <w:sz w:val="28"/>
          <w:szCs w:val="28"/>
        </w:rPr>
        <w:t xml:space="preserve"> района Ульяновской области» обусловлено необходимостью приведения в соответствие нормативно-правовой базы. </w:t>
      </w:r>
    </w:p>
    <w:p w:rsidR="00372135" w:rsidRPr="008A65C5" w:rsidRDefault="00372135" w:rsidP="00D95792">
      <w:pPr>
        <w:ind w:firstLine="709"/>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3F0EFD" w:rsidRDefault="003F0EFD" w:rsidP="00345C86">
      <w:pPr>
        <w:spacing w:after="0" w:line="240" w:lineRule="auto"/>
        <w:ind w:firstLine="567"/>
        <w:jc w:val="both"/>
        <w:rPr>
          <w:rFonts w:ascii="Times New Roman" w:hAnsi="Times New Roman" w:cs="Times New Roman"/>
          <w:color w:val="000000"/>
          <w:sz w:val="28"/>
          <w:szCs w:val="28"/>
        </w:rPr>
      </w:pPr>
      <w:r w:rsidRPr="003F0EFD">
        <w:rPr>
          <w:rFonts w:ascii="Times New Roman" w:hAnsi="Times New Roman" w:cs="Times New Roman"/>
          <w:color w:val="000000"/>
          <w:sz w:val="28"/>
          <w:szCs w:val="28"/>
        </w:rPr>
        <w:t>На стадии разработки проекта решения был изучен опыт других муниципальных образований.</w:t>
      </w:r>
    </w:p>
    <w:tbl>
      <w:tblPr>
        <w:tblStyle w:val="a8"/>
        <w:tblW w:w="0" w:type="auto"/>
        <w:tblLook w:val="04A0" w:firstRow="1" w:lastRow="0" w:firstColumn="1" w:lastColumn="0" w:noHBand="0" w:noVBand="1"/>
      </w:tblPr>
      <w:tblGrid>
        <w:gridCol w:w="3039"/>
        <w:gridCol w:w="6532"/>
      </w:tblGrid>
      <w:tr w:rsidR="00D95792" w:rsidRPr="00F47822" w:rsidTr="00B33653">
        <w:tc>
          <w:tcPr>
            <w:tcW w:w="2802" w:type="dxa"/>
          </w:tcPr>
          <w:p w:rsidR="00D95792" w:rsidRPr="00D95792" w:rsidRDefault="00D95792" w:rsidP="00D95792">
            <w:pPr>
              <w:pStyle w:val="Default"/>
            </w:pPr>
            <w:r w:rsidRPr="00D95792">
              <w:rPr>
                <w:color w:val="auto"/>
              </w:rPr>
              <w:t xml:space="preserve">Постановление администрации </w:t>
            </w:r>
          </w:p>
          <w:p w:rsidR="00D95792" w:rsidRPr="00D95792" w:rsidRDefault="00D95792" w:rsidP="00D95792">
            <w:pPr>
              <w:pStyle w:val="Default"/>
            </w:pPr>
            <w:r w:rsidRPr="00D95792">
              <w:rPr>
                <w:bCs/>
              </w:rPr>
              <w:t>г. Тула</w:t>
            </w:r>
            <w:r w:rsidRPr="00D95792">
              <w:rPr>
                <w:b/>
                <w:bCs/>
              </w:rPr>
              <w:t xml:space="preserve"> </w:t>
            </w:r>
            <w:r w:rsidRPr="00D95792">
              <w:rPr>
                <w:color w:val="auto"/>
              </w:rPr>
              <w:t xml:space="preserve">от 10.12.2019 № 4359  </w:t>
            </w:r>
            <w:r w:rsidRPr="00D95792">
              <w:t xml:space="preserve">«Об утверждении административного регламента исполнения муниципальной функции «Осуществление муниципального контроля за соблюдением </w:t>
            </w:r>
            <w:r w:rsidRPr="00D95792">
              <w:lastRenderedPageBreak/>
              <w:t>требований, установленных Правилами благоустройства территории муниципального образования город Тула»</w:t>
            </w:r>
          </w:p>
        </w:tc>
        <w:tc>
          <w:tcPr>
            <w:tcW w:w="6769" w:type="dxa"/>
          </w:tcPr>
          <w:p w:rsidR="00D95792" w:rsidRPr="00D95792" w:rsidRDefault="00D95792" w:rsidP="00D95792">
            <w:pPr>
              <w:pStyle w:val="Default"/>
            </w:pPr>
            <w:r w:rsidRPr="00D95792">
              <w:lastRenderedPageBreak/>
              <w:t>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w:t>
            </w:r>
          </w:p>
          <w:p w:rsidR="00D95792" w:rsidRPr="00A543FD" w:rsidRDefault="00D95792" w:rsidP="00D95792">
            <w:pPr>
              <w:rPr>
                <w:rFonts w:ascii="Times New Roman" w:hAnsi="Times New Roman" w:cs="Times New Roman"/>
                <w:sz w:val="24"/>
                <w:szCs w:val="24"/>
                <w:lang w:eastAsia="ru-RU"/>
              </w:rPr>
            </w:pPr>
            <w:r w:rsidRPr="00A543FD">
              <w:rPr>
                <w:rFonts w:ascii="Times New Roman" w:hAnsi="Times New Roman" w:cs="Times New Roman"/>
                <w:b/>
                <w:sz w:val="24"/>
                <w:szCs w:val="24"/>
                <w:lang w:eastAsia="ru-RU"/>
              </w:rPr>
              <w:t>Результатом</w:t>
            </w:r>
            <w:r w:rsidRPr="00A543FD">
              <w:rPr>
                <w:rFonts w:ascii="Times New Roman" w:hAnsi="Times New Roman" w:cs="Times New Roman"/>
                <w:sz w:val="24"/>
                <w:szCs w:val="24"/>
                <w:lang w:eastAsia="ru-RU"/>
              </w:rPr>
              <w:t xml:space="preserve"> исполнения административного действия является:</w:t>
            </w:r>
          </w:p>
          <w:p w:rsidR="00D95792" w:rsidRPr="00A543FD" w:rsidRDefault="00D95792" w:rsidP="00D95792">
            <w:pPr>
              <w:rPr>
                <w:rFonts w:ascii="Times New Roman" w:hAnsi="Times New Roman" w:cs="Times New Roman"/>
                <w:sz w:val="24"/>
                <w:szCs w:val="24"/>
                <w:lang w:eastAsia="ru-RU"/>
              </w:rPr>
            </w:pPr>
            <w:r w:rsidRPr="00A543FD">
              <w:rPr>
                <w:rFonts w:ascii="Times New Roman" w:hAnsi="Times New Roman" w:cs="Times New Roman"/>
                <w:sz w:val="24"/>
                <w:szCs w:val="24"/>
                <w:lang w:eastAsia="ru-RU"/>
              </w:rPr>
              <w:t>оформление акта проверки в двух экземплярах;</w:t>
            </w:r>
          </w:p>
          <w:p w:rsidR="00D95792" w:rsidRPr="00A543FD" w:rsidRDefault="00D95792" w:rsidP="00D95792">
            <w:pPr>
              <w:jc w:val="both"/>
              <w:rPr>
                <w:rFonts w:ascii="Times New Roman" w:hAnsi="Times New Roman" w:cs="Times New Roman"/>
                <w:sz w:val="24"/>
                <w:szCs w:val="24"/>
                <w:lang w:eastAsia="ru-RU"/>
              </w:rPr>
            </w:pPr>
            <w:r w:rsidRPr="00A543FD">
              <w:rPr>
                <w:rFonts w:ascii="Times New Roman" w:hAnsi="Times New Roman" w:cs="Times New Roman"/>
                <w:sz w:val="24"/>
                <w:szCs w:val="24"/>
                <w:lang w:eastAsia="ru-RU"/>
              </w:rPr>
              <w:t xml:space="preserve">вручение экземпляра акта проверки руководителю, иному должностному лицу или уполномоченному представителю юридического лица, индивидуальному предпринимателю, </w:t>
            </w:r>
            <w:r w:rsidRPr="00A543FD">
              <w:rPr>
                <w:rFonts w:ascii="Times New Roman" w:hAnsi="Times New Roman" w:cs="Times New Roman"/>
                <w:sz w:val="24"/>
                <w:szCs w:val="24"/>
                <w:lang w:eastAsia="ru-RU"/>
              </w:rPr>
              <w:lastRenderedPageBreak/>
              <w:t>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направление акта проверки заказным почтовым отправлением с уведомлением о вручении;</w:t>
            </w:r>
          </w:p>
          <w:p w:rsidR="00D95792" w:rsidRPr="00A543FD" w:rsidRDefault="00D95792" w:rsidP="00D95792">
            <w:pPr>
              <w:jc w:val="both"/>
              <w:rPr>
                <w:rFonts w:ascii="Times New Roman" w:hAnsi="Times New Roman" w:cs="Times New Roman"/>
                <w:sz w:val="24"/>
                <w:szCs w:val="24"/>
                <w:lang w:eastAsia="ru-RU"/>
              </w:rPr>
            </w:pPr>
            <w:r w:rsidRPr="00A543FD">
              <w:rPr>
                <w:rFonts w:ascii="Times New Roman" w:hAnsi="Times New Roman" w:cs="Times New Roman"/>
                <w:sz w:val="24"/>
                <w:szCs w:val="24"/>
                <w:lang w:eastAsia="ru-RU"/>
              </w:rPr>
              <w:t>направление в течение пяти рабочих дней со дня составления акта проверки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95792" w:rsidRPr="00D95792" w:rsidRDefault="00D95792" w:rsidP="00D95792">
            <w:pPr>
              <w:pStyle w:val="Default"/>
              <w:jc w:val="both"/>
            </w:pPr>
            <w:r w:rsidRPr="00D95792">
              <w:rPr>
                <w:b/>
              </w:rPr>
              <w:t>Срок</w:t>
            </w:r>
            <w:r w:rsidRPr="00D95792">
              <w:t xml:space="preserve"> проведения документарных и выездных проверок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95792">
              <w:t>микропредприятия</w:t>
            </w:r>
            <w:proofErr w:type="spellEnd"/>
            <w:r w:rsidRPr="00D95792">
              <w:t xml:space="preserve"> в год.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5792" w:rsidRPr="00D95792" w:rsidRDefault="00D95792" w:rsidP="00D95792">
            <w:pPr>
              <w:pStyle w:val="Default"/>
            </w:pPr>
            <w:r w:rsidRPr="00D95792">
              <w:rPr>
                <w:b/>
              </w:rPr>
              <w:t>Плата</w:t>
            </w:r>
            <w:r w:rsidRPr="00D95792">
              <w:t xml:space="preserve"> за проведение мероприятий по муниципальному контролю не взимается.</w:t>
            </w:r>
          </w:p>
        </w:tc>
      </w:tr>
      <w:tr w:rsidR="00D95792" w:rsidRPr="00F47822" w:rsidTr="00B33653">
        <w:tc>
          <w:tcPr>
            <w:tcW w:w="2802" w:type="dxa"/>
          </w:tcPr>
          <w:p w:rsidR="00D95792" w:rsidRPr="00A543FD" w:rsidRDefault="00D95792" w:rsidP="00D95792">
            <w:pPr>
              <w:pStyle w:val="3"/>
              <w:ind w:left="0" w:firstLine="0"/>
              <w:outlineLvl w:val="2"/>
              <w:rPr>
                <w:b w:val="0"/>
                <w:sz w:val="24"/>
                <w:szCs w:val="24"/>
              </w:rPr>
            </w:pPr>
            <w:r w:rsidRPr="00A543FD">
              <w:rPr>
                <w:b w:val="0"/>
                <w:bCs/>
                <w:spacing w:val="20"/>
                <w:sz w:val="24"/>
                <w:szCs w:val="24"/>
              </w:rPr>
              <w:lastRenderedPageBreak/>
              <w:t>Постановление администрации</w:t>
            </w:r>
            <w:r w:rsidRPr="00A543FD">
              <w:rPr>
                <w:b w:val="0"/>
                <w:sz w:val="24"/>
                <w:szCs w:val="24"/>
              </w:rPr>
              <w:t xml:space="preserve"> г. Ульяновска от 11.04.2017 № 899</w:t>
            </w:r>
            <w:r w:rsidRPr="00A543FD">
              <w:rPr>
                <w:b w:val="0"/>
                <w:bCs/>
                <w:spacing w:val="20"/>
                <w:sz w:val="24"/>
                <w:szCs w:val="24"/>
              </w:rPr>
              <w:t xml:space="preserve"> «</w:t>
            </w:r>
            <w:r w:rsidRPr="00A543FD">
              <w:rPr>
                <w:b w:val="0"/>
                <w:sz w:val="24"/>
                <w:szCs w:val="24"/>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"ГОРОД УЛЬЯНОВСК"</w:t>
            </w:r>
          </w:p>
        </w:tc>
        <w:tc>
          <w:tcPr>
            <w:tcW w:w="6769" w:type="dxa"/>
          </w:tcPr>
          <w:p w:rsidR="00D95792" w:rsidRDefault="00D95792" w:rsidP="00D95792">
            <w:pPr>
              <w:pStyle w:val="Default"/>
              <w:jc w:val="both"/>
            </w:pPr>
            <w:r>
              <w:t>Устанавливается уполномоченный орган на осуществление муниципального контроля, права и обязанности должностных лиц при осуществление муниципального контроля, исчерпывающий перечень документов.</w:t>
            </w:r>
          </w:p>
          <w:p w:rsidR="00D95792" w:rsidRDefault="00D95792" w:rsidP="00D95792">
            <w:pPr>
              <w:pStyle w:val="a6"/>
              <w:spacing w:before="0" w:beforeAutospacing="0" w:after="0" w:afterAutospacing="0"/>
              <w:ind w:firstLine="33"/>
              <w:jc w:val="both"/>
            </w:pPr>
            <w:r w:rsidRPr="00A543FD">
              <w:rPr>
                <w:b/>
              </w:rPr>
              <w:t>Результатом</w:t>
            </w:r>
            <w:r w:rsidRPr="00A543FD">
              <w:t xml:space="preserve"> исполнения административной процедуры является надлежащее уведомление юридического лица, индивидуального предпринимателя, гражданина следующими способами: вручение копии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отправление копии распоряжения по факсимильной связи или электронной почте (сканированной копии распоряжения или подписанной цифровой подписью) либо с использованием иных средств связи, с указанием фамилии, имени, отчества, должности лица, их передавших и принявших.</w:t>
            </w:r>
          </w:p>
          <w:p w:rsidR="00D95792" w:rsidRPr="00A543FD" w:rsidRDefault="00D95792" w:rsidP="00D95792">
            <w:pPr>
              <w:pStyle w:val="a6"/>
              <w:spacing w:before="0" w:beforeAutospacing="0" w:after="0" w:afterAutospacing="0"/>
              <w:ind w:firstLine="33"/>
              <w:jc w:val="both"/>
            </w:pPr>
            <w:r w:rsidRPr="00A543FD">
              <w:rPr>
                <w:b/>
              </w:rPr>
              <w:t xml:space="preserve">Срок </w:t>
            </w:r>
            <w:r w:rsidRPr="00A543FD">
              <w:t xml:space="preserve">проведения выездной плановой проверки может быть продлен распоряжением администрации города Ульяновска не более чем на 20 рабочих дней, в отношении малых предприятий не более чем на пятьдесят часов, </w:t>
            </w:r>
            <w:proofErr w:type="spellStart"/>
            <w:r w:rsidRPr="00A543FD">
              <w:t>микропредприятий</w:t>
            </w:r>
            <w:proofErr w:type="spellEnd"/>
            <w:r w:rsidRPr="00A543FD">
              <w:t xml:space="preserve"> не более чем на пятнадцать часов.</w:t>
            </w:r>
          </w:p>
        </w:tc>
      </w:tr>
    </w:tbl>
    <w:p w:rsidR="001856ED" w:rsidRPr="00894493" w:rsidRDefault="001856ED" w:rsidP="00345C86">
      <w:pPr>
        <w:spacing w:after="0" w:line="240" w:lineRule="auto"/>
        <w:ind w:firstLine="567"/>
        <w:jc w:val="both"/>
        <w:rPr>
          <w:rFonts w:ascii="Times New Roman" w:hAnsi="Times New Roman" w:cs="Times New Roman"/>
          <w:sz w:val="28"/>
          <w:szCs w:val="28"/>
        </w:rPr>
      </w:pPr>
      <w:r w:rsidRPr="001856ED">
        <w:rPr>
          <w:rFonts w:ascii="Times New Roman" w:hAnsi="Times New Roman" w:cs="Times New Roman"/>
          <w:sz w:val="28"/>
          <w:szCs w:val="28"/>
        </w:rPr>
        <w:t>По результатам проведённого анализа установлено, что во всех анализируемых муниципальных образованиях утвержден</w:t>
      </w:r>
      <w:r w:rsidR="00894493">
        <w:rPr>
          <w:rFonts w:ascii="Times New Roman" w:hAnsi="Times New Roman" w:cs="Times New Roman"/>
          <w:sz w:val="28"/>
          <w:szCs w:val="28"/>
        </w:rPr>
        <w:t>ы</w:t>
      </w:r>
      <w:r w:rsidRPr="001856ED">
        <w:rPr>
          <w:rFonts w:ascii="Times New Roman" w:hAnsi="Times New Roman" w:cs="Times New Roman"/>
          <w:sz w:val="28"/>
          <w:szCs w:val="28"/>
        </w:rPr>
        <w:t xml:space="preserve"> </w:t>
      </w:r>
      <w:r w:rsidR="00894493">
        <w:rPr>
          <w:rFonts w:ascii="Times New Roman" w:hAnsi="Times New Roman" w:cs="Times New Roman"/>
          <w:sz w:val="28"/>
          <w:szCs w:val="28"/>
        </w:rPr>
        <w:t xml:space="preserve">аналогичные </w:t>
      </w:r>
      <w:r w:rsidR="00894493" w:rsidRPr="00894493">
        <w:rPr>
          <w:rFonts w:ascii="Times New Roman" w:hAnsi="Times New Roman" w:cs="Times New Roman"/>
          <w:sz w:val="28"/>
          <w:szCs w:val="28"/>
        </w:rPr>
        <w:t>административные регламенты</w:t>
      </w:r>
      <w:r w:rsidRPr="00894493">
        <w:rPr>
          <w:rFonts w:ascii="Times New Roman" w:hAnsi="Times New Roman" w:cs="Times New Roman"/>
          <w:sz w:val="28"/>
          <w:szCs w:val="28"/>
        </w:rPr>
        <w:t>.</w:t>
      </w:r>
    </w:p>
    <w:p w:rsidR="001856ED" w:rsidRPr="001856ED" w:rsidRDefault="001856ED" w:rsidP="001856ED">
      <w:pPr>
        <w:spacing w:after="0" w:line="240" w:lineRule="auto"/>
        <w:ind w:firstLine="567"/>
        <w:jc w:val="both"/>
        <w:rPr>
          <w:rFonts w:ascii="Times New Roman" w:hAnsi="Times New Roman" w:cs="Times New Roman"/>
          <w:sz w:val="28"/>
          <w:szCs w:val="28"/>
        </w:rPr>
      </w:pPr>
      <w:r w:rsidRPr="00894493">
        <w:rPr>
          <w:rFonts w:ascii="Times New Roman" w:hAnsi="Times New Roman" w:cs="Times New Roman"/>
          <w:sz w:val="28"/>
          <w:szCs w:val="28"/>
        </w:rPr>
        <w:t>Рассматриваемый проект Постановления администрации</w:t>
      </w:r>
      <w:r w:rsidRPr="001856ED">
        <w:rPr>
          <w:rFonts w:ascii="Times New Roman" w:hAnsi="Times New Roman" w:cs="Times New Roman"/>
          <w:sz w:val="28"/>
          <w:szCs w:val="28"/>
        </w:rPr>
        <w:t xml:space="preserve"> МО «Чердаклинский район» не вводит ограничений, значительно отличающихся от ограничений, применяемых в других муниципальных образованиях. Проект не противоречит действующему законодательству.</w:t>
      </w: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D95792" w:rsidRPr="00D95792" w:rsidRDefault="00D95792" w:rsidP="00D95792">
      <w:pPr>
        <w:spacing w:after="0" w:line="240" w:lineRule="auto"/>
        <w:ind w:firstLine="720"/>
        <w:jc w:val="both"/>
        <w:rPr>
          <w:rFonts w:ascii="Times New Roman" w:hAnsi="Times New Roman" w:cs="Times New Roman"/>
          <w:sz w:val="28"/>
          <w:szCs w:val="28"/>
        </w:rPr>
      </w:pPr>
      <w:r w:rsidRPr="00D95792">
        <w:rPr>
          <w:rFonts w:ascii="Times New Roman" w:hAnsi="Times New Roman" w:cs="Times New Roman"/>
          <w:iCs/>
          <w:sz w:val="28"/>
          <w:szCs w:val="28"/>
        </w:rPr>
        <w:t>Постановлением устанавливается уполномоченный орган на проведение муниципального контроля, права и обязанности должностного лица при проведении муниципального контроля, права и обязанности лиц, в отношении которых проводится муниципальный контроль, исчерпывающий перечень документов для проведения муниципального контроля</w:t>
      </w:r>
      <w:r w:rsidRPr="00D95792">
        <w:rPr>
          <w:rFonts w:ascii="Times New Roman" w:hAnsi="Times New Roman" w:cs="Times New Roman"/>
          <w:sz w:val="28"/>
          <w:szCs w:val="28"/>
        </w:rPr>
        <w:t>.</w:t>
      </w:r>
    </w:p>
    <w:p w:rsidR="00D95792" w:rsidRPr="00D95792" w:rsidRDefault="00D95792" w:rsidP="00D95792">
      <w:pPr>
        <w:pStyle w:val="ConsPlusNormal0"/>
        <w:ind w:firstLine="709"/>
        <w:jc w:val="both"/>
        <w:rPr>
          <w:rFonts w:ascii="Times New Roman" w:hAnsi="Times New Roman" w:cs="Times New Roman"/>
          <w:color w:val="000000"/>
          <w:sz w:val="28"/>
          <w:szCs w:val="28"/>
        </w:rPr>
      </w:pPr>
      <w:r w:rsidRPr="00D95792">
        <w:rPr>
          <w:rFonts w:ascii="Times New Roman" w:hAnsi="Times New Roman" w:cs="Times New Roman"/>
          <w:color w:val="000000"/>
          <w:sz w:val="28"/>
          <w:szCs w:val="28"/>
        </w:rPr>
        <w:t>Результатом исполнения муниципальной функции является установление факта соблюдения (несоблюдения) лицами требований Правил благоустройства.</w:t>
      </w:r>
    </w:p>
    <w:p w:rsidR="00D95792" w:rsidRPr="00D95792" w:rsidRDefault="00D95792" w:rsidP="00D95792">
      <w:pPr>
        <w:widowControl w:val="0"/>
        <w:autoSpaceDE w:val="0"/>
        <w:spacing w:after="0" w:line="240" w:lineRule="auto"/>
        <w:ind w:firstLine="737"/>
        <w:jc w:val="both"/>
        <w:rPr>
          <w:rFonts w:ascii="Times New Roman" w:eastAsia="Arial" w:hAnsi="Times New Roman" w:cs="Times New Roman"/>
          <w:sz w:val="28"/>
          <w:szCs w:val="28"/>
          <w:lang w:eastAsia="zh-CN"/>
        </w:rPr>
      </w:pPr>
      <w:r w:rsidRPr="00D95792">
        <w:rPr>
          <w:rFonts w:ascii="Times New Roman" w:eastAsia="Arial" w:hAnsi="Times New Roman" w:cs="Times New Roman"/>
          <w:sz w:val="28"/>
          <w:szCs w:val="28"/>
          <w:lang w:eastAsia="zh-CN"/>
        </w:rPr>
        <w:t>Срок проведения проверки (документарной, выездной) не может превышать двадцати рабочих дней.</w:t>
      </w:r>
    </w:p>
    <w:p w:rsidR="00D95792" w:rsidRPr="00D95792" w:rsidRDefault="00D95792" w:rsidP="00D95792">
      <w:pPr>
        <w:widowControl w:val="0"/>
        <w:autoSpaceDE w:val="0"/>
        <w:spacing w:after="0" w:line="240" w:lineRule="auto"/>
        <w:ind w:firstLine="737"/>
        <w:jc w:val="both"/>
        <w:rPr>
          <w:rFonts w:ascii="Times New Roman" w:eastAsia="Arial" w:hAnsi="Times New Roman" w:cs="Times New Roman"/>
          <w:sz w:val="28"/>
          <w:szCs w:val="28"/>
          <w:lang w:eastAsia="zh-CN"/>
        </w:rPr>
      </w:pPr>
      <w:r w:rsidRPr="00D95792">
        <w:rPr>
          <w:rFonts w:ascii="Times New Roman" w:eastAsia="Arial" w:hAnsi="Times New Roman" w:cs="Times New Roman"/>
          <w:sz w:val="28"/>
          <w:szCs w:val="28"/>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w:t>
      </w:r>
      <w:proofErr w:type="spellStart"/>
      <w:r w:rsidRPr="00D95792">
        <w:rPr>
          <w:rFonts w:ascii="Times New Roman" w:eastAsia="Arial" w:hAnsi="Times New Roman" w:cs="Times New Roman"/>
          <w:sz w:val="28"/>
          <w:szCs w:val="28"/>
          <w:lang w:eastAsia="zh-CN"/>
        </w:rPr>
        <w:t>микропредприятия</w:t>
      </w:r>
      <w:proofErr w:type="spellEnd"/>
      <w:r w:rsidRPr="00D95792">
        <w:rPr>
          <w:rFonts w:ascii="Times New Roman" w:eastAsia="Arial" w:hAnsi="Times New Roman" w:cs="Times New Roman"/>
          <w:sz w:val="28"/>
          <w:szCs w:val="28"/>
          <w:lang w:eastAsia="zh-CN"/>
        </w:rPr>
        <w:t>.</w:t>
      </w:r>
    </w:p>
    <w:p w:rsidR="00D95792" w:rsidRPr="00D95792" w:rsidRDefault="00D95792" w:rsidP="00D95792">
      <w:pPr>
        <w:widowControl w:val="0"/>
        <w:autoSpaceDE w:val="0"/>
        <w:spacing w:after="0" w:line="240" w:lineRule="auto"/>
        <w:ind w:firstLine="737"/>
        <w:jc w:val="both"/>
        <w:rPr>
          <w:rFonts w:ascii="Times New Roman" w:eastAsia="Arial" w:hAnsi="Times New Roman" w:cs="Times New Roman"/>
          <w:sz w:val="28"/>
          <w:szCs w:val="28"/>
          <w:lang w:eastAsia="zh-CN"/>
        </w:rPr>
      </w:pPr>
      <w:r w:rsidRPr="00D95792">
        <w:rPr>
          <w:rFonts w:ascii="Times New Roman" w:eastAsia="Arial" w:hAnsi="Times New Roman" w:cs="Times New Roman"/>
          <w:sz w:val="28"/>
          <w:szCs w:val="28"/>
          <w:lang w:eastAsia="zh-CN"/>
        </w:rPr>
        <w:t xml:space="preserve">В случаях, связанных с необходимостью проведения сложных и (или) длительных исследований, испытаний, специальных экспертиз и </w:t>
      </w:r>
      <w:r w:rsidRPr="00D95792">
        <w:rPr>
          <w:rFonts w:ascii="Times New Roman" w:eastAsia="Arial" w:hAnsi="Times New Roman" w:cs="Times New Roman"/>
          <w:sz w:val="28"/>
          <w:szCs w:val="28"/>
          <w:lang w:eastAsia="zh-CN"/>
        </w:rPr>
        <w:lastRenderedPageBreak/>
        <w:t>расследований на основании мотивированных предложений специалиста Уполномоченного органа, пр</w:t>
      </w:r>
      <w:bookmarkStart w:id="0" w:name="_GoBack"/>
      <w:bookmarkEnd w:id="0"/>
      <w:r w:rsidRPr="00D95792">
        <w:rPr>
          <w:rFonts w:ascii="Times New Roman" w:eastAsia="Arial" w:hAnsi="Times New Roman" w:cs="Times New Roman"/>
          <w:sz w:val="28"/>
          <w:szCs w:val="28"/>
          <w:lang w:eastAsia="zh-CN"/>
        </w:rPr>
        <w:t xml:space="preserve">оводящего выездную плановую проверку, срок проведения выездной плановой проверки может быть продлен распоряжением Главы администрации района (или лицом, исполняющим его обязанности), но не более чем на пятнадцать рабочих дней, в отношении малых предприятий, </w:t>
      </w:r>
      <w:proofErr w:type="spellStart"/>
      <w:r w:rsidRPr="00D95792">
        <w:rPr>
          <w:rFonts w:ascii="Times New Roman" w:eastAsia="Arial" w:hAnsi="Times New Roman" w:cs="Times New Roman"/>
          <w:sz w:val="28"/>
          <w:szCs w:val="28"/>
          <w:lang w:eastAsia="zh-CN"/>
        </w:rPr>
        <w:t>микропредприятий</w:t>
      </w:r>
      <w:proofErr w:type="spellEnd"/>
      <w:r w:rsidRPr="00D95792">
        <w:rPr>
          <w:rFonts w:ascii="Times New Roman" w:eastAsia="Arial" w:hAnsi="Times New Roman" w:cs="Times New Roman"/>
          <w:sz w:val="28"/>
          <w:szCs w:val="28"/>
          <w:lang w:eastAsia="zh-CN"/>
        </w:rPr>
        <w:t xml:space="preserve"> не более чем на пятнадцать часов.</w:t>
      </w:r>
    </w:p>
    <w:p w:rsidR="00E9251D" w:rsidRPr="00E9251D" w:rsidRDefault="00E9251D" w:rsidP="00E9251D">
      <w:pPr>
        <w:widowControl w:val="0"/>
        <w:spacing w:after="0" w:line="240" w:lineRule="auto"/>
        <w:ind w:firstLine="709"/>
        <w:jc w:val="both"/>
        <w:rPr>
          <w:rFonts w:ascii="Times New Roman" w:hAnsi="Times New Roman" w:cs="Times New Roman"/>
          <w:color w:val="000000"/>
          <w:sz w:val="28"/>
          <w:szCs w:val="28"/>
        </w:rPr>
      </w:pPr>
    </w:p>
    <w:p w:rsidR="00251242" w:rsidRPr="008A65C5" w:rsidRDefault="00251242"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1F5818"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2156"/>
        <w:gridCol w:w="1559"/>
        <w:gridCol w:w="2126"/>
        <w:gridCol w:w="1843"/>
        <w:gridCol w:w="1418"/>
      </w:tblGrid>
      <w:tr w:rsidR="00872F5B" w:rsidRPr="007D37FC" w:rsidTr="00DC5D27">
        <w:tc>
          <w:tcPr>
            <w:tcW w:w="39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lang w:val="en-US"/>
              </w:rPr>
            </w:pPr>
            <w:r w:rsidRPr="00872F5B">
              <w:rPr>
                <w:rFonts w:ascii="Times New Roman" w:hAnsi="Times New Roman" w:cs="Times New Roman"/>
                <w:b/>
                <w:lang w:val="en-US"/>
              </w:rPr>
              <w:t>N</w:t>
            </w:r>
          </w:p>
        </w:tc>
        <w:tc>
          <w:tcPr>
            <w:tcW w:w="215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Участник обсуждения</w:t>
            </w:r>
          </w:p>
        </w:tc>
        <w:tc>
          <w:tcPr>
            <w:tcW w:w="1559"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Вопрос для обсуждения</w:t>
            </w:r>
          </w:p>
        </w:tc>
        <w:tc>
          <w:tcPr>
            <w:tcW w:w="2126"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Предложение участника обсуждения</w:t>
            </w:r>
          </w:p>
        </w:tc>
        <w:tc>
          <w:tcPr>
            <w:tcW w:w="1843"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Результат рассмотрения предложения разработчиком</w:t>
            </w:r>
          </w:p>
        </w:tc>
        <w:tc>
          <w:tcPr>
            <w:tcW w:w="1418" w:type="dxa"/>
            <w:tcBorders>
              <w:top w:val="single" w:sz="4" w:space="0" w:color="auto"/>
              <w:left w:val="single" w:sz="4" w:space="0" w:color="auto"/>
              <w:bottom w:val="single" w:sz="4" w:space="0" w:color="auto"/>
              <w:right w:val="single" w:sz="4" w:space="0" w:color="auto"/>
            </w:tcBorders>
            <w:hideMark/>
          </w:tcPr>
          <w:p w:rsidR="00872F5B" w:rsidRPr="00872F5B" w:rsidRDefault="00872F5B" w:rsidP="00DC5D27">
            <w:pPr>
              <w:jc w:val="center"/>
              <w:rPr>
                <w:rFonts w:ascii="Times New Roman" w:hAnsi="Times New Roman" w:cs="Times New Roman"/>
                <w:b/>
              </w:rPr>
            </w:pPr>
            <w:r w:rsidRPr="00872F5B">
              <w:rPr>
                <w:rFonts w:ascii="Times New Roman" w:hAnsi="Times New Roman" w:cs="Times New Roman"/>
                <w:b/>
              </w:rPr>
              <w:t>Комментарий разработчика</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1.</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Директор АНО «Центр развития предпринимательства Чердаклинского района Ульяновской области»</w:t>
            </w:r>
          </w:p>
          <w:p w:rsidR="005C342B" w:rsidRPr="005C342B" w:rsidRDefault="00AC5AF1" w:rsidP="001B300D">
            <w:pPr>
              <w:jc w:val="center"/>
              <w:rPr>
                <w:rFonts w:ascii="Times New Roman" w:hAnsi="Times New Roman" w:cs="Times New Roman"/>
                <w:b/>
              </w:rPr>
            </w:pPr>
            <w:r>
              <w:rPr>
                <w:rFonts w:ascii="Times New Roman" w:hAnsi="Times New Roman" w:cs="Times New Roman"/>
              </w:rPr>
              <w:t>М. Аббазов</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rPr>
                <w:rFonts w:ascii="Times New Roman" w:hAnsi="Times New Roman" w:cs="Times New Roman"/>
              </w:rPr>
            </w:pPr>
            <w:r w:rsidRPr="005C342B">
              <w:rPr>
                <w:rFonts w:ascii="Times New Roman" w:hAnsi="Times New Roman" w:cs="Times New Roman"/>
              </w:rPr>
              <w:t>2</w:t>
            </w:r>
          </w:p>
        </w:tc>
        <w:tc>
          <w:tcPr>
            <w:tcW w:w="2156" w:type="dxa"/>
            <w:tcBorders>
              <w:top w:val="single" w:sz="4" w:space="0" w:color="auto"/>
              <w:left w:val="single" w:sz="4" w:space="0" w:color="auto"/>
              <w:bottom w:val="single" w:sz="4" w:space="0" w:color="auto"/>
              <w:right w:val="single" w:sz="4" w:space="0" w:color="auto"/>
            </w:tcBorders>
            <w:hideMark/>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Уполномоченный по защите прав предпринимателей в муниципальном образовании «Чердаклинский район» Ульяновской области</w:t>
            </w:r>
          </w:p>
          <w:p w:rsidR="005C342B" w:rsidRPr="005C342B" w:rsidRDefault="005C342B" w:rsidP="001B300D">
            <w:pPr>
              <w:jc w:val="both"/>
              <w:rPr>
                <w:rFonts w:ascii="Times New Roman" w:hAnsi="Times New Roman" w:cs="Times New Roman"/>
              </w:rPr>
            </w:pPr>
            <w:r w:rsidRPr="005C342B">
              <w:rPr>
                <w:rFonts w:ascii="Times New Roman" w:hAnsi="Times New Roman" w:cs="Times New Roman"/>
              </w:rPr>
              <w:t xml:space="preserve">Ю.И. Савельеву </w:t>
            </w:r>
          </w:p>
          <w:p w:rsidR="005C342B" w:rsidRPr="005C342B" w:rsidRDefault="005C342B" w:rsidP="001B300D">
            <w:pP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t>3</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color w:val="000000"/>
              </w:rPr>
              <w:t xml:space="preserve">Общественная палата </w:t>
            </w:r>
            <w:r w:rsidRPr="005C342B">
              <w:rPr>
                <w:rFonts w:ascii="Times New Roman" w:hAnsi="Times New Roman" w:cs="Times New Roman"/>
                <w:color w:val="000000"/>
              </w:rPr>
              <w:lastRenderedPageBreak/>
              <w:t>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 xml:space="preserve">Проект НПА не затрудняет ведение </w:t>
            </w:r>
            <w:r w:rsidRPr="005C342B">
              <w:rPr>
                <w:rFonts w:ascii="Times New Roman" w:hAnsi="Times New Roman" w:cs="Times New Roman"/>
              </w:rPr>
              <w:lastRenderedPageBreak/>
              <w:t>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 xml:space="preserve">Принято к </w:t>
            </w:r>
            <w:r w:rsidRPr="005C342B">
              <w:rPr>
                <w:rFonts w:ascii="Times New Roman" w:hAnsi="Times New Roman" w:cs="Times New Roman"/>
              </w:rPr>
              <w:lastRenderedPageBreak/>
              <w:t>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lastRenderedPageBreak/>
              <w:t>х</w:t>
            </w:r>
          </w:p>
        </w:tc>
      </w:tr>
      <w:tr w:rsidR="005C342B" w:rsidRPr="00C7289D" w:rsidTr="00DC5D27">
        <w:tc>
          <w:tcPr>
            <w:tcW w:w="39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rPr>
                <w:rFonts w:ascii="Times New Roman" w:hAnsi="Times New Roman" w:cs="Times New Roman"/>
              </w:rPr>
            </w:pPr>
            <w:r w:rsidRPr="005C342B">
              <w:rPr>
                <w:rFonts w:ascii="Times New Roman" w:hAnsi="Times New Roman" w:cs="Times New Roman"/>
              </w:rPr>
              <w:lastRenderedPageBreak/>
              <w:t>4</w:t>
            </w:r>
          </w:p>
        </w:tc>
        <w:tc>
          <w:tcPr>
            <w:tcW w:w="215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color w:val="000000"/>
              </w:rPr>
            </w:pPr>
            <w:r w:rsidRPr="005C342B">
              <w:rPr>
                <w:rFonts w:ascii="Times New Roman" w:hAnsi="Times New Roman" w:cs="Times New Roman"/>
                <w:color w:val="000000"/>
              </w:rPr>
              <w:t>Прокуратура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843"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center"/>
              <w:rPr>
                <w:rFonts w:ascii="Times New Roman" w:hAnsi="Times New Roman" w:cs="Times New Roman"/>
              </w:rPr>
            </w:pPr>
          </w:p>
          <w:p w:rsidR="005C342B" w:rsidRPr="005C342B" w:rsidRDefault="005C342B" w:rsidP="001B300D">
            <w:pPr>
              <w:jc w:val="center"/>
              <w:rPr>
                <w:rFonts w:ascii="Times New Roman" w:hAnsi="Times New Roman" w:cs="Times New Roman"/>
              </w:rPr>
            </w:pPr>
            <w:r w:rsidRPr="005C342B">
              <w:rPr>
                <w:rFonts w:ascii="Times New Roman" w:hAnsi="Times New Roman" w:cs="Times New Roman"/>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5C342B" w:rsidRPr="005C342B" w:rsidRDefault="005C342B" w:rsidP="001B300D">
            <w:pPr>
              <w:jc w:val="both"/>
              <w:rPr>
                <w:rFonts w:ascii="Times New Roman" w:hAnsi="Times New Roman" w:cs="Times New Roman"/>
              </w:rPr>
            </w:pPr>
          </w:p>
          <w:p w:rsidR="005C342B" w:rsidRPr="005C342B" w:rsidRDefault="00894493" w:rsidP="001B300D">
            <w:pPr>
              <w:jc w:val="center"/>
              <w:rPr>
                <w:rFonts w:ascii="Times New Roman" w:hAnsi="Times New Roman" w:cs="Times New Roman"/>
              </w:rPr>
            </w:pPr>
            <w:r w:rsidRPr="005C342B">
              <w:rPr>
                <w:rFonts w:ascii="Times New Roman" w:hAnsi="Times New Roman" w:cs="Times New Roman"/>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5</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Начальник управления правового обеспечения, кадров и архивного дела администрации </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6</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Начальник управления экономического и стратегического развития администрации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t>7</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color w:val="000000"/>
                <w:sz w:val="24"/>
                <w:szCs w:val="24"/>
              </w:rPr>
              <w:t xml:space="preserve">Директор </w:t>
            </w:r>
            <w:r w:rsidRPr="00894493">
              <w:rPr>
                <w:rFonts w:ascii="Times New Roman" w:hAnsi="Times New Roman" w:cs="Times New Roman"/>
                <w:sz w:val="24"/>
                <w:szCs w:val="24"/>
              </w:rPr>
              <w:t xml:space="preserve">МКУ «Благоустройство и обслуживание населения Чердаклинского городского поселения» Чердаклинского района Ульяновской </w:t>
            </w:r>
            <w:r w:rsidRPr="00894493">
              <w:rPr>
                <w:rFonts w:ascii="Times New Roman" w:hAnsi="Times New Roman" w:cs="Times New Roman"/>
                <w:sz w:val="24"/>
                <w:szCs w:val="24"/>
              </w:rPr>
              <w:lastRenderedPageBreak/>
              <w:t>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r w:rsidR="00894493" w:rsidRPr="00C7289D" w:rsidTr="00DC5D27">
        <w:tc>
          <w:tcPr>
            <w:tcW w:w="396" w:type="dxa"/>
            <w:tcBorders>
              <w:top w:val="single" w:sz="4" w:space="0" w:color="auto"/>
              <w:left w:val="single" w:sz="4" w:space="0" w:color="auto"/>
              <w:bottom w:val="single" w:sz="4" w:space="0" w:color="auto"/>
              <w:right w:val="single" w:sz="4" w:space="0" w:color="auto"/>
            </w:tcBorders>
          </w:tcPr>
          <w:p w:rsidR="00894493" w:rsidRPr="005C342B" w:rsidRDefault="00894493" w:rsidP="001B300D">
            <w:pPr>
              <w:rPr>
                <w:rFonts w:ascii="Times New Roman" w:hAnsi="Times New Roman" w:cs="Times New Roman"/>
              </w:rPr>
            </w:pPr>
            <w:r>
              <w:rPr>
                <w:rFonts w:ascii="Times New Roman" w:hAnsi="Times New Roman" w:cs="Times New Roman"/>
              </w:rPr>
              <w:lastRenderedPageBreak/>
              <w:t>8</w:t>
            </w:r>
          </w:p>
        </w:tc>
        <w:tc>
          <w:tcPr>
            <w:tcW w:w="215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color w:val="000000"/>
                <w:sz w:val="24"/>
                <w:szCs w:val="24"/>
              </w:rPr>
            </w:pPr>
            <w:r w:rsidRPr="00894493">
              <w:rPr>
                <w:rFonts w:ascii="Times New Roman" w:hAnsi="Times New Roman" w:cs="Times New Roman"/>
                <w:sz w:val="24"/>
                <w:szCs w:val="24"/>
              </w:rPr>
              <w:t>Начальник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Предложений нет</w:t>
            </w:r>
          </w:p>
        </w:tc>
        <w:tc>
          <w:tcPr>
            <w:tcW w:w="1843"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center"/>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Принято к сведению</w:t>
            </w:r>
          </w:p>
        </w:tc>
        <w:tc>
          <w:tcPr>
            <w:tcW w:w="1418" w:type="dxa"/>
            <w:tcBorders>
              <w:top w:val="single" w:sz="4" w:space="0" w:color="auto"/>
              <w:left w:val="single" w:sz="4" w:space="0" w:color="auto"/>
              <w:bottom w:val="single" w:sz="4" w:space="0" w:color="auto"/>
              <w:right w:val="single" w:sz="4" w:space="0" w:color="auto"/>
            </w:tcBorders>
          </w:tcPr>
          <w:p w:rsidR="00894493" w:rsidRPr="00894493" w:rsidRDefault="00894493" w:rsidP="00845B74">
            <w:pPr>
              <w:jc w:val="both"/>
              <w:rPr>
                <w:rFonts w:ascii="Times New Roman" w:hAnsi="Times New Roman" w:cs="Times New Roman"/>
                <w:sz w:val="24"/>
                <w:szCs w:val="24"/>
              </w:rPr>
            </w:pPr>
          </w:p>
          <w:p w:rsidR="00894493" w:rsidRPr="00894493" w:rsidRDefault="00894493" w:rsidP="00845B74">
            <w:pPr>
              <w:jc w:val="center"/>
              <w:rPr>
                <w:rFonts w:ascii="Times New Roman" w:hAnsi="Times New Roman" w:cs="Times New Roman"/>
                <w:sz w:val="24"/>
                <w:szCs w:val="24"/>
              </w:rPr>
            </w:pPr>
            <w:r w:rsidRPr="00894493">
              <w:rPr>
                <w:rFonts w:ascii="Times New Roman" w:hAnsi="Times New Roman" w:cs="Times New Roman"/>
                <w:sz w:val="24"/>
                <w:szCs w:val="24"/>
              </w:rPr>
              <w:t>Х</w:t>
            </w:r>
          </w:p>
        </w:tc>
      </w:tr>
    </w:tbl>
    <w:p w:rsidR="00B044DE" w:rsidRPr="008A65C5" w:rsidRDefault="00B044DE" w:rsidP="00B044DE">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7. Выводы по результатам проведения оценки регулирующего воздействия.</w:t>
      </w:r>
    </w:p>
    <w:p w:rsidR="009F169C" w:rsidRPr="004A19BE" w:rsidRDefault="004A19BE" w:rsidP="004A19BE">
      <w:pPr>
        <w:spacing w:after="0" w:line="0" w:lineRule="atLeast"/>
        <w:ind w:firstLine="567"/>
        <w:jc w:val="both"/>
        <w:rPr>
          <w:rFonts w:ascii="Times New Roman" w:hAnsi="Times New Roman" w:cs="Times New Roman"/>
          <w:b/>
          <w:sz w:val="28"/>
          <w:szCs w:val="28"/>
        </w:rPr>
      </w:pPr>
      <w:r w:rsidRPr="004A19BE">
        <w:rPr>
          <w:rFonts w:ascii="Times New Roman" w:hAnsi="Times New Roman" w:cs="Times New Roman"/>
          <w:sz w:val="28"/>
          <w:szCs w:val="28"/>
        </w:rPr>
        <w:t>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sectPr w:rsidR="009F169C" w:rsidRPr="004A1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E34884"/>
    <w:multiLevelType w:val="hybridMultilevel"/>
    <w:tmpl w:val="D320311E"/>
    <w:lvl w:ilvl="0" w:tplc="75EAF7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14"/>
    <w:rsid w:val="00003875"/>
    <w:rsid w:val="000057EC"/>
    <w:rsid w:val="0001026F"/>
    <w:rsid w:val="00070A2F"/>
    <w:rsid w:val="00076ED1"/>
    <w:rsid w:val="000B1AC2"/>
    <w:rsid w:val="000E515D"/>
    <w:rsid w:val="000F770F"/>
    <w:rsid w:val="00101F18"/>
    <w:rsid w:val="0013503A"/>
    <w:rsid w:val="00136ADB"/>
    <w:rsid w:val="001856ED"/>
    <w:rsid w:val="001A14E2"/>
    <w:rsid w:val="001A2882"/>
    <w:rsid w:val="001C509F"/>
    <w:rsid w:val="001D21E1"/>
    <w:rsid w:val="001F12E3"/>
    <w:rsid w:val="001F5818"/>
    <w:rsid w:val="00201B9B"/>
    <w:rsid w:val="00213EE6"/>
    <w:rsid w:val="002455C4"/>
    <w:rsid w:val="00251242"/>
    <w:rsid w:val="002706B5"/>
    <w:rsid w:val="002A2B5C"/>
    <w:rsid w:val="002C165E"/>
    <w:rsid w:val="002C1F2D"/>
    <w:rsid w:val="002E1F5E"/>
    <w:rsid w:val="002E2732"/>
    <w:rsid w:val="002E3927"/>
    <w:rsid w:val="002F4628"/>
    <w:rsid w:val="00306156"/>
    <w:rsid w:val="00324288"/>
    <w:rsid w:val="00330940"/>
    <w:rsid w:val="003318BF"/>
    <w:rsid w:val="003440C2"/>
    <w:rsid w:val="00345C86"/>
    <w:rsid w:val="00353C4B"/>
    <w:rsid w:val="003579C4"/>
    <w:rsid w:val="00372135"/>
    <w:rsid w:val="003734C3"/>
    <w:rsid w:val="00384B25"/>
    <w:rsid w:val="003856CD"/>
    <w:rsid w:val="003A6091"/>
    <w:rsid w:val="003B7C4C"/>
    <w:rsid w:val="003C4BE8"/>
    <w:rsid w:val="003D7C54"/>
    <w:rsid w:val="003E2119"/>
    <w:rsid w:val="003F0EFD"/>
    <w:rsid w:val="003F2D9A"/>
    <w:rsid w:val="004314A6"/>
    <w:rsid w:val="00434E2F"/>
    <w:rsid w:val="0049567D"/>
    <w:rsid w:val="004A19BE"/>
    <w:rsid w:val="004B062A"/>
    <w:rsid w:val="00526752"/>
    <w:rsid w:val="005378F3"/>
    <w:rsid w:val="00556BD1"/>
    <w:rsid w:val="00572958"/>
    <w:rsid w:val="0058292B"/>
    <w:rsid w:val="00594DE3"/>
    <w:rsid w:val="005C1189"/>
    <w:rsid w:val="005C342B"/>
    <w:rsid w:val="005D6FD1"/>
    <w:rsid w:val="00607640"/>
    <w:rsid w:val="00663AC9"/>
    <w:rsid w:val="006644E1"/>
    <w:rsid w:val="00681A8B"/>
    <w:rsid w:val="006C3191"/>
    <w:rsid w:val="006D4975"/>
    <w:rsid w:val="006E630D"/>
    <w:rsid w:val="006F7950"/>
    <w:rsid w:val="00707317"/>
    <w:rsid w:val="007078DE"/>
    <w:rsid w:val="00726E96"/>
    <w:rsid w:val="00731B11"/>
    <w:rsid w:val="007445FA"/>
    <w:rsid w:val="00745631"/>
    <w:rsid w:val="00756249"/>
    <w:rsid w:val="00762F46"/>
    <w:rsid w:val="007767B1"/>
    <w:rsid w:val="0079038D"/>
    <w:rsid w:val="007A6636"/>
    <w:rsid w:val="007D132C"/>
    <w:rsid w:val="007F0A02"/>
    <w:rsid w:val="00800FC8"/>
    <w:rsid w:val="00807626"/>
    <w:rsid w:val="00827214"/>
    <w:rsid w:val="00830100"/>
    <w:rsid w:val="008353D5"/>
    <w:rsid w:val="008400F6"/>
    <w:rsid w:val="00841A07"/>
    <w:rsid w:val="00841B31"/>
    <w:rsid w:val="00847725"/>
    <w:rsid w:val="00853B30"/>
    <w:rsid w:val="00872F5B"/>
    <w:rsid w:val="008812DF"/>
    <w:rsid w:val="00894493"/>
    <w:rsid w:val="008A24E4"/>
    <w:rsid w:val="008A65C5"/>
    <w:rsid w:val="008B2BB5"/>
    <w:rsid w:val="00916433"/>
    <w:rsid w:val="00961AFD"/>
    <w:rsid w:val="009679F0"/>
    <w:rsid w:val="0099418B"/>
    <w:rsid w:val="009F169C"/>
    <w:rsid w:val="00A06BD4"/>
    <w:rsid w:val="00A1263F"/>
    <w:rsid w:val="00A16843"/>
    <w:rsid w:val="00A4540D"/>
    <w:rsid w:val="00A51F3F"/>
    <w:rsid w:val="00A52EF4"/>
    <w:rsid w:val="00A83AC6"/>
    <w:rsid w:val="00AC5AF1"/>
    <w:rsid w:val="00AD0DD6"/>
    <w:rsid w:val="00AF1155"/>
    <w:rsid w:val="00B01F91"/>
    <w:rsid w:val="00B044DE"/>
    <w:rsid w:val="00B13EA7"/>
    <w:rsid w:val="00B32176"/>
    <w:rsid w:val="00B374E4"/>
    <w:rsid w:val="00B45244"/>
    <w:rsid w:val="00B56082"/>
    <w:rsid w:val="00B65B70"/>
    <w:rsid w:val="00B90C9C"/>
    <w:rsid w:val="00BE6E57"/>
    <w:rsid w:val="00BF49E6"/>
    <w:rsid w:val="00C02B33"/>
    <w:rsid w:val="00C104D0"/>
    <w:rsid w:val="00C154E5"/>
    <w:rsid w:val="00C168CC"/>
    <w:rsid w:val="00C27B52"/>
    <w:rsid w:val="00C54CBC"/>
    <w:rsid w:val="00C64817"/>
    <w:rsid w:val="00C7662A"/>
    <w:rsid w:val="00CA446C"/>
    <w:rsid w:val="00CA4E4B"/>
    <w:rsid w:val="00CA5CF3"/>
    <w:rsid w:val="00CB455D"/>
    <w:rsid w:val="00CD3706"/>
    <w:rsid w:val="00CE1442"/>
    <w:rsid w:val="00CE4A58"/>
    <w:rsid w:val="00D03975"/>
    <w:rsid w:val="00D364AC"/>
    <w:rsid w:val="00D65A4E"/>
    <w:rsid w:val="00D7553D"/>
    <w:rsid w:val="00D806A7"/>
    <w:rsid w:val="00D95792"/>
    <w:rsid w:val="00E006BA"/>
    <w:rsid w:val="00E03B97"/>
    <w:rsid w:val="00E04335"/>
    <w:rsid w:val="00E44889"/>
    <w:rsid w:val="00E50F68"/>
    <w:rsid w:val="00E52122"/>
    <w:rsid w:val="00E6679D"/>
    <w:rsid w:val="00E74C05"/>
    <w:rsid w:val="00E9251D"/>
    <w:rsid w:val="00ED293E"/>
    <w:rsid w:val="00EE4553"/>
    <w:rsid w:val="00EE4799"/>
    <w:rsid w:val="00EF55D1"/>
    <w:rsid w:val="00F268D9"/>
    <w:rsid w:val="00F30128"/>
    <w:rsid w:val="00F72C27"/>
    <w:rsid w:val="00FA5414"/>
    <w:rsid w:val="00FA7271"/>
    <w:rsid w:val="00FD522F"/>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6CFE"/>
  <w15:docId w15:val="{1EF70DEE-5C80-43C9-80BD-9F3B0BC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9251D"/>
    <w:pPr>
      <w:keepNext/>
      <w:snapToGrid w:val="0"/>
      <w:spacing w:after="0" w:line="240" w:lineRule="auto"/>
      <w:ind w:left="707" w:firstLine="709"/>
      <w:jc w:val="both"/>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13503A"/>
    <w:rPr>
      <w:color w:val="0000FF"/>
      <w:u w:val="single"/>
    </w:rPr>
  </w:style>
  <w:style w:type="table" w:styleId="a8">
    <w:name w:val="Table Grid"/>
    <w:basedOn w:val="a1"/>
    <w:uiPriority w:val="59"/>
    <w:rsid w:val="003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Основной текст_"/>
    <w:link w:val="1"/>
    <w:rsid w:val="00EE4799"/>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9"/>
    <w:rsid w:val="00EE4799"/>
    <w:pPr>
      <w:widowControl w:val="0"/>
      <w:shd w:val="clear" w:color="auto" w:fill="FFFFFF"/>
      <w:spacing w:before="240" w:after="240" w:line="317" w:lineRule="exact"/>
    </w:pPr>
    <w:rPr>
      <w:rFonts w:ascii="Times New Roman" w:eastAsia="Times New Roman" w:hAnsi="Times New Roman" w:cs="Times New Roman"/>
      <w:spacing w:val="3"/>
      <w:sz w:val="25"/>
      <w:szCs w:val="25"/>
    </w:rPr>
  </w:style>
  <w:style w:type="character" w:customStyle="1" w:styleId="2">
    <w:name w:val="Основной текст (2)_"/>
    <w:link w:val="20"/>
    <w:rsid w:val="00EE4799"/>
    <w:rPr>
      <w:rFonts w:ascii="Times New Roman" w:eastAsia="Times New Roman" w:hAnsi="Times New Roman" w:cs="Times New Roman"/>
      <w:b/>
      <w:bCs/>
      <w:spacing w:val="-2"/>
      <w:shd w:val="clear" w:color="auto" w:fill="FFFFFF"/>
    </w:rPr>
  </w:style>
  <w:style w:type="paragraph" w:customStyle="1" w:styleId="20">
    <w:name w:val="Основной текст (2)"/>
    <w:basedOn w:val="a"/>
    <w:link w:val="2"/>
    <w:rsid w:val="00EE4799"/>
    <w:pPr>
      <w:widowControl w:val="0"/>
      <w:shd w:val="clear" w:color="auto" w:fill="FFFFFF"/>
      <w:spacing w:after="0" w:line="312" w:lineRule="exact"/>
      <w:jc w:val="center"/>
    </w:pPr>
    <w:rPr>
      <w:rFonts w:ascii="Times New Roman" w:eastAsia="Times New Roman" w:hAnsi="Times New Roman" w:cs="Times New Roman"/>
      <w:b/>
      <w:bCs/>
      <w:spacing w:val="-2"/>
    </w:rPr>
  </w:style>
  <w:style w:type="paragraph" w:styleId="aa">
    <w:name w:val="Body Text Indent"/>
    <w:basedOn w:val="a"/>
    <w:link w:val="ab"/>
    <w:rsid w:val="00EE4799"/>
    <w:pPr>
      <w:widowControl w:val="0"/>
      <w:suppressAutoHyphens/>
      <w:spacing w:after="120" w:line="240" w:lineRule="auto"/>
      <w:ind w:left="283"/>
    </w:pPr>
    <w:rPr>
      <w:rFonts w:ascii="Times New Roman" w:eastAsia="Arial Unicode MS" w:hAnsi="Times New Roman" w:cs="Times New Roman"/>
      <w:sz w:val="24"/>
      <w:szCs w:val="24"/>
    </w:rPr>
  </w:style>
  <w:style w:type="character" w:customStyle="1" w:styleId="ab">
    <w:name w:val="Основной текст с отступом Знак"/>
    <w:basedOn w:val="a0"/>
    <w:link w:val="aa"/>
    <w:rsid w:val="00EE4799"/>
    <w:rPr>
      <w:rFonts w:ascii="Times New Roman" w:eastAsia="Arial Unicode MS" w:hAnsi="Times New Roman" w:cs="Times New Roman"/>
      <w:sz w:val="24"/>
      <w:szCs w:val="24"/>
    </w:rPr>
  </w:style>
  <w:style w:type="paragraph" w:customStyle="1" w:styleId="consplusnormal">
    <w:name w:val="consplusnormal"/>
    <w:basedOn w:val="a"/>
    <w:rsid w:val="00CD3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8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56ED"/>
    <w:rPr>
      <w:rFonts w:ascii="Courier New" w:eastAsia="Times New Roman" w:hAnsi="Courier New" w:cs="Courier New"/>
      <w:sz w:val="20"/>
      <w:szCs w:val="20"/>
      <w:lang w:eastAsia="ru-RU"/>
    </w:rPr>
  </w:style>
  <w:style w:type="paragraph" w:styleId="ac">
    <w:name w:val="Title"/>
    <w:basedOn w:val="a"/>
    <w:next w:val="ad"/>
    <w:link w:val="ae"/>
    <w:qFormat/>
    <w:rsid w:val="001856E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Заголовок Знак"/>
    <w:basedOn w:val="a0"/>
    <w:link w:val="ac"/>
    <w:rsid w:val="001856ED"/>
    <w:rPr>
      <w:rFonts w:ascii="Times New Roman" w:eastAsia="Times New Roman" w:hAnsi="Times New Roman" w:cs="Times New Roman"/>
      <w:sz w:val="24"/>
      <w:szCs w:val="20"/>
      <w:lang w:eastAsia="ar-SA"/>
    </w:rPr>
  </w:style>
  <w:style w:type="paragraph" w:styleId="ad">
    <w:name w:val="Subtitle"/>
    <w:basedOn w:val="a"/>
    <w:next w:val="a"/>
    <w:link w:val="af"/>
    <w:uiPriority w:val="11"/>
    <w:qFormat/>
    <w:rsid w:val="001856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1856ED"/>
    <w:rPr>
      <w:rFonts w:asciiTheme="majorHAnsi" w:eastAsiaTheme="majorEastAsia" w:hAnsiTheme="majorHAnsi" w:cstheme="majorBidi"/>
      <w:i/>
      <w:iCs/>
      <w:color w:val="4F81BD" w:themeColor="accent1"/>
      <w:spacing w:val="15"/>
      <w:sz w:val="24"/>
      <w:szCs w:val="24"/>
    </w:rPr>
  </w:style>
  <w:style w:type="paragraph" w:customStyle="1" w:styleId="21">
    <w:name w:val="Основной текст с отступом 21"/>
    <w:basedOn w:val="a"/>
    <w:rsid w:val="003E2119"/>
    <w:pPr>
      <w:widowControl w:val="0"/>
      <w:suppressAutoHyphens/>
      <w:spacing w:after="0" w:line="240" w:lineRule="auto"/>
      <w:ind w:firstLine="851"/>
      <w:jc w:val="both"/>
    </w:pPr>
    <w:rPr>
      <w:rFonts w:ascii="Times New Roman" w:eastAsia="Lucida Sans Unicode" w:hAnsi="Times New Roman" w:cs="Tahoma"/>
      <w:color w:val="000000"/>
      <w:sz w:val="28"/>
      <w:szCs w:val="24"/>
      <w:lang w:val="en-US" w:bidi="en-US"/>
    </w:rPr>
  </w:style>
  <w:style w:type="character" w:styleId="af0">
    <w:name w:val="Strong"/>
    <w:uiPriority w:val="22"/>
    <w:qFormat/>
    <w:rsid w:val="002E3927"/>
    <w:rPr>
      <w:b/>
      <w:bCs/>
    </w:rPr>
  </w:style>
  <w:style w:type="paragraph" w:styleId="af1">
    <w:name w:val="No Spacing"/>
    <w:qFormat/>
    <w:rsid w:val="00894493"/>
    <w:pPr>
      <w:spacing w:after="0" w:line="240" w:lineRule="auto"/>
    </w:pPr>
    <w:rPr>
      <w:rFonts w:ascii="Calibri" w:eastAsia="Calibri" w:hAnsi="Calibri" w:cs="Times New Roman"/>
    </w:rPr>
  </w:style>
  <w:style w:type="paragraph" w:customStyle="1" w:styleId="ConsPlusNormal0">
    <w:name w:val="ConsPlusNormal"/>
    <w:rsid w:val="0089449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94493"/>
  </w:style>
  <w:style w:type="paragraph" w:customStyle="1" w:styleId="headertext">
    <w:name w:val="header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9251D"/>
    <w:rPr>
      <w:rFonts w:ascii="Times New Roman" w:eastAsia="Times New Roman" w:hAnsi="Times New Roman" w:cs="Times New Roman"/>
      <w:b/>
      <w:sz w:val="28"/>
      <w:szCs w:val="20"/>
      <w:lang w:eastAsia="ru-RU"/>
    </w:rPr>
  </w:style>
  <w:style w:type="paragraph" w:customStyle="1" w:styleId="af2">
    <w:name w:val="Текст в заданном формате"/>
    <w:basedOn w:val="a"/>
    <w:rsid w:val="00E9251D"/>
    <w:pPr>
      <w:suppressAutoHyphens/>
      <w:spacing w:after="0" w:line="240" w:lineRule="auto"/>
    </w:pPr>
    <w:rPr>
      <w:rFonts w:ascii="Liberation Mono" w:eastAsia="NSimSun" w:hAnsi="Liberation Mono" w:cs="Liberation Mon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86926CE1064C9D18C75842C4D86088106DDE7FF27A609EAC77BFEC7B158BFAE28CAAAA9B2F7248CD1AE3979CCF037A90EB47fFJ" TargetMode="External"/><Relationship Id="rId3" Type="http://schemas.openxmlformats.org/officeDocument/2006/relationships/settings" Target="settings.xml"/><Relationship Id="rId7" Type="http://schemas.openxmlformats.org/officeDocument/2006/relationships/hyperlink" Target="consultantplus://offline/ref=222E2385B19A16115BF786926CE1064C9D18C75842C6DA668A106DDE7FF27A609EAC77BFEC7B158BFAE486A1AA9B2F7248CD1AE3979CCF037A90EB47f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E2385B19A16115BF7989F7A8D58469810995147C1D137D64F368328FB7037D9E32EFEAF711FDFABA1D0A5A0CE60361EDE19E28B49fCJ" TargetMode="External"/><Relationship Id="rId5" Type="http://schemas.openxmlformats.org/officeDocument/2006/relationships/hyperlink" Target="consultantplus://offline/ref=222E2385B19A16115BF7989F7A8D584698179B5544C3D137D64F368328FB7037D9E32EF8AE731FDFABA1D0A5A0CE60361EDE19E28B49f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admin</cp:lastModifiedBy>
  <cp:revision>8</cp:revision>
  <cp:lastPrinted>2016-09-29T06:49:00Z</cp:lastPrinted>
  <dcterms:created xsi:type="dcterms:W3CDTF">2020-01-14T05:20:00Z</dcterms:created>
  <dcterms:modified xsi:type="dcterms:W3CDTF">2021-01-14T16:12:00Z</dcterms:modified>
</cp:coreProperties>
</file>