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F5" w:rsidRPr="007369E6" w:rsidRDefault="003E4AA9">
      <w:pPr>
        <w:pStyle w:val="ConsTitle"/>
        <w:widowControl/>
        <w:ind w:right="0"/>
        <w:jc w:val="center"/>
        <w:rPr>
          <w:rFonts w:ascii="PT Astra Serif" w:hAnsi="PT Astra Serif"/>
          <w:sz w:val="28"/>
          <w:szCs w:val="28"/>
        </w:rPr>
      </w:pPr>
      <w:r w:rsidRPr="00CD01D9">
        <w:rPr>
          <w:rFonts w:ascii="PT Astra Serif" w:hAnsi="PT Astra Serif" w:cs="Times New Roman"/>
          <w:sz w:val="26"/>
          <w:szCs w:val="26"/>
        </w:rPr>
        <w:t xml:space="preserve">АДМИНИСТРАЦИЯ </w:t>
      </w:r>
      <w:r w:rsidRPr="007369E6">
        <w:rPr>
          <w:rFonts w:ascii="PT Astra Serif" w:eastAsiaTheme="minorHAnsi" w:hAnsi="PT Astra Serif"/>
          <w:sz w:val="28"/>
          <w:szCs w:val="28"/>
        </w:rPr>
        <w:t>МУНИЦИПАЛЬНОГО ОБРАЗОВАНИЯ</w:t>
      </w:r>
    </w:p>
    <w:p w:rsidR="004A75F5" w:rsidRPr="007369E6" w:rsidRDefault="007369E6">
      <w:pPr>
        <w:pStyle w:val="ConsTitle"/>
        <w:widowControl/>
        <w:ind w:right="0"/>
        <w:jc w:val="center"/>
        <w:rPr>
          <w:rFonts w:ascii="PT Astra Serif" w:hAnsi="PT Astra Serif" w:cs="Times New Roman"/>
          <w:i/>
          <w:sz w:val="28"/>
          <w:szCs w:val="28"/>
        </w:rPr>
      </w:pPr>
      <w:r w:rsidRPr="007369E6">
        <w:rPr>
          <w:rFonts w:ascii="PT Astra Serif" w:hAnsi="PT Astra Serif" w:cs="Times New Roman"/>
          <w:sz w:val="28"/>
          <w:szCs w:val="28"/>
        </w:rPr>
        <w:t>«ЧЕРДАКЛИНСКИЙ РАЙОН» УЛЬЯНОВСКОЙ ОБЛАСТИ</w:t>
      </w:r>
    </w:p>
    <w:p w:rsidR="004A75F5" w:rsidRPr="007369E6" w:rsidRDefault="004A75F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4A75F5" w:rsidRPr="00F72CD1" w:rsidRDefault="003E4AA9">
      <w:pPr>
        <w:jc w:val="center"/>
        <w:rPr>
          <w:rFonts w:ascii="PT Astra Serif" w:hAnsi="PT Astra Serif"/>
          <w:b/>
          <w:spacing w:val="80"/>
          <w:sz w:val="28"/>
          <w:szCs w:val="28"/>
          <w:lang w:val="ru-RU"/>
        </w:rPr>
      </w:pPr>
      <w:r w:rsidRPr="00F72CD1">
        <w:rPr>
          <w:rFonts w:ascii="PT Astra Serif" w:hAnsi="PT Astra Serif"/>
          <w:b/>
          <w:spacing w:val="80"/>
          <w:sz w:val="28"/>
          <w:szCs w:val="28"/>
          <w:lang w:val="ru-RU"/>
        </w:rPr>
        <w:t>ПОСТАНОВЛЕНИЕ</w:t>
      </w:r>
    </w:p>
    <w:p w:rsidR="004A75F5" w:rsidRPr="007369E6" w:rsidRDefault="004A75F5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7369E6" w:rsidRDefault="003E4AA9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369E6">
        <w:rPr>
          <w:rFonts w:ascii="PT Astra Serif" w:hAnsi="PT Astra Serif"/>
          <w:b/>
          <w:sz w:val="28"/>
          <w:szCs w:val="28"/>
          <w:lang w:val="ru-RU"/>
        </w:rPr>
        <w:t>_____________20</w:t>
      </w:r>
      <w:r w:rsidR="007369E6" w:rsidRPr="007369E6">
        <w:rPr>
          <w:rFonts w:ascii="PT Astra Serif" w:hAnsi="PT Astra Serif"/>
          <w:b/>
          <w:sz w:val="28"/>
          <w:szCs w:val="28"/>
          <w:lang w:val="ru-RU"/>
        </w:rPr>
        <w:t>2</w:t>
      </w:r>
      <w:r w:rsidR="00720465">
        <w:rPr>
          <w:rFonts w:ascii="PT Astra Serif" w:hAnsi="PT Astra Serif"/>
          <w:b/>
          <w:sz w:val="28"/>
          <w:szCs w:val="28"/>
          <w:lang w:val="ru-RU"/>
        </w:rPr>
        <w:t>1</w:t>
      </w:r>
      <w:r w:rsidRPr="007369E6">
        <w:rPr>
          <w:rFonts w:ascii="PT Astra Serif" w:hAnsi="PT Astra Serif"/>
          <w:b/>
          <w:sz w:val="28"/>
          <w:szCs w:val="28"/>
          <w:lang w:val="ru-RU"/>
        </w:rPr>
        <w:t>г</w:t>
      </w:r>
      <w:r w:rsidR="007369E6" w:rsidRPr="007369E6">
        <w:rPr>
          <w:rFonts w:ascii="PT Astra Serif" w:hAnsi="PT Astra Serif"/>
          <w:b/>
          <w:sz w:val="28"/>
          <w:szCs w:val="28"/>
          <w:lang w:val="ru-RU"/>
        </w:rPr>
        <w:t>.</w:t>
      </w:r>
      <w:r w:rsidRPr="007369E6">
        <w:rPr>
          <w:rFonts w:ascii="PT Astra Serif" w:hAnsi="PT Astra Serif"/>
          <w:b/>
          <w:sz w:val="28"/>
          <w:szCs w:val="28"/>
          <w:lang w:val="ru-RU"/>
        </w:rPr>
        <w:t xml:space="preserve">                      </w:t>
      </w:r>
      <w:r w:rsidR="007369E6" w:rsidRPr="007369E6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Pr="007369E6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</w:t>
      </w:r>
      <w:r w:rsidR="007369E6">
        <w:rPr>
          <w:rFonts w:ascii="PT Astra Serif" w:hAnsi="PT Astra Serif"/>
          <w:b/>
          <w:sz w:val="28"/>
          <w:szCs w:val="28"/>
          <w:lang w:val="ru-RU"/>
        </w:rPr>
        <w:t xml:space="preserve">               </w:t>
      </w:r>
      <w:r w:rsidRPr="007369E6">
        <w:rPr>
          <w:rFonts w:ascii="PT Astra Serif" w:hAnsi="PT Astra Serif"/>
          <w:b/>
          <w:sz w:val="28"/>
          <w:szCs w:val="28"/>
          <w:lang w:val="ru-RU"/>
        </w:rPr>
        <w:t xml:space="preserve">               №_______</w:t>
      </w:r>
    </w:p>
    <w:p w:rsidR="004A75F5" w:rsidRPr="007369E6" w:rsidRDefault="007369E6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р</w:t>
      </w:r>
      <w:r w:rsidRPr="007369E6">
        <w:rPr>
          <w:rFonts w:ascii="PT Astra Serif" w:hAnsi="PT Astra Serif"/>
          <w:b/>
          <w:sz w:val="28"/>
          <w:szCs w:val="28"/>
          <w:lang w:val="ru-RU"/>
        </w:rPr>
        <w:t>.п</w:t>
      </w:r>
      <w:proofErr w:type="gramStart"/>
      <w:r w:rsidRPr="007369E6">
        <w:rPr>
          <w:rFonts w:ascii="PT Astra Serif" w:hAnsi="PT Astra Serif"/>
          <w:b/>
          <w:sz w:val="28"/>
          <w:szCs w:val="28"/>
          <w:lang w:val="ru-RU"/>
        </w:rPr>
        <w:t>.Ч</w:t>
      </w:r>
      <w:proofErr w:type="gramEnd"/>
      <w:r w:rsidRPr="007369E6">
        <w:rPr>
          <w:rFonts w:ascii="PT Astra Serif" w:hAnsi="PT Astra Serif"/>
          <w:b/>
          <w:sz w:val="28"/>
          <w:szCs w:val="28"/>
          <w:lang w:val="ru-RU"/>
        </w:rPr>
        <w:t>ердаклы</w:t>
      </w:r>
    </w:p>
    <w:p w:rsidR="004A75F5" w:rsidRPr="007369E6" w:rsidRDefault="004A75F5">
      <w:pPr>
        <w:jc w:val="center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4A75F5" w:rsidRPr="007369E6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GoBack"/>
      <w:r w:rsidRPr="007369E6">
        <w:rPr>
          <w:rFonts w:ascii="PT Astra Serif" w:hAnsi="PT Astra Serif"/>
          <w:b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или несоответствии </w:t>
      </w:r>
      <w:proofErr w:type="gramStart"/>
      <w:r w:rsidRPr="007369E6">
        <w:rPr>
          <w:rFonts w:ascii="PT Astra Serif" w:hAnsi="PT Astra Serif"/>
          <w:b/>
          <w:sz w:val="28"/>
          <w:szCs w:val="28"/>
          <w:lang w:val="ru-RU"/>
        </w:rPr>
        <w:t>указанных</w:t>
      </w:r>
      <w:proofErr w:type="gramEnd"/>
      <w:r w:rsidRPr="007369E6">
        <w:rPr>
          <w:rFonts w:ascii="PT Astra Serif" w:hAnsi="PT Astra Serif"/>
          <w:b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 w:rsidRPr="007369E6">
        <w:rPr>
          <w:rStyle w:val="ab"/>
          <w:rFonts w:ascii="PT Astra Serif" w:hAnsi="PT Astra Serif"/>
          <w:b/>
          <w:sz w:val="28"/>
          <w:szCs w:val="28"/>
          <w:lang w:val="ru-RU"/>
        </w:rPr>
        <w:t>индивидуального жилищного строительства или садового дома</w:t>
      </w:r>
    </w:p>
    <w:p w:rsidR="004A75F5" w:rsidRPr="007369E6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7369E6">
        <w:rPr>
          <w:rStyle w:val="ab"/>
          <w:rFonts w:ascii="PT Astra Serif" w:hAnsi="PT Astra Serif"/>
          <w:b/>
          <w:sz w:val="28"/>
          <w:szCs w:val="28"/>
          <w:lang w:val="ru-RU"/>
        </w:rPr>
        <w:t>на земельном участке</w:t>
      </w:r>
      <w:r w:rsidRPr="007369E6">
        <w:rPr>
          <w:rFonts w:ascii="PT Astra Serif" w:hAnsi="PT Astra Serif"/>
          <w:b/>
          <w:sz w:val="28"/>
          <w:szCs w:val="28"/>
          <w:lang w:val="ru-RU"/>
        </w:rPr>
        <w:t xml:space="preserve">» </w:t>
      </w:r>
    </w:p>
    <w:bookmarkEnd w:id="0"/>
    <w:p w:rsidR="004A75F5" w:rsidRPr="007369E6" w:rsidRDefault="004A75F5">
      <w:pPr>
        <w:suppressAutoHyphens w:val="0"/>
        <w:ind w:firstLine="54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4A75F5" w:rsidRPr="007369E6" w:rsidRDefault="003E4AA9" w:rsidP="007369E6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369E6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В соответствии со </w:t>
      </w:r>
      <w:hyperlink r:id="rId8">
        <w:r w:rsidRPr="007369E6">
          <w:rPr>
            <w:rStyle w:val="ListLabel35"/>
          </w:rPr>
          <w:t>статьёй 51</w:t>
        </w:r>
      </w:hyperlink>
      <w:r w:rsidRPr="007369E6">
        <w:rPr>
          <w:rStyle w:val="ListLabel35"/>
        </w:rPr>
        <w:t>.1</w:t>
      </w:r>
      <w:r w:rsidRPr="007369E6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Градостроительного кодекса Российской Федерации,  Уставом муниципального образования</w:t>
      </w:r>
      <w:r w:rsidR="007369E6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«Чердаклинский район» Ульяновской области</w:t>
      </w:r>
      <w:r w:rsidRPr="007369E6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</w:t>
      </w:r>
      <w:r w:rsidR="007369E6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администрация муниципального образования «Чердаклинский район» Ульяновской области </w:t>
      </w:r>
      <w:r w:rsidRPr="00F72CD1">
        <w:rPr>
          <w:rFonts w:ascii="PT Astra Serif" w:eastAsiaTheme="minorHAnsi" w:hAnsi="PT Astra Serif"/>
          <w:bCs/>
          <w:spacing w:val="80"/>
          <w:sz w:val="28"/>
          <w:szCs w:val="28"/>
          <w:lang w:val="ru-RU" w:eastAsia="en-US"/>
        </w:rPr>
        <w:t>постановля</w:t>
      </w:r>
      <w:r w:rsidR="00F72CD1" w:rsidRPr="00F72CD1">
        <w:rPr>
          <w:rFonts w:ascii="PT Astra Serif" w:eastAsiaTheme="minorHAnsi" w:hAnsi="PT Astra Serif"/>
          <w:bCs/>
          <w:spacing w:val="80"/>
          <w:sz w:val="28"/>
          <w:szCs w:val="28"/>
          <w:lang w:val="ru-RU" w:eastAsia="en-US"/>
        </w:rPr>
        <w:t>е</w:t>
      </w:r>
      <w:r w:rsidR="00F72CD1" w:rsidRPr="00F72CD1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т</w:t>
      </w:r>
      <w:r w:rsidRPr="00F72CD1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:</w:t>
      </w:r>
    </w:p>
    <w:p w:rsidR="004A75F5" w:rsidRPr="007369E6" w:rsidRDefault="003E4AA9" w:rsidP="007369E6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369E6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1. Утвердить прилагаемый административный </w:t>
      </w:r>
      <w:hyperlink r:id="rId9">
        <w:r w:rsidRPr="007369E6">
          <w:rPr>
            <w:rStyle w:val="ListLabel35"/>
          </w:rPr>
          <w:t>регламент</w:t>
        </w:r>
      </w:hyperlink>
      <w:r w:rsidR="007369E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369E6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предоставления муниципальной услуги </w:t>
      </w:r>
      <w:r w:rsidRPr="007369E6">
        <w:rPr>
          <w:rFonts w:ascii="PT Astra Serif" w:hAnsi="PT Astra Serif"/>
          <w:sz w:val="28"/>
          <w:szCs w:val="28"/>
          <w:lang w:val="ru-RU"/>
        </w:rPr>
        <w:t>«Направление уведомления</w:t>
      </w:r>
      <w:r w:rsidR="007369E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369E6">
        <w:rPr>
          <w:rFonts w:ascii="PT Astra Serif" w:hAnsi="PT Astra Serif"/>
          <w:sz w:val="28"/>
          <w:szCs w:val="28"/>
          <w:lang w:val="ru-RU"/>
        </w:rPr>
        <w:t xml:space="preserve">о соответствии или несоответствии </w:t>
      </w:r>
      <w:proofErr w:type="gramStart"/>
      <w:r w:rsidRPr="007369E6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7369E6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</w:t>
      </w:r>
      <w:r w:rsidR="007369E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369E6">
        <w:rPr>
          <w:rFonts w:ascii="PT Astra Serif" w:hAnsi="PT Astra Serif"/>
          <w:sz w:val="28"/>
          <w:szCs w:val="28"/>
          <w:lang w:val="ru-RU"/>
        </w:rPr>
        <w:t xml:space="preserve">строительства или садового дома параметрам и допустимости размещения объекта </w:t>
      </w:r>
      <w:r w:rsidRPr="007369E6">
        <w:rPr>
          <w:rStyle w:val="ab"/>
          <w:rFonts w:ascii="PT Astra Serif" w:hAnsi="PT Astra Serif"/>
          <w:sz w:val="28"/>
          <w:szCs w:val="28"/>
          <w:lang w:val="ru-RU"/>
        </w:rPr>
        <w:t>индивидуального жилищного строительства или садового дома</w:t>
      </w:r>
      <w:r w:rsidR="007369E6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 w:rsidRPr="007369E6">
        <w:rPr>
          <w:rStyle w:val="ab"/>
          <w:rFonts w:ascii="PT Astra Serif" w:hAnsi="PT Astra Serif"/>
          <w:sz w:val="28"/>
          <w:szCs w:val="28"/>
          <w:lang w:val="ru-RU"/>
        </w:rPr>
        <w:t>на земельном участке</w:t>
      </w:r>
      <w:r w:rsidRPr="007369E6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».</w:t>
      </w:r>
    </w:p>
    <w:p w:rsidR="004A75F5" w:rsidRPr="007369E6" w:rsidRDefault="003E4AA9" w:rsidP="007369E6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369E6">
        <w:rPr>
          <w:rFonts w:ascii="PT Astra Serif" w:hAnsi="PT Astra Serif"/>
          <w:sz w:val="28"/>
          <w:szCs w:val="28"/>
          <w:lang w:val="ru-RU"/>
        </w:rPr>
        <w:t xml:space="preserve">2. Настоящее постановление вступает в силу после его официального </w:t>
      </w:r>
      <w:proofErr w:type="spellStart"/>
      <w:r w:rsidRPr="007369E6">
        <w:rPr>
          <w:rFonts w:ascii="PT Astra Serif" w:hAnsi="PT Astra Serif"/>
          <w:sz w:val="28"/>
          <w:szCs w:val="28"/>
          <w:lang w:val="ru-RU"/>
        </w:rPr>
        <w:t>об</w:t>
      </w:r>
      <w:r w:rsidR="007369E6">
        <w:rPr>
          <w:rFonts w:ascii="PT Astra Serif" w:hAnsi="PT Astra Serif"/>
          <w:sz w:val="28"/>
          <w:szCs w:val="28"/>
          <w:lang w:val="ru-RU"/>
        </w:rPr>
        <w:t>народ</w:t>
      </w:r>
      <w:r w:rsidR="00720465">
        <w:rPr>
          <w:rFonts w:ascii="PT Astra Serif" w:hAnsi="PT Astra Serif"/>
          <w:sz w:val="28"/>
          <w:szCs w:val="28"/>
          <w:lang w:val="ru-RU"/>
        </w:rPr>
        <w:t>овани</w:t>
      </w:r>
      <w:proofErr w:type="spellEnd"/>
      <w:r w:rsidRPr="007369E6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573E2E" w:rsidRDefault="004A75F5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7369E6" w:rsidRDefault="004A75F5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369E6" w:rsidRDefault="00720465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Глава</w:t>
      </w:r>
      <w:r w:rsidRPr="007369E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7369E6">
        <w:rPr>
          <w:rFonts w:ascii="PT Astra Serif" w:hAnsi="PT Astra Serif"/>
          <w:sz w:val="28"/>
          <w:szCs w:val="28"/>
          <w:lang w:val="ru-RU"/>
        </w:rPr>
        <w:t>администрации</w:t>
      </w:r>
      <w:r w:rsidR="007369E6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3E4AA9" w:rsidRPr="007369E6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  <w:r w:rsidR="003E4AA9" w:rsidRPr="007369E6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4A75F5" w:rsidRDefault="007369E6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</w:t>
      </w:r>
      <w:r w:rsidR="003E4AA9" w:rsidRPr="007369E6">
        <w:rPr>
          <w:rFonts w:ascii="PT Astra Serif" w:hAnsi="PT Astra Serif"/>
          <w:sz w:val="28"/>
          <w:szCs w:val="28"/>
          <w:lang w:val="ru-RU"/>
        </w:rPr>
        <w:t>бразования</w:t>
      </w:r>
      <w:r>
        <w:rPr>
          <w:rFonts w:ascii="PT Astra Serif" w:hAnsi="PT Astra Serif"/>
          <w:sz w:val="28"/>
          <w:szCs w:val="28"/>
          <w:lang w:val="ru-RU"/>
        </w:rPr>
        <w:t xml:space="preserve"> «Чердаклинский район»</w:t>
      </w:r>
    </w:p>
    <w:p w:rsidR="007369E6" w:rsidRPr="007369E6" w:rsidRDefault="007369E6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Ульяновской области                                   </w:t>
      </w:r>
      <w:r w:rsidR="00720465">
        <w:rPr>
          <w:rFonts w:ascii="PT Astra Serif" w:hAnsi="PT Astra Serif"/>
          <w:sz w:val="28"/>
          <w:szCs w:val="28"/>
          <w:lang w:val="ru-RU"/>
        </w:rPr>
        <w:t xml:space="preserve"> 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</w:t>
      </w:r>
      <w:r w:rsidR="00694DCF">
        <w:rPr>
          <w:rFonts w:ascii="PT Astra Serif" w:hAnsi="PT Astra Serif"/>
          <w:sz w:val="28"/>
          <w:szCs w:val="28"/>
          <w:lang w:val="ru-RU"/>
        </w:rPr>
        <w:t xml:space="preserve">                         </w:t>
      </w:r>
      <w:r w:rsidR="00720465">
        <w:rPr>
          <w:rFonts w:ascii="PT Astra Serif" w:hAnsi="PT Astra Serif"/>
          <w:sz w:val="28"/>
          <w:szCs w:val="28"/>
          <w:lang w:val="ru-RU"/>
        </w:rPr>
        <w:t>Ю.С.Нестеров</w:t>
      </w:r>
    </w:p>
    <w:p w:rsidR="004A75F5" w:rsidRPr="00CD01D9" w:rsidRDefault="004A75F5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>УТВЕРЖДЁН</w:t>
      </w:r>
    </w:p>
    <w:p w:rsidR="007369E6" w:rsidRPr="00CD01D9" w:rsidRDefault="007369E6" w:rsidP="007369E6">
      <w:pPr>
        <w:widowControl w:val="0"/>
        <w:ind w:left="5103" w:right="140"/>
        <w:jc w:val="center"/>
        <w:rPr>
          <w:lang w:val="ru-RU"/>
        </w:rPr>
      </w:pPr>
    </w:p>
    <w:p w:rsidR="004A75F5" w:rsidRPr="00CD01D9" w:rsidRDefault="007369E6" w:rsidP="007369E6">
      <w:pPr>
        <w:widowControl w:val="0"/>
        <w:ind w:left="5103" w:right="14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остановлением</w:t>
      </w:r>
      <w:r>
        <w:rPr>
          <w:rFonts w:ascii="PT Astra Serif" w:hAnsi="PT Astra Serif"/>
          <w:sz w:val="28"/>
          <w:szCs w:val="28"/>
          <w:lang w:val="ru-RU"/>
        </w:rPr>
        <w:t xml:space="preserve"> администрации муниципального образования «Чердаклинский район» Ульяновской области</w:t>
      </w:r>
    </w:p>
    <w:p w:rsidR="004A75F5" w:rsidRPr="00CD01D9" w:rsidRDefault="003E4AA9" w:rsidP="007369E6">
      <w:pPr>
        <w:widowControl w:val="0"/>
        <w:ind w:left="5103" w:right="140"/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____________20</w:t>
      </w:r>
      <w:r w:rsidR="007369E6">
        <w:rPr>
          <w:rFonts w:ascii="PT Astra Serif" w:hAnsi="PT Astra Serif"/>
          <w:sz w:val="28"/>
          <w:szCs w:val="28"/>
          <w:lang w:val="ru-RU"/>
        </w:rPr>
        <w:t>2</w:t>
      </w:r>
      <w:r w:rsidR="00720465">
        <w:rPr>
          <w:rFonts w:ascii="PT Astra Serif" w:hAnsi="PT Astra Serif"/>
          <w:sz w:val="28"/>
          <w:szCs w:val="28"/>
          <w:lang w:val="ru-RU"/>
        </w:rPr>
        <w:t>1</w:t>
      </w:r>
      <w:r w:rsidRPr="00CD01D9">
        <w:rPr>
          <w:rFonts w:ascii="PT Astra Serif" w:hAnsi="PT Astra Serif"/>
          <w:sz w:val="28"/>
          <w:szCs w:val="28"/>
          <w:lang w:val="ru-RU"/>
        </w:rPr>
        <w:t>г. №</w:t>
      </w:r>
      <w:r w:rsidR="007369E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_____</w:t>
      </w:r>
    </w:p>
    <w:p w:rsidR="004A75F5" w:rsidRPr="00CD01D9" w:rsidRDefault="004A75F5">
      <w:pPr>
        <w:widowControl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4A75F5" w:rsidRPr="00CD01D9" w:rsidRDefault="003E4AA9" w:rsidP="007369E6">
      <w:pPr>
        <w:widowControl w:val="0"/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Административный регламент</w:t>
      </w:r>
    </w:p>
    <w:p w:rsidR="004A75F5" w:rsidRPr="00CD01D9" w:rsidRDefault="003E4AA9" w:rsidP="007369E6">
      <w:pPr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</w:t>
      </w:r>
    </w:p>
    <w:p w:rsidR="004A75F5" w:rsidRPr="00CD01D9" w:rsidRDefault="003E4AA9" w:rsidP="007369E6">
      <w:pPr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«Направление уведомления о соответствии или несоответствии </w:t>
      </w:r>
      <w:proofErr w:type="gramStart"/>
      <w:r w:rsidRPr="00CD01D9">
        <w:rPr>
          <w:rFonts w:ascii="PT Astra Serif" w:hAnsi="PT Astra Serif"/>
          <w:b/>
          <w:sz w:val="28"/>
          <w:szCs w:val="28"/>
          <w:lang w:val="ru-RU"/>
        </w:rPr>
        <w:t>указанных</w:t>
      </w:r>
      <w:proofErr w:type="gramEnd"/>
    </w:p>
    <w:p w:rsidR="004A75F5" w:rsidRPr="00CD01D9" w:rsidRDefault="003E4AA9" w:rsidP="007369E6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в уведомлении о </w:t>
      </w:r>
      <w:proofErr w:type="gramStart"/>
      <w:r w:rsidRPr="00CD01D9">
        <w:rPr>
          <w:rFonts w:ascii="PT Astra Serif" w:hAnsi="PT Astra Serif"/>
          <w:b/>
          <w:sz w:val="28"/>
          <w:szCs w:val="28"/>
          <w:lang w:val="ru-RU"/>
        </w:rPr>
        <w:t>планируемых</w:t>
      </w:r>
      <w:proofErr w:type="gramEnd"/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строительстве или реконструкции объекта индивидуального жилищного строительства или садового дома параметрам</w:t>
      </w:r>
      <w:r w:rsidR="007369E6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и допустимости размещения объекта </w:t>
      </w:r>
      <w:r w:rsidRPr="00CD01D9">
        <w:rPr>
          <w:rStyle w:val="ab"/>
          <w:rFonts w:ascii="PT Astra Serif" w:hAnsi="PT Astra Serif"/>
          <w:b/>
          <w:sz w:val="28"/>
          <w:szCs w:val="28"/>
          <w:lang w:val="ru-RU"/>
        </w:rPr>
        <w:t>индивидуального жилищного строительства или садового дома на земельном участке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>»</w:t>
      </w:r>
    </w:p>
    <w:p w:rsidR="004A75F5" w:rsidRPr="00CD01D9" w:rsidRDefault="004A75F5" w:rsidP="007369E6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 w:rsidP="007369E6">
      <w:pPr>
        <w:pStyle w:val="afa"/>
        <w:widowControl w:val="0"/>
        <w:ind w:left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1. Общие положения</w:t>
      </w:r>
    </w:p>
    <w:p w:rsidR="004A75F5" w:rsidRPr="00CD01D9" w:rsidRDefault="004A75F5" w:rsidP="007369E6">
      <w:pPr>
        <w:pStyle w:val="afa"/>
        <w:widowControl w:val="0"/>
        <w:ind w:left="0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 w:rsidP="007369E6">
      <w:pPr>
        <w:pStyle w:val="afa"/>
        <w:widowControl w:val="0"/>
        <w:ind w:left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1.1. Предмет регулирован</w:t>
      </w:r>
      <w:r w:rsidR="004E33F0" w:rsidRPr="00CD01D9">
        <w:rPr>
          <w:rFonts w:ascii="PT Astra Serif" w:hAnsi="PT Astra Serif"/>
          <w:b/>
          <w:sz w:val="28"/>
          <w:szCs w:val="28"/>
          <w:lang w:val="ru-RU"/>
        </w:rPr>
        <w:t>ия административного регламента</w:t>
      </w:r>
    </w:p>
    <w:p w:rsidR="004A75F5" w:rsidRPr="00CD01D9" w:rsidRDefault="004A75F5">
      <w:pPr>
        <w:pStyle w:val="afa"/>
        <w:widowControl w:val="0"/>
        <w:ind w:left="1429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 w:rsidP="007369E6">
      <w:pPr>
        <w:ind w:firstLine="709"/>
        <w:jc w:val="both"/>
        <w:rPr>
          <w:sz w:val="28"/>
          <w:szCs w:val="28"/>
          <w:lang w:val="ru-RU"/>
        </w:rPr>
      </w:pPr>
      <w:bookmarkStart w:id="1" w:name="Par52"/>
      <w:bookmarkEnd w:id="1"/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Настоящий административный регламент устанавливает порядок предоставления</w:t>
      </w:r>
      <w:r w:rsidR="007369E6">
        <w:rPr>
          <w:rFonts w:ascii="PT Astra Serif" w:hAnsi="PT Astra Serif"/>
          <w:sz w:val="28"/>
          <w:szCs w:val="28"/>
          <w:lang w:val="ru-RU"/>
        </w:rPr>
        <w:t xml:space="preserve"> администрацией муниципального образования «Чердаклинский район» Ульяновской области </w:t>
      </w:r>
      <w:r w:rsidRPr="00CD01D9">
        <w:rPr>
          <w:rFonts w:ascii="PT Astra Serif" w:hAnsi="PT Astra Serif"/>
          <w:sz w:val="28"/>
          <w:szCs w:val="28"/>
          <w:lang w:val="ru-RU"/>
        </w:rPr>
        <w:t>(далее – уполномоченный орган) муниципальной услуги по направлению уведомления о соответствии или несоответствии указанных в уведомлении</w:t>
      </w:r>
      <w:r w:rsidR="007369E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t>индивидуального жилищного строительства</w:t>
      </w:r>
      <w:r w:rsidR="007369E6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t xml:space="preserve">или садового дома на земельном участке </w:t>
      </w:r>
      <w:r w:rsidRPr="00CD01D9">
        <w:rPr>
          <w:rFonts w:ascii="PT Astra Serif" w:hAnsi="PT Astra Serif"/>
          <w:sz w:val="28"/>
          <w:szCs w:val="28"/>
          <w:lang w:val="ru-RU"/>
        </w:rPr>
        <w:t>на территории муниципального образования «</w:t>
      </w:r>
      <w:r w:rsidR="007369E6">
        <w:rPr>
          <w:rFonts w:ascii="PT Astra Serif" w:hAnsi="PT Astra Serif"/>
          <w:sz w:val="28"/>
          <w:szCs w:val="28"/>
          <w:lang w:val="ru-RU"/>
        </w:rPr>
        <w:t>Чердаклинское городское</w:t>
      </w:r>
      <w:proofErr w:type="gramEnd"/>
      <w:r w:rsidR="007369E6">
        <w:rPr>
          <w:rFonts w:ascii="PT Astra Serif" w:hAnsi="PT Astra Serif"/>
          <w:sz w:val="28"/>
          <w:szCs w:val="28"/>
          <w:lang w:val="ru-RU"/>
        </w:rPr>
        <w:t xml:space="preserve"> поселение</w:t>
      </w:r>
      <w:r w:rsidRPr="00CD01D9">
        <w:rPr>
          <w:rFonts w:ascii="PT Astra Serif" w:hAnsi="PT Astra Serif"/>
          <w:sz w:val="28"/>
          <w:szCs w:val="28"/>
          <w:lang w:val="ru-RU"/>
        </w:rPr>
        <w:t>»</w:t>
      </w:r>
      <w:r w:rsidR="007369E6">
        <w:rPr>
          <w:rFonts w:ascii="PT Astra Serif" w:hAnsi="PT Astra Serif"/>
          <w:sz w:val="28"/>
          <w:szCs w:val="28"/>
          <w:lang w:val="ru-RU"/>
        </w:rPr>
        <w:t xml:space="preserve"> Чердаклинского района Ульяновской области </w:t>
      </w:r>
      <w:r w:rsidR="007369E6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(далее – муниципальная услуга, административный регламент).</w:t>
      </w:r>
    </w:p>
    <w:p w:rsidR="004A75F5" w:rsidRPr="00CD01D9" w:rsidRDefault="004A75F5">
      <w:pPr>
        <w:jc w:val="both"/>
        <w:rPr>
          <w:rFonts w:ascii="PT Astra Serif" w:hAnsi="PT Astra Serif"/>
          <w:i/>
          <w:lang w:val="ru-RU"/>
        </w:rPr>
      </w:pPr>
    </w:p>
    <w:p w:rsidR="004A75F5" w:rsidRPr="00CD01D9" w:rsidRDefault="003E4AA9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1.2. Описание заявителей</w:t>
      </w:r>
    </w:p>
    <w:p w:rsidR="004A75F5" w:rsidRPr="00CD01D9" w:rsidRDefault="004A75F5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pacing w:after="1" w:line="280" w:lineRule="atLeast"/>
        <w:ind w:firstLine="709"/>
        <w:jc w:val="both"/>
        <w:rPr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Муниципальная услуга предоставляется правообладателям земельных участков – юридическим лицам (за исключением государственных органов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индивидуальным предпринимателям, физическим лицам, либо</w:t>
      </w:r>
      <w:r w:rsidR="008A481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их представителям, наделённым соответствующими полномочиями выступать от имени указанных выше юридических лиц, индивидуальных предпринимателей и физических лиц (далее – заявитель, застройщик).</w:t>
      </w:r>
      <w:proofErr w:type="gramEnd"/>
    </w:p>
    <w:p w:rsidR="004A75F5" w:rsidRPr="00CD01D9" w:rsidRDefault="004A75F5">
      <w:pPr>
        <w:spacing w:after="1" w:line="280" w:lineRule="atLeast"/>
        <w:ind w:firstLine="709"/>
        <w:jc w:val="both"/>
        <w:rPr>
          <w:lang w:val="ru-RU"/>
        </w:rPr>
      </w:pPr>
    </w:p>
    <w:p w:rsidR="004A75F5" w:rsidRPr="00CD01D9" w:rsidRDefault="003E4AA9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1.3. Требования к порядку информирования о порядке предоставления муниципальной услуги</w:t>
      </w:r>
    </w:p>
    <w:p w:rsidR="004A75F5" w:rsidRPr="00CD01D9" w:rsidRDefault="004A75F5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1.3.1.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официальном сайте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при личном устном обращении заявителей;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 телефону;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путём направления ответов на письменные обращения, направляемые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 по почте;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путём направления ответов на электронные обращения, направляемые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 по адресу электронной почты;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путём размещения информации на официальном сайте уполномоченного органа </w:t>
      </w:r>
      <w:r w:rsidR="008A4818">
        <w:rPr>
          <w:rFonts w:ascii="PT Astra Serif" w:hAnsi="PT Astra Serif"/>
          <w:sz w:val="28"/>
          <w:szCs w:val="28"/>
          <w:lang w:val="ru-RU"/>
        </w:rPr>
        <w:t>(</w:t>
      </w:r>
      <w:hyperlink r:id="rId10" w:history="1">
        <w:r w:rsidR="008A4818" w:rsidRPr="00C702AB">
          <w:rPr>
            <w:rStyle w:val="aff2"/>
            <w:rFonts w:ascii="PT Astra Serif" w:hAnsi="PT Astra Serif"/>
            <w:sz w:val="28"/>
            <w:szCs w:val="28"/>
            <w:lang w:val="ru-RU"/>
          </w:rPr>
          <w:t>https://cherdakli.com/</w:t>
        </w:r>
      </w:hyperlink>
      <w:r w:rsidR="008A4818">
        <w:rPr>
          <w:rFonts w:ascii="PT Astra Serif" w:hAnsi="PT Astra Serif"/>
          <w:sz w:val="28"/>
          <w:szCs w:val="28"/>
          <w:lang w:val="ru-RU"/>
        </w:rPr>
        <w:t>)</w:t>
      </w:r>
      <w:r w:rsidRPr="00CD01D9"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посредством размещения информации на Едином портале (</w:t>
      </w:r>
      <w:hyperlink r:id="rId11" w:history="1">
        <w:r w:rsidR="008A4818" w:rsidRPr="00C702AB">
          <w:rPr>
            <w:rStyle w:val="aff2"/>
            <w:rFonts w:ascii="PT Astra Serif" w:hAnsi="PT Astra Serif"/>
            <w:sz w:val="28"/>
            <w:szCs w:val="28"/>
            <w:lang w:val="ru-RU"/>
          </w:rPr>
          <w:t>https://www.gosuslugi.ru/</w:t>
        </w:r>
      </w:hyperlink>
      <w:r w:rsidRPr="00CD01D9">
        <w:rPr>
          <w:rFonts w:ascii="PT Astra Serif" w:hAnsi="PT Astra Serif"/>
          <w:sz w:val="28"/>
          <w:szCs w:val="28"/>
          <w:lang w:val="ru-RU"/>
        </w:rPr>
        <w:t>);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посредством размещения материалов на информационных стендах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местах предоставления муниципальной услуги, оборудованных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помещениях, предназначенных для приёма граждан, в том числе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в областном государственном казённом учреждении «Корпорация развития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интернет-технологий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4A75F5" w:rsidRPr="008A4818" w:rsidRDefault="003E4AA9">
      <w:pPr>
        <w:ind w:firstLine="709"/>
        <w:jc w:val="both"/>
        <w:rPr>
          <w:iCs/>
          <w:sz w:val="28"/>
          <w:szCs w:val="28"/>
          <w:lang w:val="ru-RU"/>
        </w:rPr>
      </w:pPr>
      <w:r w:rsidRPr="008A4818">
        <w:rPr>
          <w:rFonts w:ascii="PT Astra Serif" w:hAnsi="PT Astra Serif"/>
          <w:sz w:val="28"/>
          <w:szCs w:val="28"/>
          <w:lang w:val="ru-RU"/>
        </w:rPr>
        <w:t xml:space="preserve">Информирование </w:t>
      </w:r>
      <w:proofErr w:type="gramStart"/>
      <w:r w:rsidRPr="008A4818">
        <w:rPr>
          <w:rFonts w:ascii="PT Astra Serif" w:hAnsi="PT Astra Serif"/>
          <w:sz w:val="28"/>
          <w:szCs w:val="28"/>
          <w:lang w:val="ru-RU"/>
        </w:rPr>
        <w:t>через</w:t>
      </w:r>
      <w:proofErr w:type="gramEnd"/>
      <w:r w:rsidRPr="008A4818">
        <w:rPr>
          <w:rFonts w:ascii="PT Astra Serif" w:hAnsi="PT Astra Serif"/>
          <w:sz w:val="28"/>
          <w:szCs w:val="28"/>
          <w:lang w:val="ru-RU"/>
        </w:rPr>
        <w:t xml:space="preserve"> телефон-информатор </w:t>
      </w:r>
      <w:r w:rsidRPr="008A4818">
        <w:rPr>
          <w:rFonts w:ascii="PT Astra Serif" w:hAnsi="PT Astra Serif"/>
          <w:iCs/>
          <w:sz w:val="28"/>
          <w:szCs w:val="28"/>
          <w:lang w:val="ru-RU"/>
        </w:rPr>
        <w:t>не осуществляется</w:t>
      </w:r>
      <w:r w:rsidR="008A4818" w:rsidRPr="008A4818">
        <w:rPr>
          <w:rFonts w:ascii="PT Astra Serif" w:hAnsi="PT Astra Serif"/>
          <w:iCs/>
          <w:sz w:val="28"/>
          <w:szCs w:val="28"/>
          <w:lang w:val="ru-RU"/>
        </w:rPr>
        <w:t>.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1.3.2.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</w:t>
      </w:r>
      <w:r w:rsidR="008A481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>адрес официального сайта уполномоченного органа, адресного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граждан».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</w:t>
      </w:r>
      <w:r w:rsidR="00573E2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и функционален.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На информационных стендах или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режим работы и адрес ОГКУ «Правительство для граждан»,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его обособленных подразделений;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справочные телефоны; 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почты;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4A75F5" w:rsidRPr="00CD01D9" w:rsidRDefault="004A75F5">
      <w:pPr>
        <w:widowControl w:val="0"/>
        <w:ind w:firstLine="709"/>
        <w:jc w:val="center"/>
        <w:rPr>
          <w:rFonts w:ascii="PT Astra Serif" w:hAnsi="PT Astra Serif"/>
          <w:b/>
          <w:sz w:val="26"/>
          <w:szCs w:val="26"/>
          <w:lang w:val="ru-RU"/>
        </w:rPr>
      </w:pPr>
      <w:bookmarkStart w:id="2" w:name="Par110"/>
      <w:bookmarkEnd w:id="2"/>
    </w:p>
    <w:p w:rsidR="004A75F5" w:rsidRPr="00CD01D9" w:rsidRDefault="003E4AA9">
      <w:pPr>
        <w:pStyle w:val="afa"/>
        <w:widowControl w:val="0"/>
        <w:ind w:left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4A75F5" w:rsidRPr="00CD01D9" w:rsidRDefault="004A75F5">
      <w:pPr>
        <w:pStyle w:val="afa"/>
        <w:widowControl w:val="0"/>
        <w:ind w:left="1069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widowControl w:val="0"/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2.1. На</w:t>
      </w:r>
      <w:r w:rsidR="004E33F0" w:rsidRPr="00CD01D9">
        <w:rPr>
          <w:rFonts w:ascii="PT Astra Serif" w:hAnsi="PT Astra Serif"/>
          <w:b/>
          <w:sz w:val="28"/>
          <w:szCs w:val="28"/>
          <w:lang w:val="ru-RU"/>
        </w:rPr>
        <w:t>именование муниципальной услуги</w:t>
      </w:r>
    </w:p>
    <w:p w:rsidR="004A75F5" w:rsidRPr="00CD01D9" w:rsidRDefault="004A75F5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 w:rsidP="008A4818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Направление уведомления о соответствии или несоответствии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и допустимости размещения объекта 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t>индивидуального жилищного строительства или садового дома на земельном участке.</w:t>
      </w:r>
    </w:p>
    <w:p w:rsidR="004A75F5" w:rsidRPr="00CD01D9" w:rsidRDefault="004A75F5">
      <w:pPr>
        <w:ind w:firstLine="708"/>
        <w:rPr>
          <w:rFonts w:ascii="PT Astra Serif" w:hAnsi="PT Astra Serif"/>
          <w:sz w:val="26"/>
          <w:szCs w:val="26"/>
          <w:lang w:val="ru-RU"/>
        </w:rPr>
      </w:pPr>
    </w:p>
    <w:p w:rsidR="004A75F5" w:rsidRPr="00CD01D9" w:rsidRDefault="003E4AA9" w:rsidP="008A4818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2.2. Наименование органа, предоставляющего </w:t>
      </w:r>
      <w:r w:rsidR="004E33F0" w:rsidRPr="00CD01D9">
        <w:rPr>
          <w:rFonts w:ascii="PT Astra Serif" w:hAnsi="PT Astra Serif"/>
          <w:b/>
          <w:sz w:val="28"/>
          <w:szCs w:val="28"/>
          <w:lang w:val="ru-RU"/>
        </w:rPr>
        <w:t>муниципальную услугу</w:t>
      </w:r>
    </w:p>
    <w:p w:rsidR="004A75F5" w:rsidRPr="00CD01D9" w:rsidRDefault="004A75F5">
      <w:pPr>
        <w:ind w:firstLine="708"/>
        <w:rPr>
          <w:rFonts w:ascii="PT Astra Serif" w:hAnsi="PT Astra Serif"/>
          <w:sz w:val="22"/>
          <w:szCs w:val="19"/>
          <w:lang w:val="ru-RU"/>
        </w:rPr>
      </w:pPr>
    </w:p>
    <w:p w:rsidR="004A75F5" w:rsidRPr="008A4818" w:rsidRDefault="008A4818" w:rsidP="008A481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8A4818">
        <w:rPr>
          <w:rFonts w:ascii="PT Astra Serif" w:hAnsi="PT Astra Serif"/>
          <w:sz w:val="28"/>
          <w:szCs w:val="28"/>
          <w:lang w:val="ru-RU"/>
        </w:rPr>
        <w:t xml:space="preserve">Муниципальную услугу предоставляет администрация муниципального образования «Чердаклинский район» Ульяновской области </w:t>
      </w:r>
      <w:r w:rsidR="003E4AA9" w:rsidRPr="008A4818">
        <w:rPr>
          <w:rFonts w:ascii="PT Astra Serif" w:hAnsi="PT Astra Serif"/>
          <w:sz w:val="28"/>
          <w:szCs w:val="28"/>
          <w:lang w:val="ru-RU"/>
        </w:rPr>
        <w:t xml:space="preserve">в лице </w:t>
      </w:r>
      <w:r>
        <w:rPr>
          <w:rFonts w:ascii="PT Astra Serif" w:hAnsi="PT Astra Serif"/>
          <w:sz w:val="28"/>
          <w:szCs w:val="28"/>
          <w:lang w:val="ru-RU"/>
        </w:rPr>
        <w:t>отдела архитектуры администрации муниципального образования «Чердаклинский район» Ульяновской области (далее – Отдел)</w:t>
      </w:r>
      <w:r w:rsidR="003E4AA9" w:rsidRPr="008A4818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4A75F5">
      <w:pPr>
        <w:widowControl w:val="0"/>
        <w:suppressAutoHyphens w:val="0"/>
        <w:ind w:firstLine="709"/>
        <w:textAlignment w:val="auto"/>
        <w:rPr>
          <w:rFonts w:ascii="PT Astra Serif" w:hAnsi="PT Astra Serif"/>
          <w:sz w:val="22"/>
          <w:szCs w:val="22"/>
          <w:lang w:val="ru-RU"/>
        </w:rPr>
      </w:pPr>
    </w:p>
    <w:p w:rsidR="004A75F5" w:rsidRPr="00CD01D9" w:rsidRDefault="003E4AA9">
      <w:pPr>
        <w:widowControl w:val="0"/>
        <w:suppressAutoHyphens w:val="0"/>
        <w:jc w:val="center"/>
        <w:textAlignment w:val="auto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4A75F5" w:rsidRPr="00CD01D9" w:rsidRDefault="004A75F5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pacing w:after="1" w:line="280" w:lineRule="atLeast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Результатом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 являются:</w:t>
      </w:r>
    </w:p>
    <w:p w:rsidR="004A75F5" w:rsidRPr="00CD01D9" w:rsidRDefault="003E4AA9">
      <w:pPr>
        <w:ind w:firstLine="708"/>
        <w:jc w:val="both"/>
        <w:rPr>
          <w:lang w:val="ru-RU"/>
        </w:rPr>
      </w:pPr>
      <w:r w:rsidRPr="00CD01D9">
        <w:rPr>
          <w:rStyle w:val="Hyperlink0"/>
          <w:rFonts w:ascii="PT Astra Serif" w:eastAsia="Century" w:hAnsi="PT Astra Serif"/>
          <w:bCs/>
        </w:rPr>
        <w:t>2.3.1.</w:t>
      </w:r>
      <w:r w:rsidRPr="00CD01D9">
        <w:rPr>
          <w:rStyle w:val="Hyperlink0"/>
          <w:rFonts w:ascii="PT Astra Serif" w:eastAsia="Century" w:hAnsi="PT Astra Serif"/>
        </w:rPr>
        <w:t xml:space="preserve"> </w:t>
      </w:r>
      <w:proofErr w:type="gramStart"/>
      <w:r w:rsidRPr="00CD01D9">
        <w:rPr>
          <w:rStyle w:val="Hyperlink0"/>
          <w:rFonts w:ascii="PT Astra Serif" w:eastAsia="Century" w:hAnsi="PT Astra Serif"/>
        </w:rPr>
        <w:t xml:space="preserve">В случае возврата, </w:t>
      </w:r>
      <w:r w:rsidRPr="00CD01D9">
        <w:rPr>
          <w:rStyle w:val="ab"/>
          <w:rFonts w:ascii="PT Astra Serif" w:eastAsia="Century" w:hAnsi="PT Astra Serif"/>
          <w:sz w:val="28"/>
          <w:szCs w:val="28"/>
          <w:lang w:val="ru-RU"/>
        </w:rPr>
        <w:t xml:space="preserve">предусмотренного в соответствии с </w:t>
      </w:r>
      <w:r w:rsidR="00573E2E">
        <w:rPr>
          <w:rStyle w:val="ab"/>
          <w:rFonts w:ascii="PT Astra Serif" w:eastAsia="Century" w:hAnsi="PT Astra Serif"/>
          <w:sz w:val="28"/>
          <w:szCs w:val="28"/>
          <w:lang w:val="ru-RU"/>
        </w:rPr>
        <w:t>под</w:t>
      </w:r>
      <w:r w:rsidRPr="00CD01D9">
        <w:rPr>
          <w:rStyle w:val="ab"/>
          <w:rFonts w:ascii="PT Astra Serif" w:eastAsia="Century" w:hAnsi="PT Astra Serif"/>
          <w:sz w:val="28"/>
          <w:szCs w:val="28"/>
          <w:lang w:val="ru-RU"/>
        </w:rPr>
        <w:t>пунктом 2.8.2 настоящего административного регламента</w:t>
      </w:r>
      <w:r w:rsidRPr="00CD01D9">
        <w:rPr>
          <w:rStyle w:val="Hyperlink0"/>
          <w:rFonts w:ascii="PT Astra Serif" w:eastAsia="Century" w:hAnsi="PT Astra Serif"/>
        </w:rPr>
        <w:t>, уведомление</w:t>
      </w:r>
      <w:r w:rsidR="008A4818">
        <w:rPr>
          <w:rStyle w:val="Hyperlink0"/>
          <w:rFonts w:ascii="PT Astra Serif" w:eastAsia="Century" w:hAnsi="PT Astra Serif"/>
        </w:rPr>
        <w:t xml:space="preserve"> </w:t>
      </w:r>
      <w:r w:rsidRPr="00CD01D9">
        <w:rPr>
          <w:rStyle w:val="Hyperlink0"/>
          <w:rFonts w:ascii="PT Astra Serif" w:eastAsia="Century" w:hAnsi="PT Astra Serif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</w:t>
      </w:r>
      <w:r w:rsidRPr="00CD01D9">
        <w:rPr>
          <w:rStyle w:val="Hyperlink0"/>
          <w:rFonts w:ascii="PT Astra Serif" w:eastAsia="Century" w:hAnsi="PT Astra Serif"/>
        </w:rPr>
        <w:lastRenderedPageBreak/>
        <w:t>или садового дома на земельном участке (далее — уведомление</w:t>
      </w:r>
      <w:r w:rsidR="007A30AB">
        <w:rPr>
          <w:rStyle w:val="Hyperlink0"/>
          <w:rFonts w:ascii="PT Astra Serif" w:eastAsia="Century" w:hAnsi="PT Astra Serif"/>
        </w:rPr>
        <w:t xml:space="preserve"> </w:t>
      </w:r>
      <w:r w:rsidRPr="00CD01D9">
        <w:rPr>
          <w:rStyle w:val="Hyperlink0"/>
          <w:rFonts w:ascii="PT Astra Serif" w:eastAsia="Century" w:hAnsi="PT Astra Serif"/>
        </w:rPr>
        <w:t>о планируемом строительства) и приложенные документы без рассмотрения направляются заявителю</w:t>
      </w:r>
      <w:proofErr w:type="gramEnd"/>
      <w:r w:rsidRPr="00CD01D9">
        <w:rPr>
          <w:rStyle w:val="Hyperlink0"/>
          <w:rFonts w:ascii="PT Astra Serif" w:eastAsia="Century" w:hAnsi="PT Astra Serif"/>
        </w:rPr>
        <w:t xml:space="preserve"> с сопроводительным письмом с указанием причин возврата в простой письменной форме на бумажном носителе.</w:t>
      </w:r>
    </w:p>
    <w:p w:rsidR="004A75F5" w:rsidRPr="00CD01D9" w:rsidRDefault="003E4AA9">
      <w:pPr>
        <w:ind w:firstLine="708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2.3.2.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 xml:space="preserve">Уведомление </w:t>
      </w:r>
      <w:bookmarkStart w:id="3" w:name="__DdeLink__3974_3469009073"/>
      <w:r w:rsidRPr="00CD01D9">
        <w:rPr>
          <w:rFonts w:ascii="PT Astra Serif" w:hAnsi="PT Astra Serif"/>
          <w:sz w:val="28"/>
          <w:szCs w:val="28"/>
          <w:lang w:val="ru-RU"/>
        </w:rPr>
        <w:t>о соответствии указанных в уведомлении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3"/>
      <w:r w:rsidRPr="00CD01D9">
        <w:rPr>
          <w:rFonts w:ascii="PT Astra Serif" w:hAnsi="PT Astra Serif"/>
          <w:sz w:val="28"/>
          <w:szCs w:val="28"/>
          <w:lang w:val="ru-RU"/>
        </w:rPr>
        <w:t xml:space="preserve"> (далее — уведомление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о соответствии планируемого строительства) по форме, утверждённой приказом Министерства строительства и 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жилищно</w:t>
      </w:r>
      <w:proofErr w:type="spellEnd"/>
      <w:r w:rsidR="00A43896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- коммунального хозяйства Российской Федерации от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19.09.2018 № 591/</w:t>
      </w:r>
      <w:proofErr w:type="spellStart"/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- приказ № 591/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>);</w:t>
      </w:r>
    </w:p>
    <w:p w:rsidR="004A75F5" w:rsidRPr="00CD01D9" w:rsidRDefault="003E4AA9">
      <w:pPr>
        <w:ind w:firstLine="708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2.3.3.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Уведомление о несоответствии указанных в уведомлении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 планируемого строительства) по форме, утверждённой приказом № 591/пр.</w:t>
      </w:r>
      <w:proofErr w:type="gramEnd"/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Style w:val="Hyperlink0"/>
          <w:rFonts w:ascii="PT Astra Serif" w:eastAsia="Century" w:hAnsi="PT Astra Serif"/>
        </w:rPr>
        <w:t>Одновременно с направлением уведомления заявителю, уполномоченный орган в течени</w:t>
      </w:r>
      <w:proofErr w:type="gramStart"/>
      <w:r w:rsidRPr="00CD01D9">
        <w:rPr>
          <w:rStyle w:val="Hyperlink0"/>
          <w:rFonts w:ascii="PT Astra Serif" w:eastAsia="Century" w:hAnsi="PT Astra Serif"/>
        </w:rPr>
        <w:t>и</w:t>
      </w:r>
      <w:proofErr w:type="gramEnd"/>
      <w:r w:rsidRPr="00CD01D9">
        <w:rPr>
          <w:rStyle w:val="Hyperlink0"/>
          <w:rFonts w:ascii="PT Astra Serif" w:eastAsia="Century" w:hAnsi="PT Astra Serif"/>
        </w:rPr>
        <w:t xml:space="preserve"> 7 (семи) рабочих дней направляет копии уведомления</w:t>
      </w:r>
      <w:r w:rsidRPr="00CD01D9">
        <w:rPr>
          <w:rStyle w:val="Hyperlink0"/>
          <w:rFonts w:ascii="PT Astra Serif" w:eastAsia="Century" w:hAnsi="PT Astra Serif"/>
        </w:rPr>
        <w:br/>
        <w:t>о несоответствии:</w:t>
      </w:r>
    </w:p>
    <w:p w:rsidR="004A75F5" w:rsidRPr="00CD01D9" w:rsidRDefault="00573E2E">
      <w:pPr>
        <w:ind w:firstLine="709"/>
        <w:jc w:val="both"/>
        <w:rPr>
          <w:lang w:val="ru-RU"/>
        </w:rPr>
      </w:pPr>
      <w:r>
        <w:rPr>
          <w:rStyle w:val="Hyperlink0"/>
          <w:rFonts w:ascii="PT Astra Serif" w:eastAsia="Century" w:hAnsi="PT Astra Serif"/>
        </w:rPr>
        <w:t>-</w:t>
      </w:r>
      <w:r w:rsidR="003E4AA9" w:rsidRPr="00CD01D9">
        <w:rPr>
          <w:rStyle w:val="Hyperlink0"/>
          <w:rFonts w:ascii="PT Astra Serif" w:eastAsia="Century" w:hAnsi="PT Astra Serif"/>
        </w:rPr>
        <w:t xml:space="preserve"> в Агентство </w:t>
      </w:r>
      <w:r w:rsidR="00A37F52" w:rsidRPr="00CD01D9">
        <w:rPr>
          <w:rFonts w:ascii="PT Astra Serif" w:eastAsia="Century" w:hAnsi="PT Astra Serif"/>
          <w:sz w:val="28"/>
          <w:szCs w:val="28"/>
          <w:lang w:val="ru-RU"/>
        </w:rPr>
        <w:t xml:space="preserve">государственного строительного и жилищного надзора </w:t>
      </w:r>
      <w:r w:rsidR="003E4AA9" w:rsidRPr="00CD01D9">
        <w:rPr>
          <w:rStyle w:val="Hyperlink0"/>
          <w:rFonts w:ascii="PT Astra Serif" w:eastAsia="Century" w:hAnsi="PT Astra Serif"/>
        </w:rPr>
        <w:t>Ульяновской области в случае направления заявителю уведомления по основанию, предусмотренному пунктом 1 части 10 статьи 51.1 Градостроительного кодекса Российской Федерации;</w:t>
      </w:r>
    </w:p>
    <w:p w:rsidR="004A75F5" w:rsidRPr="00CD01D9" w:rsidRDefault="00573E2E">
      <w:pPr>
        <w:ind w:firstLine="709"/>
        <w:jc w:val="both"/>
        <w:rPr>
          <w:lang w:val="ru-RU"/>
        </w:rPr>
      </w:pPr>
      <w:r>
        <w:rPr>
          <w:rStyle w:val="Hyperlink0"/>
          <w:rFonts w:ascii="PT Astra Serif" w:eastAsia="Century" w:hAnsi="PT Astra Serif"/>
        </w:rPr>
        <w:t>-</w:t>
      </w:r>
      <w:r w:rsidR="003E4AA9" w:rsidRPr="00CD01D9">
        <w:rPr>
          <w:rStyle w:val="Hyperlink0"/>
          <w:rFonts w:ascii="PT Astra Serif" w:eastAsia="Century" w:hAnsi="PT Astra Serif"/>
        </w:rPr>
        <w:t xml:space="preserve"> в </w:t>
      </w:r>
      <w:r w:rsidR="003E4AA9" w:rsidRPr="00CD01D9">
        <w:rPr>
          <w:rFonts w:ascii="PT Astra Serif" w:hAnsi="PT Astra Serif"/>
          <w:sz w:val="28"/>
          <w:szCs w:val="28"/>
          <w:lang w:val="ru-RU" w:eastAsia="en-US"/>
        </w:rPr>
        <w:t xml:space="preserve">Управление Федеральной службы государственной регистрации, кадастра и картографии по Ульяновской области (далее – </w:t>
      </w:r>
      <w:proofErr w:type="spellStart"/>
      <w:r w:rsidR="003E4AA9" w:rsidRPr="00CD01D9">
        <w:rPr>
          <w:rFonts w:ascii="PT Astra Serif" w:hAnsi="PT Astra Serif"/>
          <w:sz w:val="28"/>
          <w:szCs w:val="28"/>
          <w:lang w:val="ru-RU" w:eastAsia="en-US"/>
        </w:rPr>
        <w:t>Росреестр</w:t>
      </w:r>
      <w:proofErr w:type="spellEnd"/>
      <w:r w:rsidR="003E4AA9" w:rsidRPr="00CD01D9">
        <w:rPr>
          <w:rFonts w:ascii="PT Astra Serif" w:hAnsi="PT Astra Serif"/>
          <w:sz w:val="28"/>
          <w:szCs w:val="28"/>
          <w:lang w:val="ru-RU" w:eastAsia="en-US"/>
        </w:rPr>
        <w:t xml:space="preserve">), </w:t>
      </w:r>
      <w:r w:rsidR="003E4AA9" w:rsidRPr="00CD01D9">
        <w:rPr>
          <w:rFonts w:ascii="PT Astra Serif" w:hAnsi="PT Astra Serif" w:cs="Arial"/>
          <w:sz w:val="28"/>
          <w:szCs w:val="28"/>
          <w:shd w:val="clear" w:color="auto" w:fill="FFFFFF"/>
          <w:lang w:val="ru-RU"/>
        </w:rPr>
        <w:t>орган местного самоуправления, осуществляющий муниципальный земельный контроль,</w:t>
      </w:r>
      <w:r w:rsidR="003E4AA9" w:rsidRPr="00CD01D9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="003E4AA9" w:rsidRPr="00CD01D9">
        <w:rPr>
          <w:rStyle w:val="Hyperlink0"/>
          <w:rFonts w:ascii="PT Astra Serif" w:eastAsia="Century" w:hAnsi="PT Astra Serif"/>
        </w:rPr>
        <w:t>в случае направления застройщику уведомления по основанию, предусмотренному пунктом 2 или 3 части 10 статьи 51.1 Градостроительного кодекса Российской Федерации;</w:t>
      </w:r>
    </w:p>
    <w:p w:rsidR="004A75F5" w:rsidRPr="00CD01D9" w:rsidRDefault="00573E2E">
      <w:pPr>
        <w:spacing w:after="1" w:line="280" w:lineRule="atLeast"/>
        <w:ind w:firstLine="709"/>
        <w:jc w:val="both"/>
        <w:rPr>
          <w:lang w:val="ru-RU"/>
        </w:rPr>
      </w:pPr>
      <w:r>
        <w:rPr>
          <w:rStyle w:val="Hyperlink0"/>
          <w:rFonts w:ascii="PT Astra Serif" w:eastAsia="Century" w:hAnsi="PT Astra Serif"/>
        </w:rPr>
        <w:t>-</w:t>
      </w:r>
      <w:r w:rsidR="003E4AA9" w:rsidRPr="00CD01D9">
        <w:rPr>
          <w:rStyle w:val="Hyperlink0"/>
          <w:rFonts w:ascii="PT Astra Serif" w:eastAsia="Century" w:hAnsi="PT Astra Serif"/>
        </w:rPr>
        <w:t xml:space="preserve"> в Управление по охране объектов культурного наследия администрации Губернатора Ульяновской области (далее — Управление),</w:t>
      </w:r>
      <w:r>
        <w:rPr>
          <w:rStyle w:val="Hyperlink0"/>
          <w:rFonts w:ascii="PT Astra Serif" w:eastAsia="Century" w:hAnsi="PT Astra Serif"/>
        </w:rPr>
        <w:t xml:space="preserve"> </w:t>
      </w:r>
      <w:r w:rsidR="003E4AA9" w:rsidRPr="00CD01D9">
        <w:rPr>
          <w:rStyle w:val="Hyperlink0"/>
          <w:rFonts w:ascii="PT Astra Serif" w:eastAsia="Century" w:hAnsi="PT Astra Serif"/>
        </w:rPr>
        <w:t>в случае направления застройщику уведомления по основанию, предусмотренному пунктом 4 части 10 статьи 51.1 Градостроительного кодекса Российской Федерации.</w:t>
      </w:r>
    </w:p>
    <w:p w:rsidR="004E33F0" w:rsidRPr="00CD01D9" w:rsidRDefault="004E33F0" w:rsidP="008C541E">
      <w:pPr>
        <w:tabs>
          <w:tab w:val="left" w:pos="2268"/>
        </w:tabs>
        <w:suppressAutoHyphens w:val="0"/>
        <w:autoSpaceDE w:val="0"/>
        <w:ind w:firstLine="709"/>
        <w:jc w:val="both"/>
        <w:textAlignment w:val="auto"/>
        <w:rPr>
          <w:rFonts w:cs="Century"/>
          <w:lang w:val="ru-RU" w:eastAsia="zh-CN"/>
        </w:rPr>
      </w:pPr>
      <w:proofErr w:type="gramStart"/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>Документ, выданный в результате предоставления муниципальной услуги подписывается</w:t>
      </w:r>
      <w:proofErr w:type="gramEnd"/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 xml:space="preserve"> Главой </w:t>
      </w:r>
      <w:r w:rsidR="008A4818">
        <w:rPr>
          <w:rFonts w:ascii="PT Astra Serif" w:hAnsi="PT Astra Serif" w:cs="PT Astra Serif"/>
          <w:sz w:val="28"/>
          <w:szCs w:val="28"/>
          <w:lang w:val="ru-RU" w:eastAsia="zh-CN"/>
        </w:rPr>
        <w:t>администрации муниципального образования «Чердаклинский район» Ульяновской области</w:t>
      </w:r>
      <w:r w:rsidR="008C541E">
        <w:rPr>
          <w:rFonts w:ascii="PT Astra Serif" w:hAnsi="PT Astra Serif" w:cs="PT Astra Serif"/>
          <w:sz w:val="28"/>
          <w:szCs w:val="28"/>
          <w:lang w:val="ru-RU" w:eastAsia="zh-CN"/>
        </w:rPr>
        <w:t xml:space="preserve"> </w:t>
      </w: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 xml:space="preserve">или должностным лицом, </w:t>
      </w: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lastRenderedPageBreak/>
        <w:t>исполняющим его обязанности</w:t>
      </w:r>
      <w:r w:rsidRPr="00CD01D9">
        <w:rPr>
          <w:rFonts w:ascii="PT Astra Serif" w:hAnsi="PT Astra Serif" w:cs="PT Astra Serif"/>
          <w:i/>
          <w:sz w:val="28"/>
          <w:szCs w:val="28"/>
          <w:lang w:val="ru-RU" w:eastAsia="zh-CN"/>
        </w:rPr>
        <w:t xml:space="preserve"> </w:t>
      </w: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>(далее – Руководитель уполномоченного органа).</w:t>
      </w:r>
    </w:p>
    <w:p w:rsidR="004A75F5" w:rsidRPr="00CD01D9" w:rsidRDefault="004A75F5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2.4. Срок предоставления муниципальной услуги</w:t>
      </w:r>
    </w:p>
    <w:p w:rsidR="004A75F5" w:rsidRPr="00CD01D9" w:rsidRDefault="004A75F5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ind w:firstLine="700"/>
        <w:jc w:val="both"/>
        <w:textAlignment w:val="auto"/>
        <w:outlineLvl w:val="1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2.4.1. </w:t>
      </w:r>
      <w:r w:rsidRPr="00CD01D9">
        <w:rPr>
          <w:rFonts w:ascii="PT Astra Serif" w:hAnsi="PT Astra Serif"/>
          <w:sz w:val="28"/>
          <w:szCs w:val="28"/>
          <w:lang w:val="ru-RU"/>
        </w:rPr>
        <w:t>Срок предоставления муниципальной услуги составляет не более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7 (семи) рабочих дней со дня поступления уведомления о планируемом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строительстве в уполномоченный орган.</w:t>
      </w:r>
    </w:p>
    <w:p w:rsidR="004A75F5" w:rsidRPr="00CD01D9" w:rsidRDefault="003E4AA9">
      <w:pPr>
        <w:suppressAutoHyphens w:val="0"/>
        <w:ind w:firstLine="700"/>
        <w:jc w:val="both"/>
        <w:textAlignment w:val="auto"/>
        <w:outlineLvl w:val="1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2.4.2. </w:t>
      </w:r>
      <w:r w:rsidRPr="00CD01D9">
        <w:rPr>
          <w:rFonts w:ascii="PT Astra Serif" w:hAnsi="PT Astra Serif"/>
          <w:sz w:val="28"/>
          <w:szCs w:val="28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территории исторического поселения, срок предоставления уполномоченным органом муниципальной услуги составляет не более 20 (двадцати) рабочих дней со дня поступления уведомления о планируемом строительстве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</w:t>
      </w:r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3E4AA9">
      <w:pPr>
        <w:suppressAutoHyphens w:val="0"/>
        <w:ind w:firstLine="700"/>
        <w:jc w:val="both"/>
        <w:textAlignment w:val="auto"/>
        <w:outlineLvl w:val="1"/>
        <w:rPr>
          <w:lang w:val="ru-RU"/>
        </w:rPr>
      </w:pPr>
      <w:r w:rsidRPr="00CD01D9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2.4.3. 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t xml:space="preserve">В случае возврата, предусмотренного в соответствии с </w:t>
      </w:r>
      <w:r w:rsidR="00573E2E">
        <w:rPr>
          <w:rStyle w:val="ab"/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t>пунктом 2.8.2 настоящего административного регламента, уполномоченный орган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br/>
        <w:t>в течение 3 (трёх) рабочих дней со дня поступления уведомления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br/>
        <w:t>о планируемом строительстве возвращает застройщику данное уведомление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br/>
        <w:t>и прилагаемые к нему документы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без рассмотрения с указанием причин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возврата в сопроводительном письме.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</w:t>
      </w:r>
      <w:r w:rsidR="008A481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и источников официального опубликования), размещён на официальном сайте уполномоченного органа, на Едином портале.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2.6. Исчерпывающий перечень документов, необходимых</w:t>
      </w:r>
    </w:p>
    <w:p w:rsidR="004A75F5" w:rsidRPr="00CD01D9" w:rsidRDefault="003E4AA9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в соответствии с нормативными правовыми актами для предоставления муниципальной услуги</w:t>
      </w:r>
    </w:p>
    <w:p w:rsidR="004A75F5" w:rsidRPr="00CD01D9" w:rsidRDefault="004A75F5">
      <w:pPr>
        <w:ind w:firstLine="709"/>
        <w:jc w:val="both"/>
        <w:rPr>
          <w:rFonts w:ascii="PT Astra Serif" w:hAnsi="PT Astra Serif"/>
          <w:b/>
          <w:lang w:val="ru-RU"/>
        </w:rPr>
      </w:pP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При подаче уведомления о планируемом строительстве и документов, необходимых для предоставления муниципальной услуги через уполномоченный орган или ОГКУ «Правительство для граждан» заявитель предъявляет документ, удостоверяющий личность заявителя. 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 случае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,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если у земельного участка несколько правообладателей,</w:t>
      </w:r>
      <w:r w:rsidR="006A3A2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то уведомление о планируемом строительстве в бумажной форме подаётся всеми правообладателями одновременно.</w:t>
      </w:r>
      <w:r w:rsidRPr="00CD01D9">
        <w:rPr>
          <w:rFonts w:ascii="PT Astra Serif" w:hAnsi="PT Astra Serif" w:cs="Arial"/>
          <w:spacing w:val="3"/>
          <w:sz w:val="28"/>
          <w:szCs w:val="28"/>
          <w:lang w:val="ru-RU"/>
        </w:rPr>
        <w:t xml:space="preserve"> </w:t>
      </w:r>
    </w:p>
    <w:p w:rsidR="004A75F5" w:rsidRPr="00CD01D9" w:rsidRDefault="003E4AA9">
      <w:pPr>
        <w:shd w:val="clear" w:color="auto" w:fill="FFFFFF"/>
        <w:tabs>
          <w:tab w:val="left" w:pos="1432"/>
        </w:tabs>
        <w:ind w:firstLine="709"/>
        <w:jc w:val="both"/>
        <w:rPr>
          <w:lang w:val="ru-RU"/>
        </w:rPr>
      </w:pPr>
      <w:r w:rsidRPr="00CD01D9">
        <w:rPr>
          <w:rFonts w:ascii="Times New Roman" w:hAnsi="Times New Roman"/>
          <w:sz w:val="28"/>
          <w:szCs w:val="28"/>
          <w:lang w:val="ru-RU"/>
        </w:rPr>
        <w:t>Возможность направления одного уведомления о планируемом строительстве,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подаются каждым из них</w:t>
      </w:r>
      <w:r w:rsidRPr="00CD01D9">
        <w:rPr>
          <w:rFonts w:ascii="Times New Roman" w:hAnsi="Times New Roman"/>
          <w:sz w:val="28"/>
          <w:szCs w:val="28"/>
          <w:lang w:val="ru-RU"/>
        </w:rPr>
        <w:br/>
        <w:t>в течение одного рабочего дня с момента подачи первого уведомления</w:t>
      </w:r>
      <w:r w:rsidRPr="00CD01D9">
        <w:rPr>
          <w:rFonts w:ascii="Times New Roman" w:hAnsi="Times New Roman"/>
          <w:sz w:val="28"/>
          <w:szCs w:val="28"/>
          <w:lang w:val="ru-RU"/>
        </w:rPr>
        <w:br/>
        <w:t>с использованием Единого портала.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lastRenderedPageBreak/>
        <w:t>2.6.1.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Для предоставления уполномоченным органом муниципальной услуги по направлению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заявителю необходимо представить уведомление о планируемом строительстве по форме утверждённой приказом № 591/</w:t>
      </w:r>
      <w:proofErr w:type="spellStart"/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>, содержащее следующие сведения: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наименование и место нахождения застройщика (для юридического лица), а также государственный регистрационный номер записи</w:t>
      </w:r>
      <w:r w:rsidR="008C541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</w:t>
      </w:r>
      <w:r w:rsidR="008C541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за исключением случая, если заявителем является иностранное юридическое лицо;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кадастровый номер земельного участка (при его наличии), адрес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или описание местоположения земельного участка;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сведения о праве застройщика на земельный участок, а также сведения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наличии прав иных лиц на земельный участок (при наличии таких лиц);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сведения о виде разрешённого использования земельного участка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объекта капитального строительства (объекта индивидуального жилищного строительства или садового дома);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сведения о планируемых параметрах объекта индивидуального жилищного строительства или садового дома, в целях строительства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почтовый адрес и (или) адрес электронной почты для связи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 застройщиком;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способ направления застройщику уведомления.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2.6.2.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К уведомлению о планируемом строительстве прилагаются: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правоустанавливающие документы на земельный участок, (запрашиваются уполномоченным органом в рамках межведомственного информационного взаимодействия в Федеральной службе государственной регистрации, кадастра и картографии (далее - 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Росреестр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>); заявитель представляет самостоятельно в случае, если права на него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не зарегистрированы в 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Е</w:t>
      </w:r>
      <w:r w:rsidRPr="00CD01D9">
        <w:rPr>
          <w:rFonts w:ascii="PT Astra Serif" w:hAnsi="PT Astra Serif"/>
          <w:sz w:val="28"/>
          <w:szCs w:val="28"/>
          <w:lang w:val="ru-RU"/>
        </w:rPr>
        <w:t>дином государственном реестре недвижимости (далее – ЕГРН);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 (заявитель представляет самостоятельно);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 xml:space="preserve">заверенный перевод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>, если застройщиком является иностранное юридическое лицо (заявитель представляет самостоятельно);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описание внешнего облика объекта индивидуального жилищного строительства или садового дома в случае, если строительство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или реконструкция объекта индивидуального жилищного строительства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</w:t>
      </w:r>
      <w:r w:rsidRPr="007A30AB">
        <w:rPr>
          <w:rFonts w:ascii="PT Astra Serif" w:hAnsi="PT Astra Serif"/>
          <w:sz w:val="28"/>
          <w:szCs w:val="28"/>
          <w:lang w:val="ru-RU"/>
        </w:rPr>
        <w:t xml:space="preserve">5 статьи 51.1 Градостроительного кодекса Российской Федерации. </w:t>
      </w:r>
      <w:r w:rsidRPr="00CD01D9">
        <w:rPr>
          <w:rFonts w:ascii="PT Astra Serif" w:hAnsi="PT Astra Serif"/>
          <w:sz w:val="28"/>
          <w:szCs w:val="28"/>
          <w:lang w:val="ru-RU"/>
        </w:rPr>
        <w:t>Описание внешнего облика объекта индивидуального жилищного строительства или садового дома включает</w:t>
      </w:r>
      <w:r w:rsidR="007A30A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в себя описание в текстовой форме и графическое описание.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Описание внешнего облика объекта индивидуального жилищного строительства</w:t>
      </w:r>
      <w:r w:rsidR="007A30A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архитектурным решениям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</w:t>
      </w:r>
      <w:r w:rsidR="007A30A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и конфигурацию объекта индивидуального жилищного строительства</w:t>
      </w:r>
      <w:r w:rsidR="007A30A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или садового дома (заявитель представляет самостоятельно).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2.6.3.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К уведомлениям об изменении параметров планируемых строительства или реконструкции объекта индивидуального жилищного строительства или садового дома (далее - уведомление об изменении параметров планируемого строительства объекта) прилагаются правоустанавливающие документы на земельный участок в случае,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если права на него не зарегистрированы в ЕГРН.</w:t>
      </w:r>
    </w:p>
    <w:p w:rsidR="007A1EBC" w:rsidRPr="00CD01D9" w:rsidRDefault="007A1EBC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2.7. Исчерпывающий перечень оснований для отказа в приёме документов, необходимых для предоставления уполномоченным </w:t>
      </w:r>
    </w:p>
    <w:p w:rsidR="004A75F5" w:rsidRPr="00CD01D9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органом муниципальной услуги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Оснований для отказа в приёме документов, необходимых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для предоставления уполномоченным органом муниципальной услуги, законодательством Российской Федерации не предусмотрено.</w:t>
      </w:r>
    </w:p>
    <w:p w:rsidR="004A75F5" w:rsidRPr="00CD01D9" w:rsidRDefault="004A75F5">
      <w:pPr>
        <w:jc w:val="both"/>
        <w:rPr>
          <w:rFonts w:ascii="PT Astra Serif" w:hAnsi="PT Astra Serif" w:cs="Arial"/>
          <w:color w:val="000000"/>
          <w:sz w:val="28"/>
          <w:szCs w:val="28"/>
          <w:lang w:val="ru-RU"/>
        </w:rPr>
      </w:pPr>
    </w:p>
    <w:p w:rsidR="004A75F5" w:rsidRPr="00CD01D9" w:rsidRDefault="003E4AA9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2.8. Исчерпывающий перечень оснований для приостановления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предоставления уполномоченным органом муниципальной услуги</w:t>
      </w:r>
    </w:p>
    <w:p w:rsidR="004A75F5" w:rsidRPr="00CD01D9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или отказа в предоставлении муниципальной услуги</w:t>
      </w:r>
    </w:p>
    <w:p w:rsidR="004A75F5" w:rsidRPr="00CD01D9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lastRenderedPageBreak/>
        <w:t xml:space="preserve">2.8.1. </w:t>
      </w:r>
      <w:r w:rsidRPr="00CD01D9">
        <w:rPr>
          <w:rFonts w:ascii="PT Astra Serif" w:hAnsi="PT Astra Serif"/>
          <w:sz w:val="28"/>
          <w:szCs w:val="28"/>
          <w:lang w:val="ru-RU"/>
        </w:rPr>
        <w:t>Оснований для приостановления предоставления уполномоченным органом муниципальной  услуги законодательством Российской Федерации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 предусмотрено.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2.8.2.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Основанием для возврата застройщику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 или уведомления об изменении параметров планируемого строительства объекта и прилагаемых к нему документов</w:t>
      </w:r>
      <w:r w:rsidR="008C541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без рассмотрения является отсутствие в уведомлении о планируемом строительстве или в уведомлении об изменении параметров планируемого строительства объекта необходимых сведений и документов</w:t>
      </w:r>
      <w:r w:rsidR="008C541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(за исключением документов, которые заявитель вправе представить</w:t>
      </w:r>
      <w:r w:rsidR="008C541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по собственной инициативе), предусмотренных пунктом 2.6 настоящего административного регламента.</w:t>
      </w:r>
      <w:proofErr w:type="gramEnd"/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2.8.3. </w:t>
      </w:r>
      <w:r w:rsidRPr="00CD01D9">
        <w:rPr>
          <w:rFonts w:ascii="PT Astra Serif" w:hAnsi="PT Astra Serif"/>
          <w:sz w:val="28"/>
          <w:szCs w:val="28"/>
          <w:lang w:val="ru-RU"/>
        </w:rPr>
        <w:t>Оснований для отказа в направлении уведомления о соответствии или несоответствии указанных в уведомлении о планируемом строительстве или в уведомлении об изменении параметров планируемого строительства объекта, законодательством Российской Федерации не предусмотрено.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2.9. Размер платы, взимаемой с заявителя при предоставлении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муниципальной услуги, и способы ее взимания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Взимание государственной пошлины или иной платы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за предоставление муниципальной услуги не предусмотрено законодательством Российской Федерации.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2.10. Максимальный срок ожидания в очереди при подаче запроса</w:t>
      </w:r>
    </w:p>
    <w:p w:rsidR="004A75F5" w:rsidRPr="00CD01D9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о предоставлении муниципальной услуги и при получении результата предоставления уполномоченным органом муниципальной услуги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уполномоченным органом муниципальной услуги составляет не более 15 минут.</w:t>
      </w:r>
    </w:p>
    <w:p w:rsidR="005918BC" w:rsidRPr="00CD01D9" w:rsidRDefault="005918BC" w:rsidP="00FA7314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4A75F5" w:rsidRPr="00CD01D9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2.11. Срок регистрации запроса заявителя о предоставлении</w:t>
      </w:r>
    </w:p>
    <w:p w:rsidR="004A75F5" w:rsidRPr="00CD01D9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муниципальной услуги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Регистрация запроса о предоставлении муниципальной услуги осуществляется в течение одного рабочего дня с момента его поступления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орган.</w:t>
      </w:r>
    </w:p>
    <w:p w:rsidR="004A75F5" w:rsidRPr="00CD01D9" w:rsidRDefault="004A75F5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2.12. </w:t>
      </w:r>
      <w:proofErr w:type="gramStart"/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lastRenderedPageBreak/>
        <w:t>соответствии с законодательством Российской Федерации о социальной защите инвалидов</w:t>
      </w:r>
      <w:proofErr w:type="gramEnd"/>
    </w:p>
    <w:p w:rsidR="004A75F5" w:rsidRPr="00CD01D9" w:rsidRDefault="004A75F5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ind w:firstLine="700"/>
        <w:jc w:val="both"/>
        <w:outlineLvl w:val="1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2.12.1.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Помещения, предназначенные для ознакомления заявителей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 информационными материалами, оборудуются информационными стендами.</w:t>
      </w:r>
    </w:p>
    <w:p w:rsidR="004A75F5" w:rsidRPr="00CD01D9" w:rsidRDefault="003E4AA9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4A75F5" w:rsidRPr="00CD01D9" w:rsidRDefault="003E4AA9">
      <w:pPr>
        <w:ind w:firstLine="700"/>
        <w:jc w:val="both"/>
        <w:outlineLvl w:val="1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перилами, обеспечивающими беспрепятственное передвижение и разворот инвалидных колясок, столы размещаются в стороне от входа</w:t>
      </w:r>
      <w:r w:rsidR="006A3A2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для беспрепятственного подъезда и разворота колясок. Обеспечивается допуск 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сурдопереводчика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 xml:space="preserve"> и 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тифлосурдопереводчика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3E4AA9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2.12.2.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Кабинеты приёма заявителей оборудованы информационными табличками (вывесками) с указанием:</w:t>
      </w:r>
    </w:p>
    <w:p w:rsidR="004A75F5" w:rsidRPr="00CD01D9" w:rsidRDefault="003E4AA9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номера кабинета;</w:t>
      </w:r>
    </w:p>
    <w:p w:rsidR="004A75F5" w:rsidRPr="00CD01D9" w:rsidRDefault="003E4AA9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4A75F5" w:rsidRPr="00CD01D9" w:rsidRDefault="003E4AA9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графика работы.</w:t>
      </w:r>
    </w:p>
    <w:p w:rsidR="004A75F5" w:rsidRPr="00CD01D9" w:rsidRDefault="003E4AA9">
      <w:pPr>
        <w:ind w:firstLine="700"/>
        <w:jc w:val="both"/>
        <w:outlineLvl w:val="1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2.12.3.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банкетками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 xml:space="preserve"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справочно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>–информационным материалом, образцами заполнения документов, формами уведомлений (заявлений) о предоставлении муниципальной услуги.</w:t>
      </w:r>
    </w:p>
    <w:p w:rsidR="00FA7314" w:rsidRPr="007A30AB" w:rsidRDefault="00FA731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2.13. Показатели доступности и качества муниципальных услуг.</w:t>
      </w:r>
    </w:p>
    <w:p w:rsidR="004A75F5" w:rsidRPr="00CD01D9" w:rsidRDefault="004A75F5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 при предоставлении муниципальной услуги –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 более 2 (двух), продолжительность взаимодействия – не более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30 (тридцати) минут.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Показателями доступности и качества предоставления уполномоченным органом муниципальной услуги являются: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возможность получения заявителем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информации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о порядке предоставления уполномоченным органом муниципальной услуги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на официальном сайте уполномоченного органа, Едином портале;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приёма уведомления (заявления) о предоставлении муниципальной услуги, получения результата предоставления муниципальной услуги), на Едином портале (в части подачи уведомления (заявления)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о предоставлении муниципальной услуги, получения информации о ходе </w:t>
      </w: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>предоставления муниципальной услуги, получение</w:t>
      </w:r>
      <w:r w:rsidR="003C5C05" w:rsidRPr="00CD01D9">
        <w:rPr>
          <w:rFonts w:ascii="PT Astra Serif" w:hAnsi="PT Astra Serif"/>
          <w:sz w:val="28"/>
          <w:szCs w:val="28"/>
          <w:lang w:val="ru-RU"/>
        </w:rPr>
        <w:t xml:space="preserve"> информации о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результат</w:t>
      </w:r>
      <w:r w:rsidR="003C5C05" w:rsidRPr="00CD01D9">
        <w:rPr>
          <w:rFonts w:ascii="PT Astra Serif" w:hAnsi="PT Astra Serif"/>
          <w:sz w:val="28"/>
          <w:szCs w:val="28"/>
          <w:lang w:val="ru-RU"/>
        </w:rPr>
        <w:t>е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услуги);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отношение общего числа уведомлений (заявлений) о предоставлении муниципальной услуги, зарегистрированных в течение отчётного периода,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к количеству признанных обоснованными в этот же период жалоб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от заявителей о нарушении порядка и сроков предоставления уполномоченным органом муниципальной услуги;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наличие возможности записи на приём в уполномоченный орган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для подачи запроса о предоставлении муниципальной услуги (лично,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по телефону);</w:t>
      </w:r>
    </w:p>
    <w:p w:rsidR="005918BC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наличие возможности записи в ОГКУ «Правительство для граждан» для подачи запроса о предоставлении муниципальной услуги (лично,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по телефону, через официальный сайт ОГКУ «Правительство для граждан»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информационно-телекоммуникационной сети «Интернет»);</w:t>
      </w:r>
    </w:p>
    <w:p w:rsidR="005918BC" w:rsidRPr="00CD01D9" w:rsidRDefault="005918BC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>возможность оценить качество предоставления муниципальной услуги (заполнение анкеты в О</w:t>
      </w:r>
      <w:r w:rsidR="008C541E">
        <w:rPr>
          <w:rFonts w:ascii="PT Astra Serif" w:hAnsi="PT Astra Serif" w:cs="PT Astra Serif"/>
          <w:sz w:val="28"/>
          <w:szCs w:val="28"/>
          <w:lang w:val="ru-RU" w:eastAsia="zh-CN"/>
        </w:rPr>
        <w:t>ГКУ «Правительство для граждан»</w:t>
      </w: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>.</w:t>
      </w:r>
      <w:proofErr w:type="gramEnd"/>
    </w:p>
    <w:p w:rsidR="004A75F5" w:rsidRPr="00CD01D9" w:rsidRDefault="004A75F5" w:rsidP="005918BC">
      <w:pPr>
        <w:jc w:val="both"/>
        <w:rPr>
          <w:rFonts w:ascii="PT Astra Serif" w:hAnsi="PT Astra Serif"/>
          <w:i/>
          <w:sz w:val="28"/>
          <w:szCs w:val="24"/>
          <w:u w:val="single"/>
          <w:lang w:val="ru-RU"/>
        </w:rPr>
      </w:pP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A75F5" w:rsidRPr="00CD01D9" w:rsidRDefault="004A75F5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A1A71" w:rsidRPr="00CD01D9" w:rsidRDefault="00BA1A71" w:rsidP="00BA1A71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Предоставление муниципальной услуги осуществляется</w:t>
      </w:r>
      <w:r w:rsidR="008C541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в ОГКУ «Правительство для граждан» в части приёма уведомления (заявления)</w:t>
      </w:r>
      <w:r w:rsidR="008C541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и документов, выдачи результата предоставления муниципальной услуги.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5918BC" w:rsidRPr="00CD01D9" w:rsidRDefault="005918BC" w:rsidP="005918BC">
      <w:pPr>
        <w:widowControl w:val="0"/>
        <w:autoSpaceDE w:val="0"/>
        <w:ind w:firstLine="709"/>
        <w:jc w:val="both"/>
        <w:textAlignment w:val="auto"/>
        <w:rPr>
          <w:rFonts w:ascii="PT Astra Serif" w:hAnsi="PT Astra Serif" w:cs="PT Astra Serif"/>
          <w:sz w:val="28"/>
          <w:szCs w:val="28"/>
          <w:lang w:val="ru-RU" w:eastAsia="zh-CN"/>
        </w:rPr>
      </w:pP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5918BC" w:rsidRPr="008C541E" w:rsidRDefault="005918BC" w:rsidP="008C541E">
      <w:pPr>
        <w:widowControl w:val="0"/>
        <w:autoSpaceDE w:val="0"/>
        <w:ind w:firstLine="709"/>
        <w:jc w:val="both"/>
        <w:textAlignment w:val="auto"/>
        <w:rPr>
          <w:rFonts w:cs="Century"/>
          <w:sz w:val="28"/>
          <w:szCs w:val="28"/>
          <w:lang w:val="ru-RU" w:eastAsia="zh-CN"/>
        </w:rPr>
      </w:pPr>
      <w:r w:rsidRPr="008C541E">
        <w:rPr>
          <w:rFonts w:ascii="PT Astra Serif" w:hAnsi="PT Astra Serif" w:cs="PT Astra Serif"/>
          <w:sz w:val="28"/>
          <w:szCs w:val="28"/>
          <w:lang w:val="ru-RU" w:eastAsia="zh-CN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 w:rsidR="008C541E" w:rsidRPr="008C541E">
        <w:rPr>
          <w:rFonts w:ascii="PT Astra Serif" w:hAnsi="PT Astra Serif"/>
          <w:sz w:val="28"/>
          <w:szCs w:val="28"/>
          <w:lang w:val="ru-RU"/>
        </w:rPr>
        <w:t>не осуществляется в соответствии с постановлением администрации муниципального образования «Чердаклинский район» Ульяновской области от 17.12.2018 № 997 «Об утверждении Перечня муниципальных услуг, предоставление которых посредством комплексного запроса не осуществляется»</w:t>
      </w:r>
      <w:r w:rsidRPr="008C541E">
        <w:rPr>
          <w:rFonts w:ascii="PT Astra Serif" w:hAnsi="PT Astra Serif" w:cs="PT Astra Serif"/>
          <w:i/>
          <w:sz w:val="28"/>
          <w:szCs w:val="28"/>
          <w:lang w:val="ru-RU" w:eastAsia="zh-CN"/>
        </w:rPr>
        <w:t>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Возможность предоставления муниципальной услуги в электронной форме осуществляется через Единый портал в части приёма уведомлений (заявлений) о предоставлении муниципальной услуги, отслеживания хода предоставления муниципальной услуги, получени</w:t>
      </w:r>
      <w:r w:rsidR="003C5C05" w:rsidRPr="00CD01D9">
        <w:rPr>
          <w:rFonts w:ascii="PT Astra Serif" w:hAnsi="PT Astra Serif"/>
          <w:sz w:val="28"/>
          <w:szCs w:val="28"/>
          <w:lang w:val="ru-RU"/>
        </w:rPr>
        <w:t>е уведомления о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результат</w:t>
      </w:r>
      <w:r w:rsidR="003C5C05" w:rsidRPr="00CD01D9">
        <w:rPr>
          <w:rFonts w:ascii="PT Astra Serif" w:hAnsi="PT Astra Serif"/>
          <w:sz w:val="28"/>
          <w:szCs w:val="28"/>
          <w:lang w:val="ru-RU"/>
        </w:rPr>
        <w:t>е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услуги.</w:t>
      </w:r>
    </w:p>
    <w:p w:rsidR="004A75F5" w:rsidRPr="00CD01D9" w:rsidRDefault="003E4AA9">
      <w:pPr>
        <w:shd w:val="clear" w:color="auto" w:fill="FFFFFF"/>
        <w:tabs>
          <w:tab w:val="left" w:pos="1432"/>
        </w:tabs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Возможность направления одного уведомления (заявления)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о предоставлении муниципальной услуги, подписанного несколькими лицами, </w:t>
      </w: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>в электронной форме через Единый портал, отсутствует. В случае если правообладателем земельного участка являются несколько лиц, уведомления (заявления) о предоставлении муниципальной услуги подаются каждым из них в течение 1 (одного) рабочего дня с момента подачи первого уведомления (заявления) с использованием Единого портала.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При подаче посредством Единого портала уведомление (заявление)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 подписывается простой электронной подписью.</w:t>
      </w:r>
    </w:p>
    <w:p w:rsidR="004A75F5" w:rsidRPr="00CD01D9" w:rsidRDefault="004A75F5">
      <w:pPr>
        <w:widowControl w:val="0"/>
        <w:ind w:firstLine="709"/>
        <w:jc w:val="both"/>
        <w:rPr>
          <w:rFonts w:ascii="PT Astra Serif" w:hAnsi="PT Astra Serif"/>
          <w:b/>
          <w:sz w:val="26"/>
          <w:szCs w:val="26"/>
          <w:lang w:val="ru-RU"/>
        </w:rPr>
      </w:pPr>
    </w:p>
    <w:p w:rsidR="004A75F5" w:rsidRPr="00CD01D9" w:rsidRDefault="003E4AA9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в многофункциональном центре</w:t>
      </w:r>
    </w:p>
    <w:p w:rsidR="004A75F5" w:rsidRPr="00CD01D9" w:rsidRDefault="004A75F5">
      <w:pPr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3.1. Исчерпывающие перечни административных процедур</w:t>
      </w:r>
    </w:p>
    <w:p w:rsidR="004A75F5" w:rsidRPr="00CD01D9" w:rsidRDefault="004A75F5">
      <w:pPr>
        <w:ind w:firstLine="709"/>
        <w:jc w:val="both"/>
        <w:rPr>
          <w:rFonts w:ascii="PT Astra Serif" w:hAnsi="PT Astra Serif"/>
          <w:b/>
          <w:lang w:val="ru-RU"/>
        </w:rPr>
      </w:pP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bookmarkStart w:id="4" w:name="Par600"/>
      <w:bookmarkStart w:id="5" w:name="Par625"/>
      <w:bookmarkEnd w:id="4"/>
      <w:bookmarkEnd w:id="5"/>
      <w:r w:rsidRPr="00CD01D9">
        <w:rPr>
          <w:rFonts w:ascii="PT Astra Serif" w:hAnsi="PT Astra Serif"/>
          <w:b/>
          <w:sz w:val="28"/>
          <w:szCs w:val="28"/>
          <w:lang w:val="ru-RU"/>
        </w:rPr>
        <w:t>3.1.1. Исчерпывающий перечень административных процедур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при предоставлении муниципальной услуги в уполномоченном органе:</w:t>
      </w:r>
    </w:p>
    <w:p w:rsidR="004A75F5" w:rsidRPr="00CD01D9" w:rsidRDefault="003E4AA9" w:rsidP="007A30AB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3.1.1.1.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В части направления уведомления о соответствии (несоответствии)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строительстве: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приём и регистрация уведомления и документов, необходимых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 и направление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его на исполнение;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возврат уведомления и документов заявителю без рассмотрения,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подготовка, согласование и подписание результата предоставления муниципальной услуги; 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уведомление о готовности результата, выдача (направление) результата предоставления муниципальной услуги.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3.1.1.2.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В части направления уведомления об изменении параметров планируемых строительства или реконструкции объекта индивидуального жилищного строительства или садового дома: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п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риём и регистрация уведомления и документов, необходимых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 и направление его на исполнение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в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озврат уведомления и документов заявителю без рассмотрения,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п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одготовка, согласование и подписание результата пред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оставления муниципальной услуги;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у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ведомление о готовности результата, выдача (направление) результата предоставления уполномоче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 xml:space="preserve">нным органом муниципальной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услуги.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3.1.2. Исчерпывающий перечень административных процедур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br/>
        <w:t>при предоставлении муниципальной услуги в электронной форме: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предоставление в установленном порядке информации заявителям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 xml:space="preserve">и обеспечение доступа заявителей к сведениям о муниципальных услугах: осуществляется в соответствии с </w:t>
      </w:r>
      <w:r w:rsidR="006E1503">
        <w:rPr>
          <w:rFonts w:ascii="PT Astra Serif" w:hAnsi="PT Astra Serif"/>
          <w:sz w:val="28"/>
          <w:szCs w:val="28"/>
          <w:lang w:val="ru-RU"/>
        </w:rPr>
        <w:t>под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пунктом 1.3.1 настоящего административного регламента;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подача запроса о предоставлении муниципальной услуги и иных документов, необходимых для предоставления уполномоченным органом муниципальной услуги, и приём такого запроса о предоставлении муниципальной услуги и документов органом исполнительной власти, либо подведомственной государственному органу организацией, участвующей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получение заявителем сведений о ходе выполнения запроса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ab/>
        <w:t>№</w:t>
      </w:r>
      <w:r w:rsidR="00F72CD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210-ФЗ «Об организации предоставления государственных и муниципальных услуг» муниципальных услуг не осуществляется;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получение заявителем результата </w:t>
      </w:r>
      <w:proofErr w:type="gramStart"/>
      <w:r w:rsidR="003E4AA9" w:rsidRPr="00CD01D9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услуги, если иное не установлено федеральным законом;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иные действия, необходимые для предоставления уполномоченным органом муниципальной услуги: не осуществляются.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3.1.3. Исчерпывающий перечень административных процедур, выполняемых ОГКУ «Правительство для граждан»: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информирование заявителей о порядке предоставления уполномоченным органом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а также консультирование заявителей о порядке предоставления муниципальной услуги в многофункциональном центре;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приём запросов заявителей о предоставлении муниципальной услуги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и иных документов, необходимых для предоставления муниципальной услуги;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</w:t>
      </w:r>
      <w:r w:rsidR="003E4AA9" w:rsidRPr="006A3A21">
        <w:rPr>
          <w:rFonts w:ascii="PT Astra Serif" w:hAnsi="PT Astra Serif"/>
          <w:sz w:val="28"/>
          <w:szCs w:val="28"/>
          <w:lang w:val="ru-RU"/>
        </w:rPr>
        <w:t>не осуществляется</w:t>
      </w:r>
      <w:r w:rsidR="003E4AA9" w:rsidRPr="00CD01D9">
        <w:rPr>
          <w:rFonts w:ascii="PT Astra Serif" w:hAnsi="PT Astra Serif"/>
          <w:sz w:val="28"/>
          <w:szCs w:val="28"/>
          <w:u w:val="single"/>
          <w:lang w:val="ru-RU"/>
        </w:rPr>
        <w:t>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выдача заявителю результата предоставления муниципальной услуги,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="003E4AA9" w:rsidRPr="00CD01D9">
        <w:rPr>
          <w:rFonts w:ascii="PT Astra Serif" w:hAnsi="PT Astra Serif"/>
          <w:sz w:val="28"/>
          <w:szCs w:val="28"/>
          <w:lang w:val="ru-RU"/>
        </w:rPr>
        <w:t>заверение выписок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из информационных систем уполномоченного органа;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иные процедуры: </w:t>
      </w:r>
      <w:r w:rsidR="008C541E">
        <w:rPr>
          <w:rFonts w:ascii="PT Astra Serif" w:hAnsi="PT Astra Serif"/>
          <w:sz w:val="28"/>
          <w:szCs w:val="28"/>
          <w:lang w:val="ru-RU"/>
        </w:rPr>
        <w:t>не осуществляются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иные действия, необходимые для предоставления муниципальной услуги.</w:t>
      </w:r>
    </w:p>
    <w:p w:rsidR="00A43896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br/>
        <w:t>в выданных в результате предоставления муниципальной услуги документах:</w:t>
      </w:r>
      <w:r w:rsidRPr="00CD01D9">
        <w:rPr>
          <w:rFonts w:ascii="PT Astra Serif" w:hAnsi="PT Astra Serif"/>
          <w:sz w:val="28"/>
          <w:szCs w:val="28"/>
          <w:lang w:val="ru-RU"/>
        </w:rPr>
        <w:tab/>
      </w:r>
    </w:p>
    <w:p w:rsidR="004A75F5" w:rsidRPr="00CD01D9" w:rsidRDefault="00573E2E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приём и регистрация заявления об исправлении опечаток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и (или) ошибок, допущенных в документах, выданных в результате предоставления муниципальной услуги;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рассмотрение поступившего заявления об исправлении опечаток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4A75F5" w:rsidRPr="00CD01D9" w:rsidRDefault="004A75F5">
      <w:pPr>
        <w:rPr>
          <w:lang w:val="ru-RU"/>
        </w:rPr>
      </w:pPr>
    </w:p>
    <w:p w:rsidR="004A75F5" w:rsidRPr="00CD01D9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3.2.1. В части направления уведомления о соответствии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br/>
        <w:t xml:space="preserve">или несоответствии </w:t>
      </w:r>
      <w:proofErr w:type="gramStart"/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указанных</w:t>
      </w:r>
      <w:proofErr w:type="gramEnd"/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 xml:space="preserve"> в уведомлении о планируемых строительстве: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3.2.1.1.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Приём и регистрация уведомления и документов, необходимых для предоставления муниципальной услуги и направление его на исполнение.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административной процедуры является поступление уведомления о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планируемых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строительстве в уполномоченный орган.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Заявителю, подавшему уведомление о планируемом строительстве лично в уполномоченный орган, </w:t>
      </w:r>
      <w:r w:rsidR="00945B99">
        <w:rPr>
          <w:rFonts w:ascii="PT Astra Serif" w:hAnsi="PT Astra Serif"/>
          <w:sz w:val="28"/>
          <w:szCs w:val="28"/>
          <w:lang w:val="ru-RU"/>
        </w:rPr>
        <w:t xml:space="preserve">консультант отдела архитектуры уполномоченного органа (далее – специалист) </w:t>
      </w:r>
      <w:r w:rsidR="00945B99" w:rsidRPr="00CD01D9">
        <w:rPr>
          <w:rFonts w:ascii="PT Astra Serif" w:hAnsi="PT Astra Serif"/>
          <w:sz w:val="28"/>
          <w:szCs w:val="28"/>
          <w:lang w:val="ru-RU"/>
        </w:rPr>
        <w:t xml:space="preserve">выдаёт </w:t>
      </w:r>
      <w:r w:rsidRPr="00CD01D9">
        <w:rPr>
          <w:rFonts w:ascii="PT Astra Serif" w:hAnsi="PT Astra Serif"/>
          <w:sz w:val="28"/>
          <w:szCs w:val="28"/>
          <w:lang w:val="ru-RU"/>
        </w:rPr>
        <w:t>расписк</w:t>
      </w:r>
      <w:r w:rsidR="00945B99">
        <w:rPr>
          <w:rFonts w:ascii="PT Astra Serif" w:hAnsi="PT Astra Serif"/>
          <w:sz w:val="28"/>
          <w:szCs w:val="28"/>
          <w:lang w:val="ru-RU"/>
        </w:rPr>
        <w:t>у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в получении уведомления</w:t>
      </w:r>
      <w:r w:rsidR="00945B9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с указанием даты и времени получения.</w:t>
      </w:r>
    </w:p>
    <w:p w:rsidR="004A75F5" w:rsidRPr="00CD01D9" w:rsidRDefault="008C541E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Специалист по делопроизводству отдела организационно-протокольного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принимает и регистрирует уведомление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о планируемом строительстве </w:t>
      </w:r>
      <w:r w:rsidR="00945B99">
        <w:rPr>
          <w:rFonts w:ascii="PT Astra Serif" w:hAnsi="PT Astra Serif"/>
          <w:sz w:val="28"/>
          <w:szCs w:val="28"/>
          <w:lang w:val="ru-RU"/>
        </w:rPr>
        <w:t>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передаёт уведомление</w:t>
      </w:r>
      <w:r w:rsidR="007A30A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с пакетом документов на резолюцию Руководителю уполномоченного органа.</w:t>
      </w:r>
    </w:p>
    <w:p w:rsidR="004A75F5" w:rsidRPr="00CD01D9" w:rsidRDefault="003E4AA9" w:rsidP="007A30A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Поступившее уведомление и приложенные документы отписываются Руководителем уполномоченного органа </w:t>
      </w:r>
      <w:r w:rsidR="008C541E">
        <w:rPr>
          <w:rFonts w:ascii="PT Astra Serif" w:hAnsi="PT Astra Serif"/>
          <w:sz w:val="28"/>
          <w:szCs w:val="28"/>
          <w:lang w:val="ru-RU"/>
        </w:rPr>
        <w:t>начальнику отдела архитектуры уполномоченного органа (далее – должностное лицо)</w:t>
      </w:r>
      <w:r w:rsidRPr="00694DCF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8C541E" w:rsidP="007A30AB">
      <w:pPr>
        <w:pStyle w:val="ConsPlusNormal0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Должностное лицо</w:t>
      </w:r>
      <w:r w:rsidR="003E4AA9" w:rsidRPr="00CD01D9">
        <w:rPr>
          <w:rFonts w:ascii="PT Astra Serif" w:hAnsi="PT Astra Serif" w:cs="Times New Roman"/>
          <w:sz w:val="28"/>
          <w:szCs w:val="28"/>
        </w:rPr>
        <w:t xml:space="preserve"> отписывает уведомление с пакетом документов </w:t>
      </w:r>
      <w:r w:rsidR="00945B99">
        <w:rPr>
          <w:rFonts w:ascii="PT Astra Serif" w:hAnsi="PT Astra Serif" w:cs="Times New Roman"/>
          <w:sz w:val="28"/>
          <w:szCs w:val="28"/>
        </w:rPr>
        <w:lastRenderedPageBreak/>
        <w:t>специалисту.</w:t>
      </w:r>
      <w:r w:rsidR="003E4AA9" w:rsidRPr="00CD01D9">
        <w:rPr>
          <w:rFonts w:ascii="PT Astra Serif" w:hAnsi="PT Astra Serif" w:cs="Times New Roman"/>
          <w:sz w:val="28"/>
          <w:szCs w:val="28"/>
        </w:rPr>
        <w:t xml:space="preserve"> 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Результатом выполнения административной процедуры является передача зарегистрированного уведомления о планируемом строительстве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 приложенным к нему пакетом документов на исполнение специалисту.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1 (один) рабочий день со дня поступления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орган.</w:t>
      </w:r>
    </w:p>
    <w:p w:rsidR="002D705F" w:rsidRPr="00430012" w:rsidRDefault="002D705F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Способ фиксации результата выполнения административной процедуры </w:t>
      </w:r>
      <w:r w:rsidR="00430012" w:rsidRPr="00430012">
        <w:rPr>
          <w:rFonts w:ascii="PT Astra Serif" w:hAnsi="PT Astra Serif"/>
          <w:color w:val="000000"/>
          <w:sz w:val="28"/>
          <w:szCs w:val="28"/>
          <w:lang w:val="ru-RU"/>
        </w:rPr>
        <w:t>регистрация заявления и приложенных к нему документов, в журнале регистрации</w:t>
      </w:r>
      <w:r w:rsidRPr="00430012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3.2.1.2. В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>озврат уведомления и документов заявителю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Рассмотрение уведомления о планируемом строительстве, проведение проверки представленных документов, формирование и направление межведомственных запросов.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органа, </w:t>
      </w:r>
      <w:r w:rsidR="00430012">
        <w:rPr>
          <w:rFonts w:ascii="PT Astra Serif" w:hAnsi="PT Astra Serif"/>
          <w:sz w:val="28"/>
          <w:szCs w:val="28"/>
          <w:lang w:val="ru-RU"/>
        </w:rPr>
        <w:t>должностного лица</w:t>
      </w:r>
      <w:r w:rsidRPr="00CD01D9">
        <w:rPr>
          <w:rFonts w:ascii="PT Astra Serif" w:hAnsi="PT Astra Serif"/>
          <w:sz w:val="28"/>
          <w:szCs w:val="28"/>
          <w:lang w:val="ru-RU"/>
        </w:rPr>
        <w:t>, на исполнение специалисту.</w:t>
      </w:r>
    </w:p>
    <w:p w:rsidR="004A75F5" w:rsidRPr="00CD01D9" w:rsidRDefault="003E4AA9" w:rsidP="007A30AB">
      <w:pPr>
        <w:pStyle w:val="ConsPlusNormal0"/>
        <w:ind w:firstLine="709"/>
        <w:jc w:val="both"/>
      </w:pPr>
      <w:r w:rsidRPr="00CD01D9">
        <w:rPr>
          <w:rStyle w:val="ab"/>
          <w:rFonts w:ascii="PT Astra Serif" w:hAnsi="PT Astra Serif"/>
          <w:sz w:val="28"/>
          <w:szCs w:val="28"/>
        </w:rPr>
        <w:t xml:space="preserve">Специалист проверяет наличие (комплектность) и правильность оформления документов, проверяет уведомление о планируемом строительстве на наличие сведений, указанных в </w:t>
      </w:r>
      <w:r w:rsidR="006E1503">
        <w:rPr>
          <w:rStyle w:val="ab"/>
          <w:rFonts w:ascii="PT Astra Serif" w:hAnsi="PT Astra Serif"/>
          <w:sz w:val="28"/>
          <w:szCs w:val="28"/>
        </w:rPr>
        <w:t>под</w:t>
      </w:r>
      <w:r w:rsidRPr="00CD01D9">
        <w:rPr>
          <w:rStyle w:val="ab"/>
          <w:rFonts w:ascii="PT Astra Serif" w:hAnsi="PT Astra Serif"/>
          <w:sz w:val="28"/>
          <w:szCs w:val="28"/>
        </w:rPr>
        <w:t xml:space="preserve">пункте 2.6.1, и </w:t>
      </w:r>
      <w:r w:rsidRPr="00CD01D9">
        <w:rPr>
          <w:rStyle w:val="ab"/>
          <w:rFonts w:ascii="PT Astra Serif" w:hAnsi="PT Astra Serif"/>
          <w:sz w:val="28"/>
          <w:szCs w:val="28"/>
          <w:shd w:val="clear" w:color="auto" w:fill="FFFFFF"/>
        </w:rPr>
        <w:t xml:space="preserve">документов, предусмотренных </w:t>
      </w:r>
      <w:r w:rsidR="006E1503">
        <w:rPr>
          <w:rStyle w:val="ab"/>
          <w:rFonts w:ascii="PT Astra Serif" w:hAnsi="PT Astra Serif"/>
          <w:sz w:val="28"/>
          <w:szCs w:val="28"/>
          <w:shd w:val="clear" w:color="auto" w:fill="FFFFFF"/>
        </w:rPr>
        <w:t>под</w:t>
      </w:r>
      <w:r w:rsidRPr="00CD01D9">
        <w:rPr>
          <w:rStyle w:val="ab"/>
          <w:rFonts w:ascii="PT Astra Serif" w:hAnsi="PT Astra Serif"/>
          <w:sz w:val="28"/>
          <w:szCs w:val="28"/>
          <w:shd w:val="clear" w:color="auto" w:fill="FFFFFF"/>
        </w:rPr>
        <w:t>пунктом 2.6.2 настоящего административного регламента.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Style w:val="ab"/>
          <w:rFonts w:ascii="PT Astra Serif" w:hAnsi="PT Astra Serif"/>
          <w:sz w:val="28"/>
          <w:szCs w:val="28"/>
          <w:lang w:val="ru-RU"/>
        </w:rPr>
        <w:t>В случае отсутствия в уведомлении о планируемом строительстве вышеуказанных сведений, а так же отсутствия вышеуказанных документов, специалист готовит письмо о возврате поданного уведомления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br/>
        <w:t>с прилагаемыми документами с указанием причин возврата, которое подписывается Руководителем уполномоченного органа. Указанное письмо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br/>
        <w:t>о возврате направляется способом, указанным заявителем в уведомлении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br/>
        <w:t>о планируемом строительстве.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 случае отсутствия оснований для возврата, специалист рассматривает уведомление, проводит проверку представленных документов, после чего:</w:t>
      </w:r>
    </w:p>
    <w:p w:rsidR="004A75F5" w:rsidRPr="00CD01D9" w:rsidRDefault="00E57A08">
      <w:pPr>
        <w:ind w:firstLine="709"/>
        <w:jc w:val="both"/>
        <w:rPr>
          <w:lang w:val="ru-RU"/>
        </w:rPr>
      </w:pPr>
      <w:proofErr w:type="gramStart"/>
      <w:r w:rsidRPr="00E57A08"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запрашивает сведения, указанные в </w:t>
      </w:r>
      <w:r w:rsidR="003375E8">
        <w:rPr>
          <w:rFonts w:ascii="PT Astra Serif" w:hAnsi="PT Astra Serif"/>
          <w:sz w:val="28"/>
          <w:szCs w:val="28"/>
          <w:lang w:val="ru-RU"/>
        </w:rPr>
        <w:t>абзаце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1 </w:t>
      </w:r>
      <w:r w:rsidR="003375E8">
        <w:rPr>
          <w:rFonts w:ascii="PT Astra Serif" w:hAnsi="PT Astra Serif"/>
          <w:sz w:val="28"/>
          <w:szCs w:val="28"/>
          <w:lang w:val="ru-RU"/>
        </w:rPr>
        <w:t>под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пункта 2.6.2  настоящего административного регламента,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</w:t>
      </w:r>
      <w:proofErr w:type="spellStart"/>
      <w:r w:rsidR="003E4AA9" w:rsidRPr="00CD01D9">
        <w:rPr>
          <w:rFonts w:ascii="PT Astra Serif" w:hAnsi="PT Astra Serif"/>
          <w:sz w:val="28"/>
          <w:szCs w:val="28"/>
          <w:lang w:val="ru-RU"/>
        </w:rPr>
        <w:t>Росреестре</w:t>
      </w:r>
      <w:proofErr w:type="spell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(в соответствии с частью 9 статьи 62 Федерального закона от 13.07.2015 № 218-ФЗ «О государственной регистрации недвижимости» срок подготовки и направления ответа на межведомственный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lastRenderedPageBreak/>
        <w:t>запрос о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3E4AA9" w:rsidRPr="00CD01D9">
        <w:rPr>
          <w:rFonts w:ascii="PT Astra Serif" w:hAnsi="PT Astra Serif"/>
          <w:sz w:val="28"/>
          <w:szCs w:val="28"/>
          <w:lang w:val="ru-RU"/>
        </w:rPr>
        <w:t>представлении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сведений, не может превышать 3 (трёх) рабочих дней со дня поступления межведомственного запроса в </w:t>
      </w:r>
      <w:proofErr w:type="spellStart"/>
      <w:r w:rsidR="003E4AA9" w:rsidRPr="00CD01D9">
        <w:rPr>
          <w:rFonts w:ascii="PT Astra Serif" w:hAnsi="PT Astra Serif"/>
          <w:sz w:val="28"/>
          <w:szCs w:val="28"/>
          <w:lang w:val="ru-RU"/>
        </w:rPr>
        <w:t>Росреестр</w:t>
      </w:r>
      <w:proofErr w:type="spell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); </w:t>
      </w:r>
    </w:p>
    <w:p w:rsidR="004A75F5" w:rsidRPr="006E1503" w:rsidRDefault="00E57A0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7A08"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проводит проверку соответствия указанных в уведомлении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строительстве, а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также допустимости размещения объекта индивидуального жилищного строительства или садового дома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в соответствии с разрешённым использованием земельного участка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и ограничениями, установленными в соответствии с земельным и иным законодательством Российской Федерации.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специалист:</w:t>
      </w:r>
      <w:proofErr w:type="gramEnd"/>
    </w:p>
    <w:p w:rsidR="0024726F" w:rsidRPr="00CD01D9" w:rsidRDefault="00E57A08" w:rsidP="0024726F">
      <w:pPr>
        <w:ind w:firstLine="709"/>
        <w:jc w:val="both"/>
        <w:rPr>
          <w:rFonts w:ascii="PT Astra Serif" w:hAnsi="PT Astra Serif"/>
          <w:b/>
          <w:i/>
          <w:sz w:val="28"/>
          <w:szCs w:val="28"/>
          <w:u w:val="single"/>
          <w:lang w:val="ru-RU"/>
        </w:rPr>
      </w:pPr>
      <w:proofErr w:type="gramStart"/>
      <w:r w:rsidRPr="00E57A08"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ab/>
        <w:t xml:space="preserve">в срок не более чем 3 (три) рабочих дня со дня поступления этого уведомления при отсутствии оснований для его возврата направляет </w:t>
      </w:r>
      <w:r w:rsidR="00DA6300" w:rsidRPr="00CD01D9">
        <w:rPr>
          <w:rFonts w:ascii="PT Astra Serif" w:hAnsi="PT Astra Serif"/>
          <w:sz w:val="28"/>
          <w:szCs w:val="28"/>
          <w:lang w:val="ru-RU"/>
        </w:rPr>
        <w:t xml:space="preserve">посредством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с сопроводительным письмом указанн</w:t>
      </w:r>
      <w:r w:rsidR="00DA6300" w:rsidRPr="00CD01D9">
        <w:rPr>
          <w:rFonts w:ascii="PT Astra Serif" w:hAnsi="PT Astra Serif"/>
          <w:sz w:val="28"/>
          <w:szCs w:val="28"/>
          <w:lang w:val="ru-RU"/>
        </w:rPr>
        <w:t xml:space="preserve">ое уведомление в виде документа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в формате </w:t>
      </w:r>
      <w:proofErr w:type="spellStart"/>
      <w:r w:rsidR="003E4AA9" w:rsidRPr="00CD01D9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и приложенное к нему описание внешнего облика объекта индивидуального жилищного строительства или садового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дома в Управление по охране объектов культурного наследия администрации Губернатора Ульяновской области (далее - Управление);</w:t>
      </w:r>
      <w:r w:rsidR="00E54C91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4A75F5" w:rsidRPr="00CD01D9" w:rsidRDefault="00E57A08">
      <w:pPr>
        <w:ind w:firstLine="709"/>
        <w:jc w:val="both"/>
        <w:rPr>
          <w:lang w:val="ru-RU"/>
        </w:rPr>
      </w:pPr>
      <w:proofErr w:type="gramStart"/>
      <w:r w:rsidRPr="00E57A08"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ab/>
        <w:t>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>Специалист принимает решение о подготовке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только в случае, если:</w:t>
      </w:r>
    </w:p>
    <w:p w:rsidR="004A75F5" w:rsidRPr="00CD01D9" w:rsidRDefault="00E57A08">
      <w:pPr>
        <w:ind w:firstLine="709"/>
        <w:jc w:val="both"/>
        <w:rPr>
          <w:lang w:val="ru-RU"/>
        </w:rPr>
      </w:pPr>
      <w:proofErr w:type="gramStart"/>
      <w:r w:rsidRPr="00E57A08"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ab/>
        <w:t>указанные в уведомлении о планируемом строительстве параметры объекта индивидуального жилищного строительства или садового дома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Генеральным планом, Публичной кадастровой картой, документацией по планировке территории,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о планируемом строительстве;</w:t>
      </w:r>
    </w:p>
    <w:p w:rsidR="004A75F5" w:rsidRPr="00CD01D9" w:rsidRDefault="00E57A08">
      <w:pPr>
        <w:ind w:firstLine="709"/>
        <w:jc w:val="both"/>
        <w:rPr>
          <w:lang w:val="ru-RU"/>
        </w:rPr>
      </w:pPr>
      <w:r w:rsidRPr="00E57A08"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ab/>
        <w:t xml:space="preserve">размещение </w:t>
      </w:r>
      <w:proofErr w:type="gramStart"/>
      <w:r w:rsidR="003E4AA9" w:rsidRPr="00CD01D9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разрешённого использования земельного участка и (или) ограничениями, установленными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4A75F5" w:rsidRPr="00CD01D9" w:rsidRDefault="00E57A08">
      <w:pPr>
        <w:ind w:firstLine="709"/>
        <w:jc w:val="both"/>
        <w:rPr>
          <w:lang w:val="ru-RU"/>
        </w:rPr>
      </w:pPr>
      <w:r w:rsidRPr="00E57A08"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ab/>
        <w:t>уведомление о планируемом строительстве подано или направлено лицом, не являющимся застройщиком в связи с отсутствием у него прав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на земельный участок;</w:t>
      </w:r>
    </w:p>
    <w:p w:rsidR="004A75F5" w:rsidRPr="00CD01D9" w:rsidRDefault="00E57A08">
      <w:pPr>
        <w:ind w:firstLine="709"/>
        <w:jc w:val="both"/>
        <w:rPr>
          <w:lang w:val="ru-RU"/>
        </w:rPr>
      </w:pPr>
      <w:proofErr w:type="gramStart"/>
      <w:r w:rsidRPr="00E57A08"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ab/>
        <w:t>если в течение десяти рабочих дней от Управления,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в границах территории исторического поселения федерального</w:t>
      </w:r>
      <w:r w:rsidR="008D0E2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или регионального значения.</w:t>
      </w:r>
      <w:proofErr w:type="gramEnd"/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 случае соответствия вышеизложенным установленным параметрам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ограничениям специалист принимает решение о подготовке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параметрам.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является получение запрашиваемых документов и сведений по межведомственным запросам.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3 (три) рабочих дня с момента передачи уведомления специалисту по резолюции.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>Максимальный срок выполнения административной процедуры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поселения, составляет не более 16 (шестнадцать) рабочих дней с момента передачи уведомления специалисту по резолюции.</w:t>
      </w:r>
    </w:p>
    <w:p w:rsidR="002D705F" w:rsidRPr="00CD01D9" w:rsidRDefault="002D705F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Способ фиксации результата выполнения административной процедуры </w:t>
      </w:r>
      <w:r w:rsidR="00F72CD1" w:rsidRPr="007F3FEE">
        <w:rPr>
          <w:rFonts w:ascii="PT Astra Serif" w:hAnsi="PT Astra Serif" w:cs="PT Astra Serif"/>
          <w:sz w:val="28"/>
          <w:szCs w:val="28"/>
          <w:lang w:val="ru-RU"/>
        </w:rPr>
        <w:t>запись в журнале регистрации</w:t>
      </w:r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7A1EBC" w:rsidRPr="00CD01D9" w:rsidRDefault="007A1EBC">
      <w:pPr>
        <w:jc w:val="both"/>
        <w:rPr>
          <w:lang w:val="ru-RU"/>
        </w:rPr>
      </w:pPr>
    </w:p>
    <w:p w:rsidR="004A75F5" w:rsidRPr="00CD01D9" w:rsidRDefault="003E4AA9" w:rsidP="0043001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3.2.1.3. Подготовка, согласование и подписание результата предоставления муниципальной услуги.</w:t>
      </w:r>
    </w:p>
    <w:p w:rsidR="004A75F5" w:rsidRPr="00CD01D9" w:rsidRDefault="003E4AA9" w:rsidP="0043001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(несоответствии).</w:t>
      </w:r>
    </w:p>
    <w:p w:rsidR="004A75F5" w:rsidRPr="00CD01D9" w:rsidRDefault="003E4AA9" w:rsidP="00430012">
      <w:pPr>
        <w:ind w:firstLine="709"/>
        <w:jc w:val="both"/>
        <w:rPr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 xml:space="preserve">В случае несоответствия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а также 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t>отсутствия уведомления от всех правообладателей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, специалист оформляет уведомление о несоответствии указанных в уведомлении о планируемом строительстве по форме, утверждённой 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п</w:t>
      </w:r>
      <w:r w:rsidRPr="00CD01D9">
        <w:rPr>
          <w:rFonts w:ascii="PT Astra Serif" w:hAnsi="PT Astra Serif"/>
          <w:sz w:val="28"/>
          <w:szCs w:val="28"/>
          <w:lang w:val="ru-RU"/>
        </w:rPr>
        <w:t>риказом № 591/пр.</w:t>
      </w:r>
      <w:proofErr w:type="gramEnd"/>
    </w:p>
    <w:p w:rsidR="004A75F5" w:rsidRPr="00CD01D9" w:rsidRDefault="003E4AA9" w:rsidP="00430012">
      <w:pPr>
        <w:ind w:firstLine="709"/>
        <w:jc w:val="both"/>
        <w:rPr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 xml:space="preserve">В случае соответствия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специалист оформляет уведомление о соответствии указанных в уведомлении о планируемом строительстве по форме, утверждённой 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п</w:t>
      </w:r>
      <w:r w:rsidRPr="00CD01D9">
        <w:rPr>
          <w:rFonts w:ascii="PT Astra Serif" w:hAnsi="PT Astra Serif"/>
          <w:sz w:val="28"/>
          <w:szCs w:val="28"/>
          <w:lang w:val="ru-RU"/>
        </w:rPr>
        <w:t>риказом № 591/пр.</w:t>
      </w:r>
      <w:proofErr w:type="gramEnd"/>
    </w:p>
    <w:p w:rsidR="004A75F5" w:rsidRPr="00CD01D9" w:rsidRDefault="00430012" w:rsidP="00430012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Должностное лицо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проверяет проект уведомления о соответствии либо проект уведомление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о несоответствии и направляет его на подпись Руководителю уполномоченного органа.</w:t>
      </w:r>
    </w:p>
    <w:p w:rsidR="004A75F5" w:rsidRPr="00CD01D9" w:rsidRDefault="003E4AA9" w:rsidP="00430012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После подписания специалист регистрирует </w:t>
      </w:r>
      <w:r w:rsidR="00DA6300" w:rsidRPr="00CD01D9">
        <w:rPr>
          <w:rFonts w:ascii="PT Astra Serif" w:hAnsi="PT Astra Serif"/>
          <w:sz w:val="28"/>
          <w:szCs w:val="28"/>
          <w:lang w:val="ru-RU"/>
        </w:rPr>
        <w:t>результат предоставления муниципальной услуги</w:t>
      </w:r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3E4AA9" w:rsidP="00430012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Результатом выполнения административной процедуры является подписание </w:t>
      </w:r>
      <w:r w:rsidR="00DA6300" w:rsidRPr="00CD01D9">
        <w:rPr>
          <w:rFonts w:ascii="PT Astra Serif" w:hAnsi="PT Astra Serif"/>
          <w:sz w:val="28"/>
          <w:szCs w:val="28"/>
          <w:lang w:val="ru-RU"/>
        </w:rPr>
        <w:t>результата предоставления муниципальной услуги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Руководителем уполномоченного органа.</w:t>
      </w:r>
    </w:p>
    <w:p w:rsidR="004A75F5" w:rsidRPr="00CD01D9" w:rsidRDefault="003E4AA9" w:rsidP="0043001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2 (два) рабочих дня с момента получения запрашиваемых документов в порядке межведомственного взаимодействия.</w:t>
      </w:r>
    </w:p>
    <w:p w:rsidR="002D705F" w:rsidRPr="00CD01D9" w:rsidRDefault="002D705F" w:rsidP="0043001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Способ фиксации результата выполнения административной процедуры </w:t>
      </w:r>
      <w:r w:rsidR="008D0E26" w:rsidRPr="00747366">
        <w:rPr>
          <w:rFonts w:ascii="PT Astra Serif" w:hAnsi="PT Astra Serif"/>
          <w:color w:val="000000"/>
          <w:sz w:val="28"/>
          <w:szCs w:val="28"/>
          <w:lang w:val="ru-RU"/>
        </w:rPr>
        <w:t>о</w:t>
      </w:r>
      <w:r w:rsidR="008D0E26">
        <w:rPr>
          <w:rFonts w:ascii="PT Astra Serif" w:hAnsi="PT Astra Serif"/>
          <w:color w:val="000000"/>
          <w:sz w:val="28"/>
          <w:szCs w:val="28"/>
          <w:lang w:val="ru-RU"/>
        </w:rPr>
        <w:t>т</w:t>
      </w:r>
      <w:r w:rsidR="008D0E26" w:rsidRPr="00747366">
        <w:rPr>
          <w:rFonts w:ascii="PT Astra Serif" w:hAnsi="PT Astra Serif"/>
          <w:color w:val="000000"/>
          <w:sz w:val="28"/>
          <w:szCs w:val="28"/>
          <w:lang w:val="ru-RU"/>
        </w:rPr>
        <w:t>метка об отправке почтовым отправлением</w:t>
      </w:r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4A75F5">
      <w:pPr>
        <w:jc w:val="both"/>
        <w:rPr>
          <w:lang w:val="ru-RU"/>
        </w:rPr>
      </w:pP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3.2.1.4 Уведомление о готовности результата предоставления уполномоченным органом муниципальной услуги, выдача результата предоставления муниципальной услуги.</w:t>
      </w:r>
    </w:p>
    <w:p w:rsidR="00DA6300" w:rsidRPr="00CD01D9" w:rsidRDefault="00DA6300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 xml:space="preserve">Основанием для начала административной процедуры является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подписанный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и зарегистрированный результата предоставления муниципальной услуги.</w:t>
      </w:r>
    </w:p>
    <w:p w:rsidR="00DA6300" w:rsidRPr="00CD01D9" w:rsidRDefault="00DA6300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Специалист уведомляет заявителя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о готовности результата по средствам телефонной связи по указанному контактному номеру в уведомлении о планируемом строительстве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и приглашает на выдачу результата (в случае, если заявитель выбрал данный способ получения результата предоставления муниципальной услуги).</w:t>
      </w:r>
    </w:p>
    <w:p w:rsidR="00DA6300" w:rsidRPr="00CD01D9" w:rsidRDefault="00DA6300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Результат предоставления муниципальной услуги направляется заявителю не позднее 1 (одного) рабочего дня со дня регистрации, способом, указанным в уведомлении о планируемом строительстве.</w:t>
      </w:r>
    </w:p>
    <w:p w:rsidR="00DA6300" w:rsidRPr="00CD01D9" w:rsidRDefault="00DA6300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FA7314" w:rsidRPr="00CD01D9" w:rsidRDefault="00DA6300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 с момента подписания и регистрации результата муниципальной услуги.</w:t>
      </w:r>
    </w:p>
    <w:p w:rsidR="002D705F" w:rsidRPr="00CD01D9" w:rsidRDefault="002D705F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Способ фиксации результата выполнения административной процедуры </w:t>
      </w:r>
      <w:r w:rsidR="008D0E26" w:rsidRPr="007F3FEE">
        <w:rPr>
          <w:rFonts w:ascii="PT Astra Serif" w:hAnsi="PT Astra Serif" w:cs="PT Astra Serif"/>
          <w:sz w:val="28"/>
          <w:szCs w:val="28"/>
          <w:lang w:val="ru-RU"/>
        </w:rPr>
        <w:t>запись в журнале регистрации</w:t>
      </w:r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4A75F5">
      <w:pPr>
        <w:jc w:val="both"/>
        <w:rPr>
          <w:lang w:val="ru-RU"/>
        </w:rPr>
      </w:pP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3.2.2. В части направления уведомления об изменении параметров планируемых строительства или реконструкции объекта индивидуального жилищного строительства или садового дома: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3.2.2.1. П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>риём и регистрация уведомления и документов, необходимых для предоставления муниципальной услуги и направление его на исполнение.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Административная процедура проводится по аналогии с </w:t>
      </w:r>
      <w:r w:rsidR="00455ADA">
        <w:rPr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Fonts w:ascii="PT Astra Serif" w:hAnsi="PT Astra Serif"/>
          <w:sz w:val="28"/>
          <w:szCs w:val="28"/>
          <w:lang w:val="ru-RU"/>
        </w:rPr>
        <w:t>пунктом 3.2.1.1 настоящего административного регламента.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3.2.2.2. В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>озврат уведомления и документов заявителю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Административные действия выполняются по аналогии с </w:t>
      </w:r>
      <w:r w:rsidR="00455ADA">
        <w:rPr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Fonts w:ascii="PT Astra Serif" w:hAnsi="PT Astra Serif"/>
          <w:sz w:val="28"/>
          <w:szCs w:val="28"/>
          <w:lang w:val="ru-RU"/>
        </w:rPr>
        <w:t>пунктом 3.2.1.2 настоящего административного регламента.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3.2.2.3. Подготовка, согласование и подписание результата предоставления муниципальной услуги.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Административные действия выполняются по аналогии с </w:t>
      </w:r>
      <w:r w:rsidR="00455ADA">
        <w:rPr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Fonts w:ascii="PT Astra Serif" w:hAnsi="PT Astra Serif"/>
          <w:sz w:val="28"/>
          <w:szCs w:val="28"/>
          <w:lang w:val="ru-RU"/>
        </w:rPr>
        <w:t>пунктом 3.2.1.3 настоящего административного регламента.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3.2.2.4. У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>ведомление о готовности результата, выдача (направление) результата предоставления муниципальной услуги.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Административные действия выполняются по аналогии с </w:t>
      </w:r>
      <w:r w:rsidR="00455ADA">
        <w:rPr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Fonts w:ascii="PT Astra Serif" w:hAnsi="PT Astra Serif"/>
          <w:sz w:val="28"/>
          <w:szCs w:val="28"/>
          <w:lang w:val="ru-RU"/>
        </w:rPr>
        <w:t>пунктом 3.2.1.4 настоящего административного регламента.</w:t>
      </w:r>
    </w:p>
    <w:p w:rsidR="007A1EBC" w:rsidRPr="00CD01D9" w:rsidRDefault="007A1EBC" w:rsidP="00CD01D9">
      <w:pPr>
        <w:pStyle w:val="ConsPlusNormal0"/>
        <w:ind w:firstLine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4A75F5" w:rsidRPr="00CD01D9" w:rsidRDefault="003E4AA9">
      <w:pPr>
        <w:pStyle w:val="ConsPlusNormal0"/>
        <w:ind w:firstLine="0"/>
        <w:jc w:val="center"/>
      </w:pPr>
      <w:r w:rsidRPr="00CD01D9">
        <w:rPr>
          <w:rFonts w:ascii="PT Astra Serif" w:hAnsi="PT Astra Serif" w:cs="Times New Roman"/>
          <w:b/>
          <w:sz w:val="28"/>
          <w:szCs w:val="28"/>
        </w:rPr>
        <w:t xml:space="preserve">3.3. Порядок осуществления административных процедур в электронной </w:t>
      </w:r>
      <w:r w:rsidRPr="00CD01D9">
        <w:rPr>
          <w:rFonts w:ascii="PT Astra Serif" w:hAnsi="PT Astra Serif" w:cs="Times New Roman"/>
          <w:b/>
          <w:sz w:val="28"/>
          <w:szCs w:val="28"/>
        </w:rPr>
        <w:lastRenderedPageBreak/>
        <w:t>форме, в том числе с использованием Единого портала в соответствии с положениями статьи 10 Федерального закона от 27.07.2010 № 210-ФЗ</w:t>
      </w:r>
      <w:r w:rsidRPr="00CD01D9">
        <w:rPr>
          <w:rFonts w:ascii="PT Astra Serif" w:hAnsi="PT Astra Serif" w:cs="Times New Roman"/>
          <w:b/>
          <w:sz w:val="28"/>
          <w:szCs w:val="28"/>
        </w:rPr>
        <w:br/>
        <w:t xml:space="preserve">«Об организации предоставления государственных </w:t>
      </w:r>
    </w:p>
    <w:p w:rsidR="004A75F5" w:rsidRPr="00CD01D9" w:rsidRDefault="003E4AA9">
      <w:pPr>
        <w:pStyle w:val="ConsPlusNormal0"/>
        <w:ind w:firstLine="0"/>
        <w:jc w:val="center"/>
        <w:rPr>
          <w:sz w:val="28"/>
          <w:szCs w:val="28"/>
        </w:rPr>
      </w:pPr>
      <w:r w:rsidRPr="00CD01D9">
        <w:rPr>
          <w:rFonts w:ascii="PT Astra Serif" w:hAnsi="PT Astra Serif" w:cs="Times New Roman"/>
          <w:b/>
          <w:sz w:val="28"/>
          <w:szCs w:val="28"/>
        </w:rPr>
        <w:t>и муниципальных услуг»</w:t>
      </w:r>
    </w:p>
    <w:p w:rsidR="004A75F5" w:rsidRPr="00CD01D9" w:rsidRDefault="004A75F5">
      <w:pPr>
        <w:pStyle w:val="ConsPlusNormal0"/>
        <w:ind w:firstLine="709"/>
        <w:jc w:val="center"/>
        <w:rPr>
          <w:rFonts w:ascii="PT Astra Serif" w:hAnsi="PT Astra Serif" w:cs="Times New Roman"/>
          <w:b/>
        </w:rPr>
      </w:pP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3.3.1.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</w:t>
      </w:r>
      <w:r w:rsidR="00455ADA">
        <w:rPr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Fonts w:ascii="PT Astra Serif" w:hAnsi="PT Astra Serif"/>
          <w:sz w:val="28"/>
          <w:szCs w:val="28"/>
          <w:lang w:val="ru-RU"/>
        </w:rPr>
        <w:t>пунктом 1.3.1 настоящего административного регламента.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3.3.2.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Подача запроса о предоставлении муниципальной услуги и иных документов, необходимых для предоставления муниципальной услуги,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приём такого запроса о предоставлении муниципальной услуги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Заявитель может подать уведомление (заявление) о предоставлении муниципальной услуги, подписанное простой электронной подписью,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форме электронного документа через Единый портал.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Возможность направления одного уведомления (заявления)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(заявления) о предоставлении муниципальной услуги подаются каждым из них в течение одного рабочего дня с момента подачи первого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 использованием Единого портала.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eastAsia="Century" w:hAnsi="PT Astra Serif"/>
          <w:bCs/>
          <w:sz w:val="28"/>
          <w:szCs w:val="28"/>
          <w:lang w:val="ru-RU"/>
        </w:rPr>
        <w:t xml:space="preserve">3.3.3. </w:t>
      </w:r>
      <w:r w:rsidRPr="00CD01D9">
        <w:rPr>
          <w:rFonts w:ascii="PT Astra Serif" w:eastAsia="Century" w:hAnsi="PT Astra Serif"/>
          <w:sz w:val="28"/>
          <w:szCs w:val="28"/>
          <w:lang w:val="ru-RU"/>
        </w:rPr>
        <w:t>Получение заявителем сведений о ходе выполнения запроса</w:t>
      </w:r>
      <w:r w:rsidRPr="00CD01D9">
        <w:rPr>
          <w:rFonts w:ascii="PT Astra Serif" w:eastAsia="Century" w:hAnsi="PT Astra Serif"/>
          <w:sz w:val="28"/>
          <w:szCs w:val="28"/>
          <w:lang w:val="ru-RU"/>
        </w:rPr>
        <w:br/>
        <w:t>о предоставлении муниципальной услуги.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eastAsia="Century" w:hAnsi="PT Astra Serif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уведомления (заявления) о предоставлении муниципальной услуги через Единый портал</w:t>
      </w:r>
      <w:r w:rsidRPr="00CD01D9">
        <w:rPr>
          <w:rFonts w:ascii="PT Astra Serif" w:eastAsia="Century" w:hAnsi="PT Astra Serif"/>
          <w:sz w:val="28"/>
          <w:szCs w:val="28"/>
          <w:lang w:val="ru-RU"/>
        </w:rPr>
        <w:br/>
        <w:t>в личном кабинете заявителя, либо по электронной почте.</w:t>
      </w:r>
    </w:p>
    <w:p w:rsidR="004A75F5" w:rsidRPr="00CD01D9" w:rsidRDefault="003E4AA9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eastAsia="Century" w:hAnsi="PT Astra Serif"/>
          <w:bCs/>
          <w:sz w:val="28"/>
          <w:szCs w:val="28"/>
          <w:lang w:val="ru-RU"/>
        </w:rPr>
        <w:t xml:space="preserve">3.3.4. 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Получение заявителем результата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услуги, если иное не установлено федеральным законом.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Заявитель может получить результат предоставления муниципальной услуги способом, указанным в уведомления (заявления) о предоставлении муниципальной услуги</w:t>
      </w:r>
      <w:r w:rsidR="003C5C05" w:rsidRPr="00CD01D9">
        <w:rPr>
          <w:rFonts w:ascii="PT Astra Serif" w:hAnsi="PT Astra Serif"/>
          <w:sz w:val="28"/>
          <w:szCs w:val="28"/>
          <w:lang w:val="ru-RU"/>
        </w:rPr>
        <w:t>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4A75F5" w:rsidRPr="00CD01D9" w:rsidRDefault="003E4AA9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Результат предоставления уполномоченным органом муниципальной услуги, направляемый в электронной форме,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jpg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tiff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7A1EBC" w:rsidRPr="00CD01D9" w:rsidRDefault="007A1EBC">
      <w:pPr>
        <w:widowControl w:val="0"/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3.4. Порядок выполнения административных процедур</w:t>
      </w: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ОГКУ «Правительство для граждан»</w:t>
      </w:r>
    </w:p>
    <w:p w:rsidR="004A75F5" w:rsidRPr="00CD01D9" w:rsidRDefault="004A75F5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3.4.1.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личного обращения заявителя;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 справочному телефону.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Информацию о ходе выполнения запроса заявитель может получить лично или по справочному телефону ОГКУ «Правительство для граждан» (8422) 37-31-31.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3.4.2.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ab/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Приём запросов заявителей о предоставлении муниципальной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услуги и иных документов, необходимых для предоставления муниципальной услуги.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Основанием для начала административной процедуры является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поступление заявления и документов в ОГКУ «Правительство для граждан».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Заявителю, подавшему заявление о предоставлении муниципальной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Регистрация заявления и прилагаемых к нему документов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в ОГКУ «Правительство для граждан» осуществляется в автоматизированной информационной системе многофункциональных центров предоставления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государственных и муниципальных услуг (далее – АИС МФЦ) в момент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обращения заявителя.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ОГКУ «Правительство для граждан» направляет в уполномоченный орган в электронном виде по защищённым каналам связи электронные образы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принятых заявлений и приложенных к нему документов в день регистрации заявления посредством АИС МФЦ.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В случае отсутствия технической возможности ОГКУ «Правительство для граждан» передаёт в уполномоченный орган заявление на бумажном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носителе с приложением всех принятых документов, сданных заявителем в ОГКУ «Правительство для граждан» в срок, установленный соглашением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о взаимодействии между ОГКУ «Правительство для граждан»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lastRenderedPageBreak/>
        <w:t>и уполномоченным органом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Уполномоченный орган обеспечивает регистрацию заявления </w:t>
      </w:r>
      <w:proofErr w:type="gramStart"/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поступившей</w:t>
      </w:r>
      <w:proofErr w:type="gramEnd"/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от ОГКУ «Правительство для граждан» в день поступления.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Максимальный срок исполнения административной процедуры</w:t>
      </w:r>
      <w:r w:rsidR="00A43896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- 2 (два) рабочих дня со дня начала административной процедуры.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3.4.3. 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В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ыдача заявителю результата предоставления муниципальной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услуги, в том числе выдача документов на бумажном носителе,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подтверждающих содержание электронных документов, направленных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в многофункциональный центр по результатам предоставления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государственных услуг органами исполнительной власти, а также выдача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 xml:space="preserve">документов, включая составление на бумажном носителе и </w:t>
      </w:r>
      <w:proofErr w:type="gramStart"/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заверение выписок</w:t>
      </w:r>
      <w:proofErr w:type="gramEnd"/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из информационных систем органов исполнительной власти.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Уполномоченный орган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передаёт (направляет) в ОГКУ «Правительство для</w:t>
      </w:r>
      <w:r w:rsidR="00720465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граждан» в электронном виде по защищённым каналам связи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подготовленные документы, являющиеся результатом предоставления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муниципаль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ных услуг, подписанные цифровой подписью. Передача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осуществляется не позднее 1 (одного) рабочего дня до окончания срока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предоставления мун</w:t>
      </w:r>
      <w:r w:rsidR="00720465">
        <w:rPr>
          <w:rFonts w:ascii="PT Astra Serif" w:eastAsia="Calibri" w:hAnsi="PT Astra Serif"/>
          <w:sz w:val="28"/>
          <w:szCs w:val="28"/>
          <w:lang w:val="ru-RU" w:eastAsia="en-US"/>
        </w:rPr>
        <w:t xml:space="preserve">иципальной услуги, указанного в 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пункте 2.4 настоящего административного регламента.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Основанием для начала административной процедуры является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полученный от уполномоченного органа подписанный результат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предоставления муниципальной услуги в ОГКУ «Правительство для граждан»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в электронном виде посредством АИС МФЦ либо подписанный результат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на бумажном носителе.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Уполномоченный сотрудник ОГКУ «Правительство для граждан»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при подготовке экземпляра электронного документа на бумажном носителе, направленного по результатам предоставления муниципальной услуги уполномоченным органом, обеспечивает: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проверку действительности электронной подписи лица, подписавшего электронный документ;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распечатку, полученного результата услуги;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proofErr w:type="gramStart"/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заверение экземпляра</w:t>
      </w:r>
      <w:proofErr w:type="gramEnd"/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электронного до</w:t>
      </w:r>
      <w:r w:rsidR="00720465">
        <w:rPr>
          <w:rFonts w:ascii="PT Astra Serif" w:eastAsia="Calibri" w:hAnsi="PT Astra Serif"/>
          <w:bCs/>
          <w:sz w:val="28"/>
          <w:szCs w:val="28"/>
          <w:lang w:val="ru-RU" w:eastAsia="en-US"/>
        </w:rPr>
        <w:t>кумента на бумажном носителе</w:t>
      </w:r>
      <w:r w:rsidR="00720465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 xml:space="preserve">с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использованием печати ОГКУ «Правительство для граждан».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Уполномоченным сотрудником ОГКУ «Правительство для граждан» на</w:t>
      </w:r>
      <w:r w:rsidR="00720465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экземпляре электронного документа, на бу</w:t>
      </w:r>
      <w:r w:rsidR="00720465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мажном носителе, составленном в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ОГКУ</w:t>
      </w:r>
      <w:r w:rsidR="00720465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«Правительство для граждан», указывается:</w:t>
      </w:r>
    </w:p>
    <w:p w:rsidR="004A75F5" w:rsidRPr="00CD01D9" w:rsidRDefault="00720465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наименование и место нахождения ОГКУ «Правительство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для граждан», составившего экземпляр электронного документа на бумажном носителе;</w:t>
      </w:r>
    </w:p>
    <w:p w:rsidR="004A75F5" w:rsidRPr="00CD01D9" w:rsidRDefault="00720465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фамилия, имя, отчество уполномоченного сотрудника;</w:t>
      </w:r>
    </w:p>
    <w:p w:rsidR="004A75F5" w:rsidRPr="00CD01D9" w:rsidRDefault="00720465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дата и время составления экземпляра электронного документа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на бумажном носителе;</w:t>
      </w:r>
    </w:p>
    <w:p w:rsidR="004A75F5" w:rsidRPr="00CD01D9" w:rsidRDefault="00720465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реквизиты сертификата ключа проверки электронной подписи (серийный номер сертификата ключа проверки электронной подписи, срок его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 xml:space="preserve">действия, кому выдан) лица, подписавшего электронный документ, полученный 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lastRenderedPageBreak/>
        <w:t>ОГКУ</w:t>
      </w:r>
      <w:r w:rsidR="004217E5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«Правительство для граждан» по результатам предоставления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муниципальной услуги уполномоченным органом.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proofErr w:type="gramStart"/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В случае отсутствия технической возможности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уполномоченный орган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передаёт в</w:t>
      </w:r>
      <w:r w:rsidR="004217E5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ОГКУ «Правительство для граждан» результат предоставления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муниципаль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ной услуги, подготовленный на бумажном носителе в течение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одного рабочего дня со дня регистрации результата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муниципаль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ной услуги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в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уполномоченном органе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, но не менее чем за один рабочий день до истечения срока предоставления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муниципаль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ной услуги, установленного пунктом 2.4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настоящего административного регламента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по реестру приёма-передачи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результатов предоставления</w:t>
      </w:r>
      <w:proofErr w:type="gramEnd"/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муниципальной услуги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ОГКУ «Правительство для граждан» обеспечивает хранение полученных от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уполномоченного органа документов, предназначенных для выдачи заявителю (представителю заявителя) в течение</w:t>
      </w:r>
      <w:r w:rsidR="00A37F52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30 (тридцати) календарных дней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со дня получения таких документов.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При личном обращении заявителя (представителя заявителя) специалист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ОГКУ «Правительство для граждан», ответственный за выдачу документов, обеспечивает выдачу документов по результатам предоставления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муниципальной услуги при предъявлении заявителем документа,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удостоверяющего личность, в случае обращения представителя заявителя,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также наличие документа, подтверждающего его полномочия, с</w:t>
      </w:r>
      <w:r w:rsidR="00A37F52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проставлением подписи в расписке.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В случае, если заявитель не получил результат муниципальной услуги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по истечении тридцатидневного срока, ОГКУ «Правительство для граждан» передаёт по реестру невостребованные документы в уполномоченный орган</w:t>
      </w:r>
      <w:r w:rsidR="00A37F52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,</w:t>
      </w:r>
      <w:r w:rsidR="00A37F52" w:rsidRPr="00CD01D9">
        <w:rPr>
          <w:rFonts w:ascii="Verdana" w:hAnsi="Verdana"/>
          <w:color w:val="000000"/>
          <w:sz w:val="36"/>
          <w:szCs w:val="36"/>
          <w:shd w:val="clear" w:color="auto" w:fill="FFFFFF"/>
          <w:lang w:val="ru-RU"/>
        </w:rPr>
        <w:t xml:space="preserve"> </w:t>
      </w:r>
      <w:r w:rsidR="00A37F52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поступившие в ОГКУ </w:t>
      </w:r>
      <w:r w:rsidR="00750437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  <w:r w:rsidR="00A37F52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Правительство для граждан</w:t>
      </w:r>
      <w:r w:rsidR="00750437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» </w:t>
      </w:r>
      <w:r w:rsidR="00A37F52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на бумажном носителе.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A677B">
        <w:rPr>
          <w:rFonts w:ascii="PT Astra Serif" w:hAnsi="PT Astra Serif"/>
          <w:bCs/>
          <w:sz w:val="28"/>
          <w:szCs w:val="28"/>
          <w:lang w:val="ru-RU"/>
        </w:rPr>
        <w:t xml:space="preserve">3.4.4. </w:t>
      </w:r>
      <w:r w:rsidRPr="00EA677B">
        <w:rPr>
          <w:rFonts w:ascii="PT Astra Serif" w:hAnsi="PT Astra Serif"/>
          <w:sz w:val="28"/>
          <w:szCs w:val="28"/>
          <w:lang w:val="ru-RU"/>
        </w:rPr>
        <w:t>Иные процедуры</w:t>
      </w:r>
      <w:r w:rsidRPr="00EA677B">
        <w:rPr>
          <w:rFonts w:ascii="PT Astra Serif" w:hAnsi="PT Astra Serif"/>
          <w:sz w:val="26"/>
          <w:szCs w:val="26"/>
          <w:lang w:val="ru-RU"/>
        </w:rPr>
        <w:t>.</w:t>
      </w:r>
    </w:p>
    <w:p w:rsidR="004A75F5" w:rsidRPr="00CD01D9" w:rsidRDefault="003E4AA9">
      <w:pPr>
        <w:suppressAutoHyphens w:val="0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3.4.5.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Иные действия.</w:t>
      </w:r>
    </w:p>
    <w:p w:rsidR="004A75F5" w:rsidRPr="006A3A21" w:rsidRDefault="006A3A21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6A3A21">
        <w:rPr>
          <w:rFonts w:ascii="PT Astra Serif" w:hAnsi="PT Astra Serif"/>
          <w:sz w:val="28"/>
          <w:szCs w:val="28"/>
          <w:lang w:val="ru-RU"/>
        </w:rPr>
        <w:t>Представление интересов заявителей в соответствии с пунктом 3.</w:t>
      </w:r>
      <w:r>
        <w:rPr>
          <w:rFonts w:ascii="PT Astra Serif" w:hAnsi="PT Astra Serif"/>
          <w:sz w:val="28"/>
          <w:szCs w:val="28"/>
          <w:lang w:val="ru-RU"/>
        </w:rPr>
        <w:t>4</w:t>
      </w:r>
      <w:r w:rsidRPr="006A3A21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</w:t>
      </w:r>
      <w:r w:rsidR="003E4AA9" w:rsidRPr="006A3A21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4A75F5">
      <w:pPr>
        <w:widowControl w:val="0"/>
        <w:ind w:firstLine="709"/>
        <w:jc w:val="both"/>
        <w:rPr>
          <w:rFonts w:ascii="PT Astra Serif" w:hAnsi="PT Astra Serif"/>
          <w:b/>
          <w:lang w:val="ru-RU"/>
        </w:rPr>
      </w:pPr>
    </w:p>
    <w:p w:rsidR="004A75F5" w:rsidRPr="00CD01D9" w:rsidRDefault="003E4AA9">
      <w:pPr>
        <w:widowControl w:val="0"/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3.5. Порядок исправления допущенных опечаток и (или) ошибок</w:t>
      </w:r>
    </w:p>
    <w:p w:rsidR="004A75F5" w:rsidRPr="00CD01D9" w:rsidRDefault="003E4AA9">
      <w:pPr>
        <w:widowControl w:val="0"/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в выданных в результате предоставления муниципальной услуги документах</w:t>
      </w:r>
    </w:p>
    <w:p w:rsidR="004A75F5" w:rsidRPr="00CD01D9" w:rsidRDefault="004A75F5">
      <w:pPr>
        <w:widowControl w:val="0"/>
        <w:ind w:firstLine="709"/>
        <w:jc w:val="both"/>
        <w:rPr>
          <w:rFonts w:ascii="PT Astra Serif" w:hAnsi="PT Astra Serif"/>
          <w:b/>
          <w:lang w:val="ru-RU"/>
        </w:rPr>
      </w:pPr>
    </w:p>
    <w:p w:rsidR="004A75F5" w:rsidRPr="00CD01D9" w:rsidRDefault="003E4AA9" w:rsidP="006A3A21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3.5.1. Приём и регистрация заявления и документов, необходимых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br/>
        <w:t>для исправления опечаток и (или) ошибок.</w:t>
      </w:r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обращение заявителя лично в уполномоченный орган с заявлением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об исправлении допущенных опечаток и (или) ошибок.</w:t>
      </w:r>
    </w:p>
    <w:p w:rsidR="004A75F5" w:rsidRPr="00CD01D9" w:rsidRDefault="003E4AA9" w:rsidP="006A3A21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Заявление составляется в свободной форме должно содержать: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 же номер (номера) контактного телефона, адре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с(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>адреса) электронной почты (при наличии)</w:t>
      </w:r>
      <w:r w:rsidRPr="00CD01D9">
        <w:rPr>
          <w:rFonts w:ascii="PT Astra Serif" w:hAnsi="PT Astra Serif"/>
          <w:sz w:val="28"/>
          <w:szCs w:val="28"/>
          <w:lang w:val="ru-RU"/>
        </w:rPr>
        <w:br/>
      </w: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>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При обращении с заявлением об исправлении допущенных опечаток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(или) ошибок заявитель представляет:</w:t>
      </w:r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документы, содержащие правильные данные;</w:t>
      </w:r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выданное в двух экземплярах уполномоченным органом о соответствии указанных в уведомлении о планируемых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строительстве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в котором содержится опечатка и (или) ошибка.</w:t>
      </w:r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Административная процедура проводится по аналогии с </w:t>
      </w:r>
      <w:r w:rsidR="00455ADA">
        <w:rPr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пунктом 3.2.1.1 настоящего административного регламента. </w:t>
      </w:r>
    </w:p>
    <w:p w:rsidR="004A75F5" w:rsidRPr="00CD01D9" w:rsidRDefault="003E4AA9" w:rsidP="006A3A21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 xml:space="preserve">3.5.2. </w:t>
      </w:r>
      <w:proofErr w:type="gramStart"/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Рассмотрение поступивших документов, оформление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br/>
        <w:t>и направление нового уведомления о соотв</w:t>
      </w:r>
      <w:r w:rsidR="00A43896" w:rsidRPr="00CD01D9">
        <w:rPr>
          <w:rFonts w:ascii="PT Astra Serif" w:hAnsi="PT Astra Serif"/>
          <w:b/>
          <w:bCs/>
          <w:sz w:val="28"/>
          <w:szCs w:val="28"/>
          <w:lang w:val="ru-RU"/>
        </w:rPr>
        <w:t>етствии указанных в уведомлении</w:t>
      </w:r>
      <w:r w:rsidR="0024726F" w:rsidRPr="00CD01D9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о планируемых строительстве после исправления опечаток и (или) ошибок.</w:t>
      </w:r>
      <w:proofErr w:type="gramEnd"/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об исправлении допущенных опечаток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(или) ошибок и документы.</w:t>
      </w:r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Специалист рассматривает заявление об исправлении допущенных опечаток и (или) ошибок и представленные заявителем (уполномоченным представителем) документы и оформляет новое уведомление о соответствии указанных в уведомлении о планируемых строительстве в соответствии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с </w:t>
      </w:r>
      <w:r w:rsidR="00A609E3">
        <w:rPr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Fonts w:ascii="PT Astra Serif" w:hAnsi="PT Astra Serif"/>
          <w:sz w:val="28"/>
          <w:szCs w:val="28"/>
          <w:lang w:val="ru-RU"/>
        </w:rPr>
        <w:t>пунктом 3.2.1.3 настоящего административного регламента.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Уведомление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о готовности, а также направление уведомления о соответствии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в уведомлении о планируемых строительстве в соответствии с </w:t>
      </w:r>
      <w:r w:rsidR="00455ADA">
        <w:rPr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Fonts w:ascii="PT Astra Serif" w:hAnsi="PT Astra Serif"/>
          <w:sz w:val="28"/>
          <w:szCs w:val="28"/>
          <w:lang w:val="ru-RU"/>
        </w:rPr>
        <w:t>пунктом 3.2.1.4 настоящего административного регламента.</w:t>
      </w:r>
    </w:p>
    <w:p w:rsidR="004A75F5" w:rsidRPr="00CD01D9" w:rsidRDefault="003E4AA9" w:rsidP="006A3A21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Оригинал уведомления о соответствии (несоответствии)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br/>
        <w:t>в уведомлении о планируемых строительстве, в котором содержатся опечатки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(или) ошибки, после направления заявителю</w:t>
      </w:r>
      <w:r w:rsidR="006A3A2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(его уполномоченному представителю) нового уведомления о соответствии остаётся в уполномоченном органе.</w:t>
      </w:r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Результатом выполнения административной процедуры является направление исправленного уведомления о соответствии.</w:t>
      </w:r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3 рабочих дня со дня регистрации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уполномоченном органе.</w:t>
      </w:r>
    </w:p>
    <w:p w:rsidR="004A75F5" w:rsidRPr="00CD01D9" w:rsidRDefault="003E4AA9" w:rsidP="006A3A21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Способом фиксации результата административной процедуры является запись в журнале учёта и регистрации уведомлений о его выдаче (направлении) и (или) роспись заявителя в журнале учёта и регистрации уведомлений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получении нового результата муниципальной услуги.</w:t>
      </w:r>
    </w:p>
    <w:p w:rsidR="004A75F5" w:rsidRDefault="004A75F5">
      <w:pPr>
        <w:widowControl w:val="0"/>
        <w:ind w:firstLine="709"/>
        <w:jc w:val="both"/>
        <w:rPr>
          <w:sz w:val="28"/>
          <w:szCs w:val="24"/>
          <w:lang w:val="ru-RU"/>
        </w:rPr>
      </w:pPr>
    </w:p>
    <w:p w:rsidR="004A75F5" w:rsidRPr="00CD01D9" w:rsidRDefault="003E4AA9">
      <w:pPr>
        <w:widowControl w:val="0"/>
        <w:ind w:firstLine="57"/>
        <w:jc w:val="center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4. Формы </w:t>
      </w:r>
      <w:proofErr w:type="gramStart"/>
      <w:r w:rsidRPr="00CD01D9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4A75F5" w:rsidRPr="00CD01D9" w:rsidRDefault="004A75F5">
      <w:pPr>
        <w:widowControl w:val="0"/>
        <w:ind w:firstLine="709"/>
        <w:jc w:val="center"/>
        <w:rPr>
          <w:rFonts w:ascii="PT Astra Serif" w:hAnsi="PT Astra Serif"/>
          <w:sz w:val="28"/>
          <w:szCs w:val="24"/>
          <w:lang w:val="ru-RU"/>
        </w:rPr>
      </w:pPr>
    </w:p>
    <w:p w:rsidR="004A75F5" w:rsidRPr="00CD01D9" w:rsidRDefault="003E4AA9">
      <w:pPr>
        <w:widowControl w:val="0"/>
        <w:ind w:firstLine="709"/>
        <w:jc w:val="center"/>
        <w:rPr>
          <w:b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4.1.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Порядок осуществления текущего </w:t>
      </w:r>
      <w:proofErr w:type="gramStart"/>
      <w:r w:rsidRPr="00CD01D9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соблюдением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 xml:space="preserve">и исполнением ответственными должностными лицами, муниципальными служащими положений настоящего административного регламента и 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lastRenderedPageBreak/>
        <w:t>иных нормативных правовых актов, устанавливающих требования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к предоставлению муниципальной услуги, а также принятием решений ответственными лицами</w:t>
      </w:r>
    </w:p>
    <w:p w:rsidR="004A75F5" w:rsidRPr="006A3A21" w:rsidRDefault="003E4AA9" w:rsidP="006A3A2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Текущий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="006A3A21">
        <w:rPr>
          <w:rFonts w:ascii="PT Astra Serif" w:hAnsi="PT Astra Serif"/>
          <w:sz w:val="22"/>
          <w:szCs w:val="22"/>
          <w:lang w:val="ru-RU"/>
        </w:rPr>
        <w:t xml:space="preserve"> </w:t>
      </w:r>
      <w:r w:rsidR="006A3A21" w:rsidRPr="006A3A21">
        <w:rPr>
          <w:rFonts w:ascii="PT Astra Serif" w:hAnsi="PT Astra Serif"/>
          <w:sz w:val="28"/>
          <w:szCs w:val="28"/>
          <w:lang w:val="ru-RU"/>
        </w:rPr>
        <w:t>руководителем уполномоченного органа.</w:t>
      </w:r>
      <w:r w:rsidRPr="006A3A21">
        <w:rPr>
          <w:rFonts w:ascii="PT Astra Serif" w:hAnsi="PT Astra Serif"/>
          <w:i/>
          <w:sz w:val="28"/>
          <w:szCs w:val="28"/>
          <w:lang w:val="ru-RU"/>
        </w:rPr>
        <w:t xml:space="preserve"> </w:t>
      </w:r>
    </w:p>
    <w:p w:rsidR="004A75F5" w:rsidRPr="00CD01D9" w:rsidRDefault="004A75F5">
      <w:pPr>
        <w:widowControl w:val="0"/>
        <w:ind w:firstLine="709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4.2.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D01D9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4A75F5" w:rsidRPr="00CD01D9" w:rsidRDefault="004A75F5">
      <w:pPr>
        <w:widowControl w:val="0"/>
        <w:ind w:firstLine="709"/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4.2.1.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В целях осуществления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Проверки полноты и качества предоставления муниципальной услуги осуществляются на основании</w:t>
      </w:r>
      <w:r w:rsidR="006A3A21">
        <w:rPr>
          <w:rFonts w:ascii="PT Astra Serif" w:hAnsi="PT Astra Serif"/>
          <w:sz w:val="28"/>
          <w:szCs w:val="28"/>
          <w:lang w:val="ru-RU"/>
        </w:rPr>
        <w:t xml:space="preserve"> распоряжения уполномоченного органа.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4.2.2.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Проверки могут быть плановыми и внеплановыми.</w:t>
      </w:r>
    </w:p>
    <w:p w:rsidR="004A75F5" w:rsidRPr="006A3A21" w:rsidRDefault="003E4AA9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Плановые проверки проводятся на основании планов работы </w:t>
      </w:r>
      <w:r w:rsidRPr="006A3A21">
        <w:rPr>
          <w:rFonts w:ascii="PT Astra Serif" w:hAnsi="PT Astra Serif"/>
          <w:sz w:val="28"/>
          <w:szCs w:val="28"/>
          <w:lang w:val="ru-RU"/>
        </w:rPr>
        <w:t xml:space="preserve">структурного подразделения уполномоченного </w:t>
      </w:r>
      <w:proofErr w:type="gramStart"/>
      <w:r w:rsidRPr="006A3A21">
        <w:rPr>
          <w:rFonts w:ascii="PT Astra Serif" w:hAnsi="PT Astra Serif"/>
          <w:sz w:val="28"/>
          <w:szCs w:val="28"/>
          <w:lang w:val="ru-RU"/>
        </w:rPr>
        <w:t>органа</w:t>
      </w:r>
      <w:proofErr w:type="gramEnd"/>
      <w:r w:rsidRPr="006A3A21">
        <w:rPr>
          <w:rFonts w:ascii="PT Astra Serif" w:hAnsi="PT Astra Serif"/>
          <w:sz w:val="28"/>
          <w:szCs w:val="28"/>
          <w:lang w:val="ru-RU"/>
        </w:rPr>
        <w:t xml:space="preserve"> с периодичностью </w:t>
      </w:r>
      <w:r w:rsidR="006A3A21" w:rsidRPr="006A3A21">
        <w:rPr>
          <w:rFonts w:ascii="PT Astra Serif" w:hAnsi="PT Astra Serif"/>
          <w:sz w:val="28"/>
          <w:szCs w:val="28"/>
          <w:lang w:val="ru-RU"/>
        </w:rPr>
        <w:t>установленной руководителем уполномоченного органа</w:t>
      </w:r>
      <w:r w:rsidRPr="006A3A21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6A3A21">
        <w:rPr>
          <w:rFonts w:ascii="PT Astra Serif" w:hAnsi="PT Astra Serif"/>
          <w:sz w:val="28"/>
          <w:szCs w:val="28"/>
          <w:lang w:val="ru-RU"/>
        </w:rPr>
        <w:t>Внеплановые проверки проводятся в связи с проверкой устранения ранее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выявленных нарушений, а также в случае жалоб на действия (бездействие) должностного лица структурного подразделения, ответственного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за предоставление муниципальной услуги.</w:t>
      </w:r>
    </w:p>
    <w:p w:rsidR="004A75F5" w:rsidRPr="00CD01D9" w:rsidRDefault="004A75F5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4.3.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Ответственность должностных лиц, муниципальных служащих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за решения и действия (бездействие), принимаемые (осуществляемые) в ходе предоставления муниципальной услуги</w:t>
      </w:r>
    </w:p>
    <w:p w:rsidR="004A75F5" w:rsidRPr="00CD01D9" w:rsidRDefault="004A75F5">
      <w:pPr>
        <w:widowControl w:val="0"/>
        <w:ind w:firstLine="709"/>
        <w:jc w:val="center"/>
        <w:rPr>
          <w:b/>
          <w:lang w:val="ru-RU"/>
        </w:rPr>
      </w:pP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4.3.1.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Должностное лицо</w:t>
      </w:r>
      <w:r w:rsidR="00466C4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нес</w:t>
      </w:r>
      <w:r w:rsidR="00473DBA">
        <w:rPr>
          <w:rFonts w:ascii="PT Astra Serif" w:hAnsi="PT Astra Serif"/>
          <w:sz w:val="28"/>
          <w:szCs w:val="28"/>
          <w:lang w:val="ru-RU"/>
        </w:rPr>
        <w:t>ё</w:t>
      </w:r>
      <w:r w:rsidRPr="00CD01D9">
        <w:rPr>
          <w:rFonts w:ascii="PT Astra Serif" w:hAnsi="PT Astra Serif"/>
          <w:sz w:val="28"/>
          <w:szCs w:val="28"/>
          <w:lang w:val="ru-RU"/>
        </w:rPr>
        <w:t>т персональную ответственность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4.3.2.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Должностное лицо </w:t>
      </w:r>
      <w:r w:rsidR="00466C48" w:rsidRPr="00CD01D9">
        <w:rPr>
          <w:rFonts w:ascii="PT Astra Serif" w:hAnsi="PT Astra Serif"/>
          <w:sz w:val="28"/>
          <w:szCs w:val="28"/>
          <w:lang w:val="ru-RU"/>
        </w:rPr>
        <w:t>нес</w:t>
      </w:r>
      <w:r w:rsidR="00473DBA">
        <w:rPr>
          <w:rFonts w:ascii="PT Astra Serif" w:hAnsi="PT Astra Serif"/>
          <w:sz w:val="28"/>
          <w:szCs w:val="28"/>
          <w:lang w:val="ru-RU"/>
        </w:rPr>
        <w:t>ё</w:t>
      </w:r>
      <w:r w:rsidR="00466C48" w:rsidRPr="00CD01D9">
        <w:rPr>
          <w:rFonts w:ascii="PT Astra Serif" w:hAnsi="PT Astra Serif"/>
          <w:sz w:val="28"/>
          <w:szCs w:val="28"/>
          <w:lang w:val="ru-RU"/>
        </w:rPr>
        <w:t xml:space="preserve">т </w:t>
      </w:r>
      <w:r w:rsidRPr="00CD01D9">
        <w:rPr>
          <w:rFonts w:ascii="PT Astra Serif" w:hAnsi="PT Astra Serif"/>
          <w:sz w:val="28"/>
          <w:szCs w:val="28"/>
          <w:lang w:val="ru-RU"/>
        </w:rPr>
        <w:t>персональную ответственность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за предоставление муниципальной услуги, соблюдение сроков и порядка предоставления муниципальной услуги.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4.3.3. </w:t>
      </w:r>
      <w:r w:rsidRPr="00CD01D9">
        <w:rPr>
          <w:rFonts w:ascii="PT Astra Serif" w:hAnsi="PT Astra Serif"/>
          <w:sz w:val="28"/>
          <w:szCs w:val="28"/>
          <w:lang w:val="ru-RU"/>
        </w:rPr>
        <w:t>Персональная ответственность должностного лица</w:t>
      </w:r>
      <w:r w:rsidR="00466C4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определяется</w:t>
      </w:r>
      <w:r w:rsidR="00466C4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466C48">
        <w:rPr>
          <w:rFonts w:ascii="PT Astra Serif" w:hAnsi="PT Astra Serif"/>
          <w:sz w:val="28"/>
          <w:szCs w:val="28"/>
          <w:lang w:val="ru-RU"/>
        </w:rPr>
        <w:t>их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служебном контракте</w:t>
      </w:r>
      <w:r w:rsidR="00466C48">
        <w:rPr>
          <w:rFonts w:ascii="PT Astra Serif" w:hAnsi="PT Astra Serif"/>
          <w:sz w:val="28"/>
          <w:szCs w:val="28"/>
          <w:lang w:val="ru-RU"/>
        </w:rPr>
        <w:t xml:space="preserve"> (трудовом договоре)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в соответствии с требованиями законодательства Российской Федерации.</w:t>
      </w:r>
    </w:p>
    <w:p w:rsidR="004A75F5" w:rsidRPr="00CD01D9" w:rsidRDefault="004A75F5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4.4.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Положения, характеризующие требования к порядку и формам </w:t>
      </w:r>
      <w:proofErr w:type="gramStart"/>
      <w:r w:rsidRPr="00CD01D9">
        <w:rPr>
          <w:rFonts w:ascii="PT Astra Serif" w:hAnsi="PT Astra Serif"/>
          <w:b/>
          <w:sz w:val="28"/>
          <w:szCs w:val="28"/>
          <w:lang w:val="ru-RU"/>
        </w:rPr>
        <w:t>контроля</w:t>
      </w:r>
      <w:r w:rsidR="006A3A21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>за</w:t>
      </w:r>
      <w:proofErr w:type="gramEnd"/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A75F5" w:rsidRPr="00CD01D9" w:rsidRDefault="004A75F5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</w:p>
    <w:p w:rsidR="006A3A21" w:rsidRDefault="003E4AA9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4.4.1. 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Порядок и формы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</w:t>
      </w:r>
      <w:r w:rsidR="006A3A21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6A3A21" w:rsidP="006A3A21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Руководителем уполномоченного органа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4.4.2.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7A1EBC" w:rsidRPr="00CD01D9" w:rsidRDefault="007A1EBC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>
      <w:pPr>
        <w:widowControl w:val="0"/>
        <w:jc w:val="center"/>
        <w:rPr>
          <w:rFonts w:ascii="PT Astra Serif" w:hAnsi="PT Astra Serif" w:cs="Century"/>
          <w:b/>
          <w:sz w:val="26"/>
          <w:szCs w:val="26"/>
          <w:lang w:val="ru-RU"/>
        </w:rPr>
      </w:pPr>
      <w:r w:rsidRPr="00CD01D9">
        <w:rPr>
          <w:rFonts w:ascii="PT Astra Serif" w:hAnsi="PT Astra Serif" w:cs="Century"/>
          <w:b/>
          <w:sz w:val="28"/>
          <w:szCs w:val="28"/>
          <w:lang w:val="ru-RU"/>
        </w:rPr>
        <w:t xml:space="preserve">5. </w:t>
      </w:r>
      <w:proofErr w:type="gramStart"/>
      <w:r w:rsidRPr="00CD01D9">
        <w:rPr>
          <w:rFonts w:ascii="PT Astra Serif" w:hAnsi="PT Astra Serif" w:cs="Century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4A75F5" w:rsidRPr="00CD01D9" w:rsidRDefault="004A75F5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5.1. Информация для заявителя о его праве подать жалобу</w:t>
      </w:r>
    </w:p>
    <w:p w:rsidR="004A75F5" w:rsidRPr="00CD01D9" w:rsidRDefault="004A75F5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Заявитель вправе подать жалобу на решение и (или) действие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(бездействие) уполномоченного органа, его должностных лиц либо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муниципального служащего при предоставлении муниципальной услуги,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а также ОГКУ «Правительство для граждан», работника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(далее – жалоба).</w:t>
      </w:r>
    </w:p>
    <w:p w:rsidR="004A75F5" w:rsidRPr="00CD01D9" w:rsidRDefault="004A75F5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5.2. Предмет жалобы</w:t>
      </w:r>
    </w:p>
    <w:p w:rsidR="004A75F5" w:rsidRPr="00CD01D9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CD01D9" w:rsidRPr="00CD01D9" w:rsidRDefault="003E4AA9" w:rsidP="00CD01D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4A75F5" w:rsidRPr="00CD01D9" w:rsidRDefault="00573E2E" w:rsidP="00CD01D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регистрации запроса заявителя о предоставлении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Pr="00CD01D9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предоставления муниципальной услуги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3E4AA9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4A75F5" w:rsidRPr="00CD01D9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>требование у заявителя документов или информации либо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осуществления действий, представление или осуществление которых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не предусмотрено нормативными правовыми актами Российской Федерации, нормативными правовыми актами Ульяновской области, муниципальными 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lastRenderedPageBreak/>
        <w:t>правовыми актами уполномоченного органа для предоставления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Pr="00CD01D9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отказ в приёме документов, предоставление которых предусмотрено нормативными правовыми актами Российской Федерации, нормативными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правовыми актами Ульяновской области, муниципальными правовыми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актами для предоставления муниципальной услуги,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у заявителя;</w:t>
      </w:r>
    </w:p>
    <w:p w:rsidR="004A75F5" w:rsidRPr="00CD01D9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отказ в предоставлении муниципальной услуги, если основания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отказа не предусмотрены федеральными законами и принятыми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.</w:t>
      </w:r>
      <w:proofErr w:type="gramEnd"/>
    </w:p>
    <w:p w:rsidR="004A75F5" w:rsidRPr="00CD01D9" w:rsidRDefault="003E4AA9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4A75F5" w:rsidRPr="00CD01D9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затребование с заявителя при предоставлении муниципальной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услуги платы, не предусмотренной нормативными правовыми актами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Российской Федерации, нормативными правовыми актами Ульяновской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 xml:space="preserve">области, муниципальными правовыми актами 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Pr="00CD01D9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отказ уполномоченного органа, должностного лица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уполномоченного органа, в исправлении допущенных ими опечаток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A75F5" w:rsidRPr="00CD01D9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eastAsia="Calibri" w:hAnsi="PT Astra Serif"/>
          <w:sz w:val="26"/>
          <w:szCs w:val="26"/>
          <w:lang w:val="ru-RU" w:eastAsia="en-US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нарушение срока или порядка выдачи документов по результатам предоставления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муниципальной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услуги;</w:t>
      </w:r>
    </w:p>
    <w:p w:rsidR="004A75F5" w:rsidRPr="00CD01D9" w:rsidRDefault="00573E2E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>
        <w:rPr>
          <w:rFonts w:ascii="PT Astra Serif" w:eastAsia="Calibri" w:hAnsi="PT Astra Serif"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приостановление предоставления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муниципальной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услуги, если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основания приостановления не предусмотрены федеральными законами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и принятыми в соответствии с ними иными нормативными правовыми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актами Российской Федерации, законами и иными нормативными правовыми актами Ульяновской области, муниципальными правовыми актами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уполномоченного органа.</w:t>
      </w:r>
      <w:proofErr w:type="gramEnd"/>
    </w:p>
    <w:p w:rsidR="004A75F5" w:rsidRPr="00CD01D9" w:rsidRDefault="003E4AA9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4A75F5" w:rsidRPr="00CD01D9" w:rsidRDefault="00573E2E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не указывались при первоначальном отказе в приёме документов,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необходимых для предоставления муниципальной услуги, либо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в предоставлении муниципальной услуги, за исключением следующих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случаев: </w:t>
      </w:r>
    </w:p>
    <w:p w:rsidR="004A75F5" w:rsidRPr="00CD01D9" w:rsidRDefault="00573E2E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изменение требований нормативных правовых актов, касающихся 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lastRenderedPageBreak/>
        <w:t>предоставления муниципальной услуги, после первоначальной подачи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уведомления (заявления) о предоставлении муниципальной услуги;</w:t>
      </w:r>
    </w:p>
    <w:p w:rsidR="004A75F5" w:rsidRPr="00CD01D9" w:rsidRDefault="00573E2E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наличие ошибок в уведомлении (заявлении) о предоставлении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 и документах, поданных заявителем после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первоначального отказа в приёме документов, необходимых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 и не включенных в представленный ранее комплект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документов;</w:t>
      </w:r>
    </w:p>
    <w:p w:rsidR="004A75F5" w:rsidRPr="00CD01D9" w:rsidRDefault="00573E2E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истечение срока действия документов или изменение информации после первоначального отказа в приёме документов, необходимых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услуги;</w:t>
      </w:r>
    </w:p>
    <w:p w:rsidR="004A75F5" w:rsidRPr="00CD01D9" w:rsidRDefault="00573E2E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выявление документально подтверждённого факта (признаков)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ошибочного или противоправного действия (бездействия) должностного лица уполномоченного органа, муниципального служащего, работника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ОГКУ «Правительство для граждан» при первоначальном отказе в приёме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документов, необходимых для предоставления муниципальной услуги, либо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в предоставлении муниципальной услуги.</w:t>
      </w:r>
    </w:p>
    <w:p w:rsidR="004A75F5" w:rsidRPr="00CD01D9" w:rsidRDefault="003E4AA9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предоставляется.</w:t>
      </w:r>
    </w:p>
    <w:p w:rsidR="004A75F5" w:rsidRPr="00CD01D9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5.3. Органы местного самоуправления, организации и уполномоченные</w:t>
      </w: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на рассмотрение жалобы лица, которым может быть направлена жалоба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заявителя в досудебном порядке</w:t>
      </w:r>
    </w:p>
    <w:p w:rsidR="004A75F5" w:rsidRPr="00CD01D9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уполномоченный орган,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Жалобы на решение и (или) действие (бездействие) Руководителя уполномоченного органа рассматриваются </w:t>
      </w:r>
      <w:r w:rsidR="006A3A21">
        <w:rPr>
          <w:rFonts w:ascii="PT Astra Serif" w:hAnsi="PT Astra Serif"/>
          <w:sz w:val="28"/>
          <w:szCs w:val="28"/>
          <w:lang w:val="ru-RU"/>
        </w:rPr>
        <w:t>главой муниципального образования «Чердаклинский район» Ульяновской области</w:t>
      </w:r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3E4AA9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руководителем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Правительством Ульяновской области.</w:t>
      </w: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Управление Федеральной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антимонопольной службы по Уль</w:t>
      </w:r>
      <w:r w:rsidR="006A3A21">
        <w:rPr>
          <w:rFonts w:ascii="PT Astra Serif" w:hAnsi="PT Astra Serif"/>
          <w:sz w:val="28"/>
          <w:szCs w:val="28"/>
          <w:lang w:val="ru-RU"/>
        </w:rPr>
        <w:t>яновской области (далее – УФАС)</w:t>
      </w:r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4A75F5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lastRenderedPageBreak/>
        <w:t>5.4. Порядок подачи и рассмотрения жалобы</w:t>
      </w:r>
    </w:p>
    <w:p w:rsidR="004A75F5" w:rsidRPr="00CD01D9" w:rsidRDefault="004A75F5">
      <w:pPr>
        <w:tabs>
          <w:tab w:val="left" w:pos="2378"/>
        </w:tabs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уполномоченного органа может быть направлена посредством почтовой связи, через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государственной информационной системы, обеспечивающей процесс</w:t>
      </w:r>
      <w:r w:rsidRPr="00CD01D9">
        <w:rPr>
          <w:rFonts w:ascii="PT Astra Serif" w:hAnsi="PT Astra Serif"/>
          <w:sz w:val="28"/>
          <w:szCs w:val="28"/>
          <w:lang w:val="ru-RU"/>
        </w:rPr>
        <w:br/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</w:t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их</w:t>
      </w:r>
      <w:proofErr w:type="gramEnd"/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должностными лицами, государственными и муниципальными</w:t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служащими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электронной форме с использованием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информационно-телекоммуникационной сети «Интернет», официального сайта ОГКУ «Правительство для граждан», Единого портала, федеральной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государственной информационной системы, обеспечивающей процесс</w:t>
      </w:r>
      <w:r w:rsidRPr="00CD01D9">
        <w:rPr>
          <w:rFonts w:ascii="PT Astra Serif" w:hAnsi="PT Astra Serif"/>
          <w:sz w:val="28"/>
          <w:szCs w:val="28"/>
          <w:lang w:val="ru-RU"/>
        </w:rPr>
        <w:br/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муниципальные услуги,</w:t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их должностными лицами, государственными и муниципальными</w:t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служащими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4A75F5" w:rsidRPr="00CD01D9" w:rsidRDefault="003E4AA9">
      <w:pPr>
        <w:suppressAutoHyphens w:val="0"/>
        <w:ind w:firstLine="697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Жалоба подаётся в уполномоченный орган, ОГКУ «Правительство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для граждан» в письменной форме на бумажном носителе или в электронной форме. </w:t>
      </w:r>
    </w:p>
    <w:p w:rsidR="004A75F5" w:rsidRPr="00CD01D9" w:rsidRDefault="003E4AA9">
      <w:pPr>
        <w:suppressAutoHyphens w:val="0"/>
        <w:ind w:firstLine="697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ОГКУ «Правительство для граждан» передаёт принятые им жалобы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от заявителя на решения и действия (бездействие) уполномоченного органа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 для принятия им решения об удовлетворении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жалобы либо об отказе в её удовлетворении в срок не позднее следующего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рабочего дня со дня поступления жалобы.</w:t>
      </w: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Жалоба должна содержать:</w:t>
      </w:r>
    </w:p>
    <w:p w:rsidR="004A75F5" w:rsidRPr="00CD01D9" w:rsidRDefault="00455ADA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наименование уполномоченного органа, должностного лица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уполномоченного органа, либо муниципального служащего,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его руководителя и (или) работника,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решения и действия (бездействие) которых обжалуются;</w:t>
      </w:r>
    </w:p>
    <w:p w:rsidR="004A75F5" w:rsidRPr="00CD01D9" w:rsidRDefault="00455ADA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фамилию, имя, отчество (последнее – при наличии), сведения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о месте жительства заявителя – физического лица либо наименование,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сведения о месте нахождения заявителя – юридического лица, а также номер (номера) контактного телефона, адрес (адреса) электронной почты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(при наличии) и почтовый адрес, по которым должен быть направлен ответ заявителю;</w:t>
      </w:r>
      <w:proofErr w:type="gramEnd"/>
    </w:p>
    <w:p w:rsidR="004A75F5" w:rsidRPr="00CD01D9" w:rsidRDefault="00455ADA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сведения об обжалуемых решениях и действиях (бездействии)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 xml:space="preserve">уполномоченного органа, должностного лица уполномоченного органа, либо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lastRenderedPageBreak/>
        <w:t>муниципального служащего, ОГКУ «Правительство для граждан», работника ОГКУ «Правительство для граждан»;</w:t>
      </w:r>
    </w:p>
    <w:p w:rsidR="004A75F5" w:rsidRPr="00CD01D9" w:rsidRDefault="00455ADA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доводы, на основании которых заявитель не согласен с решением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и действием (бездействием) уполномоченного органа, должностного лица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уполномоченного органа, либо муниципального служащего,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работника ОГКУ «Правительство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для граждан». Заявителем могут быть представлены документы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(при наличии), подтверждающие доводы заявителя, либо их копии.</w:t>
      </w:r>
    </w:p>
    <w:p w:rsidR="004A75F5" w:rsidRPr="00CD01D9" w:rsidRDefault="003E4AA9">
      <w:pPr>
        <w:suppressAutoHyphens w:val="0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4A75F5" w:rsidRPr="00CD01D9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5.5. Сроки рассмотрения жалобы</w:t>
      </w:r>
    </w:p>
    <w:p w:rsidR="004A75F5" w:rsidRPr="00CD01D9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 рабочего дня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 со дня её поступления.</w:t>
      </w:r>
    </w:p>
    <w:p w:rsidR="004A75F5" w:rsidRPr="00CD01D9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рассмотрению в течение пятнадцати рабочих дней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со дня её регистрации, а в случае обжалования отказа уполномоченного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органа, ОГКУ «Правительство для граждан» в приёме документов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у заявителя либо в исправлении допущенных опечаток и ошибок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или в случае обжалования нарушения установленного срока таких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исправлений – в течение пяти рабочих дней со дня её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регистрации.</w:t>
      </w:r>
    </w:p>
    <w:p w:rsidR="004A75F5" w:rsidRPr="00CD01D9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5.6. Результат рассмотрения жалобы</w:t>
      </w:r>
    </w:p>
    <w:p w:rsidR="004A75F5" w:rsidRPr="00CD01D9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 результатам рассмотрения жалобы уполномоченным органом,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принимается одно из следующих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решений:</w:t>
      </w:r>
    </w:p>
    <w:p w:rsidR="004A75F5" w:rsidRPr="00CD01D9" w:rsidRDefault="00455ADA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hAnsi="PT Astra Serif"/>
          <w:sz w:val="28"/>
          <w:szCs w:val="28"/>
          <w:lang w:val="ru-RU" w:eastAsia="ar-SA"/>
        </w:rPr>
        <w:t>жалоба удовлетворяется, в том числе в форме отмены принятого</w:t>
      </w:r>
      <w:r w:rsidR="003E4AA9" w:rsidRPr="00CD01D9">
        <w:rPr>
          <w:rFonts w:ascii="PT Astra Serif" w:hAnsi="PT Astra Serif"/>
          <w:sz w:val="28"/>
          <w:szCs w:val="28"/>
          <w:lang w:val="ru-RU" w:eastAsia="ar-SA"/>
        </w:rPr>
        <w:br/>
        <w:t>решения, исправления допущенных опечаток и (или) ошибок в выданных</w:t>
      </w:r>
      <w:r w:rsidR="003E4AA9" w:rsidRPr="00CD01D9">
        <w:rPr>
          <w:rFonts w:ascii="PT Astra Serif" w:hAnsi="PT Astra Serif"/>
          <w:sz w:val="28"/>
          <w:szCs w:val="28"/>
          <w:lang w:val="ru-RU" w:eastAsia="ar-SA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="003E4AA9" w:rsidRPr="00CD01D9">
        <w:rPr>
          <w:rFonts w:ascii="PT Astra Serif" w:hAnsi="PT Astra Serif"/>
          <w:sz w:val="28"/>
          <w:szCs w:val="28"/>
          <w:lang w:val="ru-RU" w:eastAsia="ar-SA"/>
        </w:rPr>
        <w:br/>
        <w:t>нормативными правовыми актами Российской Федерации, нормативными</w:t>
      </w:r>
      <w:r w:rsidR="003E4AA9" w:rsidRPr="00CD01D9">
        <w:rPr>
          <w:rFonts w:ascii="PT Astra Serif" w:hAnsi="PT Astra Serif"/>
          <w:sz w:val="28"/>
          <w:szCs w:val="28"/>
          <w:lang w:val="ru-RU" w:eastAsia="ar-SA"/>
        </w:rPr>
        <w:br/>
        <w:t>правовыми актами Ульяновской области, муниципальными правовыми</w:t>
      </w:r>
      <w:r w:rsidR="003E4AA9" w:rsidRPr="00CD01D9">
        <w:rPr>
          <w:rFonts w:ascii="PT Astra Serif" w:hAnsi="PT Astra Serif"/>
          <w:sz w:val="28"/>
          <w:szCs w:val="28"/>
          <w:lang w:val="ru-RU" w:eastAsia="ar-SA"/>
        </w:rPr>
        <w:br/>
        <w:t>актами;</w:t>
      </w:r>
      <w:proofErr w:type="gramEnd"/>
    </w:p>
    <w:p w:rsidR="004A75F5" w:rsidRPr="00CD01D9" w:rsidRDefault="00455ADA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в удовлетворении жалобы отказывается.</w:t>
      </w:r>
    </w:p>
    <w:p w:rsidR="004A75F5" w:rsidRPr="00CD01D9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5.7. Порядок информирования заявителя</w:t>
      </w: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о результатах рассмотрения жалобы</w:t>
      </w:r>
    </w:p>
    <w:p w:rsidR="004A75F5" w:rsidRPr="00CD01D9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Не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позднее дня, следующего за днём принятия решения заявителю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письменной форме и по желанию заявителя в электронной форме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направляется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мотивированный ответ о результатах рассмотрения жалобы.</w:t>
      </w:r>
    </w:p>
    <w:p w:rsidR="004A75F5" w:rsidRPr="00CD01D9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>В случае признания жалобы подлежащей удовлетворению в ответе заявителю даётся информация о действиях, осуществляемых уполномоченным органом, ОГКУ «Правительство для граждан» в целях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незамедлительного устранения выявленных нарушений при оказании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муниципальной услуги, а также приносятся извинения за доставленные</w:t>
      </w:r>
      <w:r w:rsidRPr="00CD01D9">
        <w:rPr>
          <w:rFonts w:ascii="PT Astra Serif" w:hAnsi="PT Astra Serif"/>
          <w:sz w:val="28"/>
          <w:szCs w:val="28"/>
          <w:lang w:val="ru-RU"/>
        </w:rPr>
        <w:br/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неудобства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и указывается информация о дальнейших действиях, которые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необходимо совершить заявителю в целях получения муниципальной услуги.</w:t>
      </w:r>
    </w:p>
    <w:p w:rsidR="004A75F5" w:rsidRPr="00CD01D9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В случае признания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жалобы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решения, а также информация о порядке обжалования принятого решения.</w:t>
      </w:r>
    </w:p>
    <w:p w:rsidR="004A75F5" w:rsidRPr="00CD01D9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рассмотрения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жалобы признаков состава административного правонарушения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br/>
        <w:t>или преступления должностное лицо, работник, наделённые полномочиями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по рассмотрению жалоб, незамедлительно направляют имеющиеся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материалы в органы прокуратуры.</w:t>
      </w:r>
    </w:p>
    <w:p w:rsidR="004A75F5" w:rsidRPr="00CD01D9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5.8. Порядок обжалования решения по жалобе</w:t>
      </w:r>
    </w:p>
    <w:p w:rsidR="004A75F5" w:rsidRPr="00CD01D9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Если заявитель не удовлетворен решением, принятым в ходе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рассмотрения жалобы, или решение не было принято, то такое решение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обжалуется в судебном порядке.</w:t>
      </w:r>
    </w:p>
    <w:p w:rsidR="004A75F5" w:rsidRPr="00CD01D9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A75F5" w:rsidRPr="00CD01D9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Заявитель вправе запросить в уполномоченном органе,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информацию и документы,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необходимые для обоснования и рассмотрения жалобы.</w:t>
      </w:r>
    </w:p>
    <w:p w:rsidR="004A75F5" w:rsidRPr="00CD01D9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CD01D9" w:rsidRPr="00CD01D9" w:rsidRDefault="00CD01D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5.10. Способы информирования заявителей о порядке подачи</w:t>
      </w: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и рассмотрения жалобы</w:t>
      </w:r>
    </w:p>
    <w:p w:rsidR="004A75F5" w:rsidRPr="00CD01D9" w:rsidRDefault="004A75F5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color w:val="000000"/>
          <w:sz w:val="28"/>
          <w:szCs w:val="28"/>
          <w:lang w:val="ru-RU"/>
        </w:rPr>
        <w:t>Информацию о порядке подачи и рассмотрения жалобы можно</w:t>
      </w:r>
      <w:r w:rsidRPr="00CD01D9">
        <w:rPr>
          <w:rFonts w:ascii="PT Astra Serif" w:hAnsi="PT Astra Serif"/>
          <w:color w:val="000000"/>
          <w:sz w:val="28"/>
          <w:szCs w:val="28"/>
          <w:lang w:val="ru-RU"/>
        </w:rPr>
        <w:br/>
        <w:t xml:space="preserve">получить при личном обращении или по телефону в уполномоченном органе, </w:t>
      </w:r>
      <w:r w:rsidRPr="00CD01D9">
        <w:rPr>
          <w:rFonts w:ascii="PT Astra Serif" w:hAnsi="PT Astra Serif"/>
          <w:sz w:val="28"/>
          <w:szCs w:val="28"/>
          <w:lang w:val="ru-RU"/>
        </w:rPr>
        <w:t>ОГКУ «Правительство для граждан»</w:t>
      </w:r>
      <w:r w:rsidRPr="00CD01D9">
        <w:rPr>
          <w:rFonts w:ascii="PT Astra Serif" w:hAnsi="PT Astra Serif"/>
          <w:color w:val="000000"/>
          <w:sz w:val="28"/>
          <w:szCs w:val="28"/>
          <w:lang w:val="ru-RU"/>
        </w:rPr>
        <w:t>, а также посредством использования</w:t>
      </w:r>
      <w:r w:rsidRPr="00CD01D9">
        <w:rPr>
          <w:rFonts w:ascii="PT Astra Serif" w:hAnsi="PT Astra Serif"/>
          <w:color w:val="000000"/>
          <w:sz w:val="28"/>
          <w:szCs w:val="28"/>
          <w:lang w:val="ru-RU"/>
        </w:rPr>
        <w:br/>
        <w:t>информации, размещённой на официальном сайте уполномоченного органа,</w:t>
      </w:r>
      <w:r w:rsidRPr="00CD01D9">
        <w:rPr>
          <w:rFonts w:ascii="PT Astra Serif" w:hAnsi="PT Astra Serif"/>
          <w:color w:val="000000"/>
          <w:sz w:val="28"/>
          <w:szCs w:val="28"/>
          <w:lang w:val="ru-RU"/>
        </w:rPr>
        <w:br/>
        <w:t>на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Едином портале.</w:t>
      </w: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о-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br/>
        <w:t>телекоммуникационной сети «Интернет» (</w:t>
      </w:r>
      <w:hyperlink r:id="rId12" w:history="1">
        <w:r w:rsidR="00544130" w:rsidRPr="00A542B9">
          <w:rPr>
            <w:rStyle w:val="aff2"/>
            <w:rFonts w:ascii="PT Astra Serif" w:hAnsi="PT Astra Serif"/>
            <w:sz w:val="28"/>
            <w:szCs w:val="28"/>
            <w:lang w:val="ru-RU"/>
          </w:rPr>
          <w:t>http://ulyanovsk.fas.gov.ru</w:t>
        </w:r>
      </w:hyperlink>
      <w:r w:rsidRPr="00CD01D9">
        <w:rPr>
          <w:rFonts w:ascii="PT Astra Serif" w:hAnsi="PT Astra Serif"/>
          <w:sz w:val="28"/>
          <w:szCs w:val="28"/>
          <w:lang w:val="ru-RU"/>
        </w:rPr>
        <w:t>).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Информация, указанная в пунктах 5.1–5.10 настоящего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административного регламента, размещена на официальном сайте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уполномоченного органа, Едином портале.</w:t>
      </w:r>
    </w:p>
    <w:p w:rsidR="004A75F5" w:rsidRDefault="003E4AA9">
      <w:pPr>
        <w:widowControl w:val="0"/>
        <w:suppressAutoHyphens w:val="0"/>
        <w:jc w:val="center"/>
        <w:textAlignment w:val="auto"/>
      </w:pPr>
      <w:r w:rsidRPr="00CD01D9">
        <w:rPr>
          <w:rFonts w:ascii="PT Astra Serif" w:hAnsi="PT Astra Serif"/>
          <w:sz w:val="28"/>
          <w:szCs w:val="28"/>
          <w:lang w:val="ru-RU"/>
        </w:rPr>
        <w:t>_____________________________</w:t>
      </w:r>
    </w:p>
    <w:sectPr w:rsidR="004A75F5" w:rsidSect="00880D80">
      <w:headerReference w:type="default" r:id="rId13"/>
      <w:headerReference w:type="first" r:id="rId14"/>
      <w:pgSz w:w="11906" w:h="16838"/>
      <w:pgMar w:top="1134" w:right="567" w:bottom="1134" w:left="1701" w:header="568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B7" w:rsidRDefault="00E253B7">
      <w:r>
        <w:separator/>
      </w:r>
    </w:p>
  </w:endnote>
  <w:endnote w:type="continuationSeparator" w:id="0">
    <w:p w:rsidR="00E253B7" w:rsidRDefault="00E2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B7" w:rsidRDefault="00E253B7">
      <w:r>
        <w:separator/>
      </w:r>
    </w:p>
  </w:footnote>
  <w:footnote w:type="continuationSeparator" w:id="0">
    <w:p w:rsidR="00E253B7" w:rsidRDefault="00E25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13984"/>
      <w:docPartObj>
        <w:docPartGallery w:val="Page Numbers (Top of Page)"/>
        <w:docPartUnique/>
      </w:docPartObj>
    </w:sdtPr>
    <w:sdtContent>
      <w:p w:rsidR="00D22031" w:rsidRDefault="00D2203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2031">
          <w:rPr>
            <w:noProof/>
            <w:lang w:val="ru-RU"/>
          </w:rPr>
          <w:t>31</w:t>
        </w:r>
        <w:r>
          <w:fldChar w:fldCharType="end"/>
        </w:r>
      </w:p>
    </w:sdtContent>
  </w:sdt>
  <w:p w:rsidR="00720465" w:rsidRPr="00D22031" w:rsidRDefault="00D22031" w:rsidP="00D22031">
    <w:pPr>
      <w:pStyle w:val="af8"/>
      <w:jc w:val="right"/>
      <w:rPr>
        <w:lang w:val="ru-RU"/>
      </w:rPr>
    </w:pPr>
    <w:r>
      <w:rPr>
        <w:lang w:val="ru-RU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31" w:rsidRPr="00D22031" w:rsidRDefault="00D22031" w:rsidP="00D22031">
    <w:pPr>
      <w:pStyle w:val="af8"/>
      <w:tabs>
        <w:tab w:val="clear" w:pos="4677"/>
        <w:tab w:val="clear" w:pos="9355"/>
        <w:tab w:val="left" w:pos="964"/>
      </w:tabs>
      <w:jc w:val="right"/>
      <w:rPr>
        <w:lang w:val="ru-RU"/>
      </w:rPr>
    </w:pPr>
    <w:r>
      <w:tab/>
    </w:r>
    <w:r>
      <w:rPr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5F5"/>
    <w:rsid w:val="00137BED"/>
    <w:rsid w:val="00142737"/>
    <w:rsid w:val="00234C3C"/>
    <w:rsid w:val="0024726F"/>
    <w:rsid w:val="002A20E5"/>
    <w:rsid w:val="002D705F"/>
    <w:rsid w:val="00305B65"/>
    <w:rsid w:val="00335E2C"/>
    <w:rsid w:val="003375E8"/>
    <w:rsid w:val="00355254"/>
    <w:rsid w:val="00396FD8"/>
    <w:rsid w:val="003C5C05"/>
    <w:rsid w:val="003E4AA9"/>
    <w:rsid w:val="004217E5"/>
    <w:rsid w:val="004228F8"/>
    <w:rsid w:val="00430012"/>
    <w:rsid w:val="00455ADA"/>
    <w:rsid w:val="00466C48"/>
    <w:rsid w:val="00473DBA"/>
    <w:rsid w:val="00491340"/>
    <w:rsid w:val="004A75F5"/>
    <w:rsid w:val="004E33F0"/>
    <w:rsid w:val="005059B9"/>
    <w:rsid w:val="00541578"/>
    <w:rsid w:val="00544130"/>
    <w:rsid w:val="00573E2E"/>
    <w:rsid w:val="00582102"/>
    <w:rsid w:val="00587C4A"/>
    <w:rsid w:val="005918BC"/>
    <w:rsid w:val="005A68E0"/>
    <w:rsid w:val="00694DCF"/>
    <w:rsid w:val="006A3A21"/>
    <w:rsid w:val="006C40C4"/>
    <w:rsid w:val="006E1503"/>
    <w:rsid w:val="006E1DCB"/>
    <w:rsid w:val="006E3AC1"/>
    <w:rsid w:val="00720465"/>
    <w:rsid w:val="007369E6"/>
    <w:rsid w:val="00750437"/>
    <w:rsid w:val="007652A8"/>
    <w:rsid w:val="007A1EBC"/>
    <w:rsid w:val="007A30AB"/>
    <w:rsid w:val="00820352"/>
    <w:rsid w:val="0087166E"/>
    <w:rsid w:val="00880D80"/>
    <w:rsid w:val="008A4818"/>
    <w:rsid w:val="008C541E"/>
    <w:rsid w:val="008D0E26"/>
    <w:rsid w:val="0094535F"/>
    <w:rsid w:val="00945B99"/>
    <w:rsid w:val="00962FB4"/>
    <w:rsid w:val="009D2659"/>
    <w:rsid w:val="009D356E"/>
    <w:rsid w:val="00A37F52"/>
    <w:rsid w:val="00A43896"/>
    <w:rsid w:val="00A609E3"/>
    <w:rsid w:val="00AA4585"/>
    <w:rsid w:val="00AE5E5E"/>
    <w:rsid w:val="00BA1A71"/>
    <w:rsid w:val="00C448C0"/>
    <w:rsid w:val="00C854DA"/>
    <w:rsid w:val="00CD01D9"/>
    <w:rsid w:val="00D22031"/>
    <w:rsid w:val="00DA6300"/>
    <w:rsid w:val="00DE49F3"/>
    <w:rsid w:val="00E253B7"/>
    <w:rsid w:val="00E54C91"/>
    <w:rsid w:val="00E57A08"/>
    <w:rsid w:val="00EA677B"/>
    <w:rsid w:val="00ED5BC7"/>
    <w:rsid w:val="00F72CD1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61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515F2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E7AD3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4F45CF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uiPriority w:val="22"/>
    <w:qFormat/>
    <w:rsid w:val="00D17AB2"/>
    <w:rPr>
      <w:b/>
      <w:bCs/>
    </w:rPr>
  </w:style>
  <w:style w:type="character" w:customStyle="1" w:styleId="ConsPlusNormal">
    <w:name w:val="ConsPlusNormal Знак"/>
    <w:link w:val="ConsPlusNormal"/>
    <w:qFormat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880D80"/>
    <w:rPr>
      <w:rFonts w:eastAsia="Times New Roman" w:cs="Times New Roman"/>
    </w:rPr>
  </w:style>
  <w:style w:type="character" w:customStyle="1" w:styleId="ListLabel2">
    <w:name w:val="ListLabel 2"/>
    <w:qFormat/>
    <w:rsid w:val="00880D80"/>
    <w:rPr>
      <w:rFonts w:cs="Courier New"/>
    </w:rPr>
  </w:style>
  <w:style w:type="character" w:customStyle="1" w:styleId="ListLabel3">
    <w:name w:val="ListLabel 3"/>
    <w:qFormat/>
    <w:rsid w:val="00880D80"/>
    <w:rPr>
      <w:rFonts w:cs="Courier New"/>
    </w:rPr>
  </w:style>
  <w:style w:type="character" w:customStyle="1" w:styleId="ListLabel4">
    <w:name w:val="ListLabel 4"/>
    <w:qFormat/>
    <w:rsid w:val="00880D80"/>
    <w:rPr>
      <w:rFonts w:cs="Courier New"/>
    </w:rPr>
  </w:style>
  <w:style w:type="character" w:customStyle="1" w:styleId="ListLabel5">
    <w:name w:val="ListLabel 5"/>
    <w:qFormat/>
    <w:rsid w:val="00880D80"/>
    <w:rPr>
      <w:rFonts w:eastAsia="Times New Roman" w:cs="Times New Roman"/>
    </w:rPr>
  </w:style>
  <w:style w:type="character" w:customStyle="1" w:styleId="ListLabel6">
    <w:name w:val="ListLabel 6"/>
    <w:qFormat/>
    <w:rsid w:val="00880D80"/>
    <w:rPr>
      <w:rFonts w:cs="Courier New"/>
    </w:rPr>
  </w:style>
  <w:style w:type="character" w:customStyle="1" w:styleId="ListLabel7">
    <w:name w:val="ListLabel 7"/>
    <w:qFormat/>
    <w:rsid w:val="00880D80"/>
    <w:rPr>
      <w:rFonts w:cs="Courier New"/>
    </w:rPr>
  </w:style>
  <w:style w:type="character" w:customStyle="1" w:styleId="ListLabel8">
    <w:name w:val="ListLabel 8"/>
    <w:qFormat/>
    <w:rsid w:val="00880D80"/>
    <w:rPr>
      <w:rFonts w:cs="Courier New"/>
    </w:rPr>
  </w:style>
  <w:style w:type="character" w:customStyle="1" w:styleId="ListLabel9">
    <w:name w:val="ListLabel 9"/>
    <w:qFormat/>
    <w:rsid w:val="00880D80"/>
    <w:rPr>
      <w:rFonts w:eastAsia="Times New Roman" w:cs="Times New Roman"/>
    </w:rPr>
  </w:style>
  <w:style w:type="character" w:customStyle="1" w:styleId="ListLabel10">
    <w:name w:val="ListLabel 10"/>
    <w:qFormat/>
    <w:rsid w:val="00880D80"/>
    <w:rPr>
      <w:rFonts w:cs="Courier New"/>
    </w:rPr>
  </w:style>
  <w:style w:type="character" w:customStyle="1" w:styleId="ListLabel11">
    <w:name w:val="ListLabel 11"/>
    <w:qFormat/>
    <w:rsid w:val="00880D80"/>
    <w:rPr>
      <w:rFonts w:cs="Courier New"/>
    </w:rPr>
  </w:style>
  <w:style w:type="character" w:customStyle="1" w:styleId="ListLabel12">
    <w:name w:val="ListLabel 12"/>
    <w:qFormat/>
    <w:rsid w:val="00880D80"/>
    <w:rPr>
      <w:rFonts w:cs="Courier New"/>
    </w:rPr>
  </w:style>
  <w:style w:type="character" w:customStyle="1" w:styleId="ListLabel13">
    <w:name w:val="ListLabel 13"/>
    <w:qFormat/>
    <w:rsid w:val="00880D80"/>
    <w:rPr>
      <w:rFonts w:eastAsia="Times New Roman" w:cs="Times New Roman"/>
    </w:rPr>
  </w:style>
  <w:style w:type="character" w:customStyle="1" w:styleId="ListLabel14">
    <w:name w:val="ListLabel 14"/>
    <w:qFormat/>
    <w:rsid w:val="00880D80"/>
    <w:rPr>
      <w:rFonts w:cs="Courier New"/>
    </w:rPr>
  </w:style>
  <w:style w:type="character" w:customStyle="1" w:styleId="ListLabel15">
    <w:name w:val="ListLabel 15"/>
    <w:qFormat/>
    <w:rsid w:val="00880D80"/>
    <w:rPr>
      <w:rFonts w:cs="Courier New"/>
    </w:rPr>
  </w:style>
  <w:style w:type="character" w:customStyle="1" w:styleId="ListLabel16">
    <w:name w:val="ListLabel 16"/>
    <w:qFormat/>
    <w:rsid w:val="00880D80"/>
    <w:rPr>
      <w:rFonts w:cs="Courier New"/>
    </w:rPr>
  </w:style>
  <w:style w:type="character" w:customStyle="1" w:styleId="ListLabel17">
    <w:name w:val="ListLabel 17"/>
    <w:qFormat/>
    <w:rsid w:val="00880D80"/>
    <w:rPr>
      <w:rFonts w:eastAsia="Times New Roman" w:cs="Times New Roman"/>
    </w:rPr>
  </w:style>
  <w:style w:type="character" w:customStyle="1" w:styleId="ListLabel18">
    <w:name w:val="ListLabel 18"/>
    <w:qFormat/>
    <w:rsid w:val="00880D80"/>
    <w:rPr>
      <w:rFonts w:cs="Courier New"/>
    </w:rPr>
  </w:style>
  <w:style w:type="character" w:customStyle="1" w:styleId="ListLabel19">
    <w:name w:val="ListLabel 19"/>
    <w:qFormat/>
    <w:rsid w:val="00880D80"/>
    <w:rPr>
      <w:rFonts w:cs="Courier New"/>
    </w:rPr>
  </w:style>
  <w:style w:type="character" w:customStyle="1" w:styleId="ListLabel20">
    <w:name w:val="ListLabel 20"/>
    <w:qFormat/>
    <w:rsid w:val="00880D80"/>
    <w:rPr>
      <w:rFonts w:cs="Courier New"/>
    </w:rPr>
  </w:style>
  <w:style w:type="character" w:customStyle="1" w:styleId="ListLabel21">
    <w:name w:val="ListLabel 21"/>
    <w:qFormat/>
    <w:rsid w:val="00880D80"/>
    <w:rPr>
      <w:rFonts w:eastAsia="Times New Roman" w:cs="Times New Roman"/>
    </w:rPr>
  </w:style>
  <w:style w:type="character" w:customStyle="1" w:styleId="ListLabel22">
    <w:name w:val="ListLabel 22"/>
    <w:qFormat/>
    <w:rsid w:val="00880D80"/>
    <w:rPr>
      <w:rFonts w:cs="Courier New"/>
    </w:rPr>
  </w:style>
  <w:style w:type="character" w:customStyle="1" w:styleId="ListLabel23">
    <w:name w:val="ListLabel 23"/>
    <w:qFormat/>
    <w:rsid w:val="00880D80"/>
    <w:rPr>
      <w:rFonts w:cs="Courier New"/>
    </w:rPr>
  </w:style>
  <w:style w:type="character" w:customStyle="1" w:styleId="ListLabel24">
    <w:name w:val="ListLabel 24"/>
    <w:qFormat/>
    <w:rsid w:val="00880D80"/>
    <w:rPr>
      <w:rFonts w:cs="Courier New"/>
    </w:rPr>
  </w:style>
  <w:style w:type="character" w:customStyle="1" w:styleId="ListLabel25">
    <w:name w:val="ListLabel 25"/>
    <w:qFormat/>
    <w:rsid w:val="00880D80"/>
    <w:rPr>
      <w:rFonts w:eastAsia="Times New Roman" w:cs="Times New Roman"/>
    </w:rPr>
  </w:style>
  <w:style w:type="character" w:customStyle="1" w:styleId="ListLabel26">
    <w:name w:val="ListLabel 26"/>
    <w:qFormat/>
    <w:rsid w:val="00880D80"/>
    <w:rPr>
      <w:rFonts w:cs="Courier New"/>
    </w:rPr>
  </w:style>
  <w:style w:type="character" w:customStyle="1" w:styleId="ListLabel27">
    <w:name w:val="ListLabel 27"/>
    <w:qFormat/>
    <w:rsid w:val="00880D80"/>
    <w:rPr>
      <w:rFonts w:cs="Courier New"/>
    </w:rPr>
  </w:style>
  <w:style w:type="character" w:customStyle="1" w:styleId="ListLabel28">
    <w:name w:val="ListLabel 28"/>
    <w:qFormat/>
    <w:rsid w:val="00880D80"/>
    <w:rPr>
      <w:rFonts w:cs="Courier New"/>
    </w:rPr>
  </w:style>
  <w:style w:type="character" w:customStyle="1" w:styleId="ListLabel29">
    <w:name w:val="ListLabel 29"/>
    <w:qFormat/>
    <w:rsid w:val="00880D80"/>
    <w:rPr>
      <w:rFonts w:cs="Courier New"/>
    </w:rPr>
  </w:style>
  <w:style w:type="character" w:customStyle="1" w:styleId="ListLabel30">
    <w:name w:val="ListLabel 30"/>
    <w:qFormat/>
    <w:rsid w:val="00880D80"/>
    <w:rPr>
      <w:rFonts w:cs="Courier New"/>
    </w:rPr>
  </w:style>
  <w:style w:type="character" w:customStyle="1" w:styleId="ListLabel31">
    <w:name w:val="ListLabel 31"/>
    <w:qFormat/>
    <w:rsid w:val="00880D80"/>
    <w:rPr>
      <w:rFonts w:cs="Courier New"/>
    </w:rPr>
  </w:style>
  <w:style w:type="character" w:customStyle="1" w:styleId="ListLabel32">
    <w:name w:val="ListLabel 32"/>
    <w:qFormat/>
    <w:rsid w:val="00880D80"/>
    <w:rPr>
      <w:rFonts w:cs="Arial"/>
      <w:sz w:val="27"/>
    </w:rPr>
  </w:style>
  <w:style w:type="character" w:customStyle="1" w:styleId="ListLabel33">
    <w:name w:val="ListLabel 33"/>
    <w:qFormat/>
    <w:rsid w:val="00880D80"/>
    <w:rPr>
      <w:rFonts w:cs="Arial"/>
      <w:sz w:val="27"/>
    </w:rPr>
  </w:style>
  <w:style w:type="character" w:customStyle="1" w:styleId="ListLabel34">
    <w:name w:val="ListLabel 34"/>
    <w:qFormat/>
    <w:rsid w:val="00880D80"/>
    <w:rPr>
      <w:sz w:val="27"/>
    </w:rPr>
  </w:style>
  <w:style w:type="character" w:customStyle="1" w:styleId="ListLabel35">
    <w:name w:val="ListLabel 35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sid w:val="00880D80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sid w:val="00880D80"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sid w:val="00880D80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sid w:val="00880D80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sid w:val="00880D80"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sid w:val="00880D80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sid w:val="00880D80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sid w:val="00880D80"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sid w:val="00880D80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sid w:val="00880D80"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sid w:val="00880D80"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sid w:val="00880D80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sid w:val="00880D80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sid w:val="00880D80"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sid w:val="00880D80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sid w:val="00880D80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sid w:val="00880D80"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  <w:rsid w:val="00880D80"/>
  </w:style>
  <w:style w:type="character" w:customStyle="1" w:styleId="Hyperlink0">
    <w:name w:val="Hyperlink.0"/>
    <w:basedOn w:val="ab"/>
    <w:qFormat/>
    <w:rsid w:val="00880D8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sid w:val="00880D80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sid w:val="00880D80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sid w:val="00880D80"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sid w:val="00880D80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sid w:val="00880D80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sid w:val="00880D80"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sid w:val="00880D80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sid w:val="00880D8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sid w:val="00880D8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sid w:val="00880D80"/>
    <w:rPr>
      <w:color w:val="auto"/>
    </w:rPr>
  </w:style>
  <w:style w:type="character" w:customStyle="1" w:styleId="ListLabel336">
    <w:name w:val="ListLabel 336"/>
    <w:qFormat/>
    <w:rsid w:val="00880D80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sid w:val="00880D80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sid w:val="00880D80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sid w:val="00880D80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sid w:val="00880D8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sid w:val="00880D8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sid w:val="00880D80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sid w:val="00880D80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sid w:val="00880D8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sid w:val="00880D8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sid w:val="00880D80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sid w:val="00880D80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sid w:val="00880D80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sid w:val="00880D80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sid w:val="00880D80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ac">
    <w:name w:val="Текст сноски Знак"/>
    <w:basedOn w:val="a0"/>
    <w:uiPriority w:val="99"/>
    <w:semiHidden/>
    <w:qFormat/>
    <w:rsid w:val="00396949"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sid w:val="00880D8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96949"/>
    <w:rPr>
      <w:vertAlign w:val="superscript"/>
    </w:rPr>
  </w:style>
  <w:style w:type="character" w:customStyle="1" w:styleId="ListLabel377">
    <w:name w:val="ListLabel 377"/>
    <w:qFormat/>
    <w:rsid w:val="00880D80"/>
  </w:style>
  <w:style w:type="character" w:customStyle="1" w:styleId="ListLabel378">
    <w:name w:val="ListLabel 378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9">
    <w:name w:val="ListLabel 379"/>
    <w:qFormat/>
    <w:rsid w:val="00880D80"/>
    <w:rPr>
      <w:sz w:val="28"/>
      <w:szCs w:val="28"/>
      <w:lang w:val="en-US"/>
    </w:rPr>
  </w:style>
  <w:style w:type="character" w:customStyle="1" w:styleId="ListLabel380">
    <w:name w:val="ListLabel 380"/>
    <w:qFormat/>
    <w:rsid w:val="00880D80"/>
    <w:rPr>
      <w:sz w:val="28"/>
      <w:szCs w:val="28"/>
    </w:rPr>
  </w:style>
  <w:style w:type="character" w:customStyle="1" w:styleId="ae">
    <w:name w:val="Символ сноски"/>
    <w:qFormat/>
    <w:rsid w:val="00880D80"/>
  </w:style>
  <w:style w:type="character" w:customStyle="1" w:styleId="af">
    <w:name w:val="Привязка концевой сноски"/>
    <w:rsid w:val="00880D80"/>
    <w:rPr>
      <w:vertAlign w:val="superscript"/>
    </w:rPr>
  </w:style>
  <w:style w:type="character" w:customStyle="1" w:styleId="af0">
    <w:name w:val="Символ концевой сноски"/>
    <w:qFormat/>
    <w:rsid w:val="00880D80"/>
  </w:style>
  <w:style w:type="paragraph" w:customStyle="1" w:styleId="af1">
    <w:name w:val="Заголовок"/>
    <w:basedOn w:val="a"/>
    <w:next w:val="af2"/>
    <w:qFormat/>
    <w:rsid w:val="00880D80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rsid w:val="00880D80"/>
    <w:pPr>
      <w:spacing w:after="140" w:line="276" w:lineRule="auto"/>
    </w:pPr>
  </w:style>
  <w:style w:type="paragraph" w:styleId="af3">
    <w:name w:val="List"/>
    <w:basedOn w:val="af2"/>
    <w:rsid w:val="00880D80"/>
    <w:rPr>
      <w:rFonts w:ascii="PT Astra Serif" w:hAnsi="PT Astra Serif" w:cs="Arial"/>
      <w:sz w:val="24"/>
    </w:rPr>
  </w:style>
  <w:style w:type="paragraph" w:styleId="af4">
    <w:name w:val="caption"/>
    <w:basedOn w:val="a"/>
    <w:qFormat/>
    <w:rsid w:val="00880D80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5">
    <w:name w:val="index heading"/>
    <w:basedOn w:val="a"/>
    <w:qFormat/>
    <w:rsid w:val="00880D80"/>
    <w:pPr>
      <w:suppressLineNumbers/>
    </w:pPr>
    <w:rPr>
      <w:rFonts w:ascii="PT Astra Serif" w:hAnsi="PT Astra Serif" w:cs="Arial"/>
      <w:sz w:val="24"/>
    </w:rPr>
  </w:style>
  <w:style w:type="paragraph" w:styleId="af6">
    <w:name w:val="footer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7">
    <w:name w:val="Normal (Web)"/>
    <w:basedOn w:val="a"/>
    <w:uiPriority w:val="99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8">
    <w:name w:val="header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9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ED3A7F"/>
    <w:pPr>
      <w:ind w:left="720"/>
      <w:contextualSpacing/>
    </w:pPr>
  </w:style>
  <w:style w:type="paragraph" w:styleId="afb">
    <w:name w:val="annotation text"/>
    <w:basedOn w:val="a"/>
    <w:uiPriority w:val="99"/>
    <w:semiHidden/>
    <w:unhideWhenUsed/>
    <w:qFormat/>
    <w:rsid w:val="004F45CF"/>
  </w:style>
  <w:style w:type="paragraph" w:styleId="afc">
    <w:name w:val="annotation subject"/>
    <w:basedOn w:val="afb"/>
    <w:next w:val="afb"/>
    <w:uiPriority w:val="99"/>
    <w:semiHidden/>
    <w:unhideWhenUsed/>
    <w:qFormat/>
    <w:rsid w:val="004F45CF"/>
    <w:rPr>
      <w:b/>
      <w:bCs/>
    </w:rPr>
  </w:style>
  <w:style w:type="paragraph" w:styleId="afd">
    <w:name w:val="Revision"/>
    <w:uiPriority w:val="99"/>
    <w:semiHidden/>
    <w:qFormat/>
    <w:rsid w:val="005F2AEB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rsid w:val="0023171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uiPriority w:val="1"/>
    <w:qFormat/>
    <w:rsid w:val="00DA64FE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rsid w:val="00D30C5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rsid w:val="00635CC2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a"/>
    <w:qFormat/>
    <w:rsid w:val="00880D80"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ff">
    <w:name w:val="footnote text"/>
    <w:basedOn w:val="a"/>
    <w:uiPriority w:val="99"/>
    <w:semiHidden/>
    <w:unhideWhenUsed/>
    <w:rsid w:val="00396949"/>
  </w:style>
  <w:style w:type="table" w:customStyle="1" w:styleId="10">
    <w:name w:val="Сетка таблицы1"/>
    <w:basedOn w:val="a1"/>
    <w:uiPriority w:val="59"/>
    <w:rsid w:val="00736AB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39"/>
    <w:rsid w:val="0073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otnote reference"/>
    <w:uiPriority w:val="99"/>
    <w:semiHidden/>
    <w:unhideWhenUsed/>
    <w:rsid w:val="004E33F0"/>
    <w:rPr>
      <w:vertAlign w:val="superscript"/>
    </w:rPr>
  </w:style>
  <w:style w:type="character" w:styleId="aff2">
    <w:name w:val="Hyperlink"/>
    <w:basedOn w:val="a0"/>
    <w:uiPriority w:val="99"/>
    <w:unhideWhenUsed/>
    <w:rsid w:val="008A48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61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515F2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E7AD3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4F45CF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uiPriority w:val="22"/>
    <w:qFormat/>
    <w:rsid w:val="00D17AB2"/>
    <w:rPr>
      <w:b/>
      <w:bCs/>
    </w:rPr>
  </w:style>
  <w:style w:type="character" w:customStyle="1" w:styleId="ConsPlusNormal">
    <w:name w:val="ConsPlusNormal Знак"/>
    <w:link w:val="ConsPlusNormal"/>
    <w:qFormat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Arial"/>
      <w:sz w:val="27"/>
    </w:rPr>
  </w:style>
  <w:style w:type="character" w:customStyle="1" w:styleId="ListLabel33">
    <w:name w:val="ListLabel 33"/>
    <w:qFormat/>
    <w:rPr>
      <w:rFonts w:cs="Arial"/>
      <w:sz w:val="27"/>
    </w:rPr>
  </w:style>
  <w:style w:type="character" w:customStyle="1" w:styleId="ListLabel34">
    <w:name w:val="ListLabel 34"/>
    <w:qFormat/>
    <w:rPr>
      <w:sz w:val="27"/>
    </w:rPr>
  </w:style>
  <w:style w:type="character" w:customStyle="1" w:styleId="ListLabel35">
    <w:name w:val="ListLabel 35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</w:style>
  <w:style w:type="character" w:customStyle="1" w:styleId="Hyperlink0">
    <w:name w:val="Hyperlink.0"/>
    <w:basedOn w:val="ab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Pr>
      <w:color w:val="auto"/>
    </w:rPr>
  </w:style>
  <w:style w:type="character" w:customStyle="1" w:styleId="ListLabel336">
    <w:name w:val="ListLabel 336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ac">
    <w:name w:val="Текст сноски Знак"/>
    <w:basedOn w:val="a0"/>
    <w:uiPriority w:val="99"/>
    <w:semiHidden/>
    <w:qFormat/>
    <w:rsid w:val="00396949"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96949"/>
    <w:rPr>
      <w:vertAlign w:val="superscript"/>
    </w:rPr>
  </w:style>
  <w:style w:type="character" w:customStyle="1" w:styleId="ListLabel377">
    <w:name w:val="ListLabel 377"/>
    <w:qFormat/>
  </w:style>
  <w:style w:type="character" w:customStyle="1" w:styleId="ListLabel378">
    <w:name w:val="ListLabel 378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9">
    <w:name w:val="ListLabel 379"/>
    <w:qFormat/>
    <w:rPr>
      <w:sz w:val="28"/>
      <w:szCs w:val="28"/>
      <w:lang w:val="en-US"/>
    </w:rPr>
  </w:style>
  <w:style w:type="character" w:customStyle="1" w:styleId="ListLabel380">
    <w:name w:val="ListLabel 380"/>
    <w:qFormat/>
    <w:rPr>
      <w:sz w:val="28"/>
      <w:szCs w:val="28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ascii="PT Astra Serif" w:hAnsi="PT Astra Serif" w:cs="Arial"/>
      <w:sz w:val="24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styleId="af6">
    <w:name w:val="footer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7">
    <w:name w:val="Normal (Web)"/>
    <w:basedOn w:val="a"/>
    <w:uiPriority w:val="99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8">
    <w:name w:val="header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9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ED3A7F"/>
    <w:pPr>
      <w:ind w:left="720"/>
      <w:contextualSpacing/>
    </w:pPr>
  </w:style>
  <w:style w:type="paragraph" w:styleId="afb">
    <w:name w:val="annotation text"/>
    <w:basedOn w:val="a"/>
    <w:uiPriority w:val="99"/>
    <w:semiHidden/>
    <w:unhideWhenUsed/>
    <w:qFormat/>
    <w:rsid w:val="004F45CF"/>
  </w:style>
  <w:style w:type="paragraph" w:styleId="afc">
    <w:name w:val="annotation subject"/>
    <w:basedOn w:val="afb"/>
    <w:next w:val="afb"/>
    <w:uiPriority w:val="99"/>
    <w:semiHidden/>
    <w:unhideWhenUsed/>
    <w:qFormat/>
    <w:rsid w:val="004F45CF"/>
    <w:rPr>
      <w:b/>
      <w:bCs/>
    </w:rPr>
  </w:style>
  <w:style w:type="paragraph" w:styleId="afd">
    <w:name w:val="Revision"/>
    <w:uiPriority w:val="99"/>
    <w:semiHidden/>
    <w:qFormat/>
    <w:rsid w:val="005F2AEB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rsid w:val="0023171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uiPriority w:val="1"/>
    <w:qFormat/>
    <w:rsid w:val="00DA64FE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rsid w:val="00D30C5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rsid w:val="00635CC2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a"/>
    <w:qFormat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ff">
    <w:name w:val="footnote text"/>
    <w:basedOn w:val="a"/>
    <w:uiPriority w:val="99"/>
    <w:semiHidden/>
    <w:unhideWhenUsed/>
    <w:rsid w:val="00396949"/>
  </w:style>
  <w:style w:type="table" w:customStyle="1" w:styleId="10">
    <w:name w:val="Сетка таблицы1"/>
    <w:basedOn w:val="a1"/>
    <w:uiPriority w:val="59"/>
    <w:rsid w:val="00736AB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39"/>
    <w:rsid w:val="0073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otnote reference"/>
    <w:uiPriority w:val="99"/>
    <w:semiHidden/>
    <w:unhideWhenUsed/>
    <w:rsid w:val="004E3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791EAC5E9D4A0A15EE43081EA5B823D127B12874A654F36754DA72B7B168B2DA68B56ABBFM9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lyanovsk.fas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erdakli.com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90E7FFE2E09BC1066A1193C28EADC5766BCE030B620194498771F49BF8D6FBE51D15DA546E1571232EBCQFHA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9CCD-7062-4971-BA96-C092038B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31</Pages>
  <Words>11213</Words>
  <Characters>63917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AndrianovaOS</cp:lastModifiedBy>
  <cp:revision>21</cp:revision>
  <cp:lastPrinted>2021-02-03T10:29:00Z</cp:lastPrinted>
  <dcterms:created xsi:type="dcterms:W3CDTF">2020-10-09T07:51:00Z</dcterms:created>
  <dcterms:modified xsi:type="dcterms:W3CDTF">2021-02-03T10:29:00Z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