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DE" w:rsidRPr="0087795B" w:rsidRDefault="00FA43C2" w:rsidP="0087795B">
      <w:pPr>
        <w:spacing w:after="0" w:line="240" w:lineRule="auto"/>
        <w:jc w:val="center"/>
        <w:rPr>
          <w:rFonts w:ascii="PT Astra Serif" w:hAnsi="PT Astra Serif"/>
          <w:b/>
        </w:rPr>
      </w:pPr>
      <w:r w:rsidRPr="0087795B">
        <w:rPr>
          <w:rFonts w:ascii="PT Astra Serif" w:hAnsi="PT Astra Serif"/>
          <w:b/>
        </w:rPr>
        <w:t>АДМИНИСТРАЦИЯ МУНИЦИПАЛЬНОГО ОБРАЗОВАНИЯ</w:t>
      </w:r>
    </w:p>
    <w:p w:rsidR="00D800DE" w:rsidRDefault="00FA43C2" w:rsidP="0087795B">
      <w:pPr>
        <w:spacing w:after="0" w:line="240" w:lineRule="auto"/>
        <w:jc w:val="center"/>
        <w:rPr>
          <w:rFonts w:ascii="PT Astra Serif" w:hAnsi="PT Astra Serif"/>
          <w:b/>
        </w:rPr>
      </w:pPr>
      <w:r w:rsidRPr="0087795B">
        <w:rPr>
          <w:rFonts w:ascii="PT Astra Serif" w:hAnsi="PT Astra Serif"/>
          <w:b/>
        </w:rPr>
        <w:t>«ЧЕРДАКЛИНСКИЙ РАЙОН» УЛЬЯНОВСКОЙ ОБЛАСТИ</w:t>
      </w:r>
    </w:p>
    <w:p w:rsidR="0087795B" w:rsidRPr="0087795B" w:rsidRDefault="0087795B" w:rsidP="0087795B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D800DE" w:rsidRDefault="00FA43C2" w:rsidP="0087795B">
      <w:pPr>
        <w:spacing w:after="0" w:line="240" w:lineRule="auto"/>
        <w:jc w:val="center"/>
        <w:rPr>
          <w:rFonts w:ascii="PT Astra Serif" w:hAnsi="PT Astra Serif"/>
          <w:b/>
        </w:rPr>
      </w:pPr>
      <w:proofErr w:type="gramStart"/>
      <w:r w:rsidRPr="0087795B">
        <w:rPr>
          <w:rFonts w:ascii="PT Astra Serif" w:hAnsi="PT Astra Serif"/>
          <w:b/>
        </w:rPr>
        <w:t>П</w:t>
      </w:r>
      <w:proofErr w:type="gramEnd"/>
      <w:r w:rsidRPr="0087795B">
        <w:rPr>
          <w:rFonts w:ascii="PT Astra Serif" w:hAnsi="PT Astra Serif"/>
          <w:b/>
        </w:rPr>
        <w:t xml:space="preserve"> О С Т А Н О В Л Е Н И Е</w:t>
      </w:r>
    </w:p>
    <w:p w:rsidR="0087795B" w:rsidRPr="0087795B" w:rsidRDefault="0087795B" w:rsidP="0087795B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D800DE" w:rsidRPr="0087795B" w:rsidRDefault="00FA43C2" w:rsidP="0087795B">
      <w:pPr>
        <w:spacing w:after="0" w:line="240" w:lineRule="auto"/>
        <w:rPr>
          <w:rFonts w:ascii="PT Astra Serif" w:hAnsi="PT Astra Serif"/>
          <w:b/>
        </w:rPr>
      </w:pPr>
      <w:r w:rsidRPr="0087795B">
        <w:rPr>
          <w:rFonts w:ascii="PT Astra Serif" w:hAnsi="PT Astra Serif"/>
          <w:b/>
        </w:rPr>
        <w:t>________ 2021 г.                                                                                         № _____</w:t>
      </w:r>
    </w:p>
    <w:p w:rsidR="00D800DE" w:rsidRDefault="0087795B" w:rsidP="0087795B">
      <w:pPr>
        <w:spacing w:after="0" w:line="240" w:lineRule="auto"/>
        <w:jc w:val="center"/>
        <w:rPr>
          <w:rFonts w:ascii="PT Astra Serif" w:hAnsi="PT Astra Serif"/>
          <w:b/>
        </w:rPr>
      </w:pPr>
      <w:proofErr w:type="spellStart"/>
      <w:r>
        <w:rPr>
          <w:rFonts w:ascii="PT Astra Serif" w:hAnsi="PT Astra Serif"/>
          <w:b/>
        </w:rPr>
        <w:t>р.п</w:t>
      </w:r>
      <w:proofErr w:type="gramStart"/>
      <w:r>
        <w:rPr>
          <w:rFonts w:ascii="PT Astra Serif" w:hAnsi="PT Astra Serif"/>
          <w:b/>
        </w:rPr>
        <w:t>.</w:t>
      </w:r>
      <w:r w:rsidR="00FA43C2" w:rsidRPr="0087795B">
        <w:rPr>
          <w:rFonts w:ascii="PT Astra Serif" w:hAnsi="PT Astra Serif"/>
          <w:b/>
        </w:rPr>
        <w:t>Ч</w:t>
      </w:r>
      <w:proofErr w:type="gramEnd"/>
      <w:r w:rsidR="00FA43C2" w:rsidRPr="0087795B">
        <w:rPr>
          <w:rFonts w:ascii="PT Astra Serif" w:hAnsi="PT Astra Serif"/>
          <w:b/>
        </w:rPr>
        <w:t>ердаклы</w:t>
      </w:r>
      <w:proofErr w:type="spellEnd"/>
    </w:p>
    <w:p w:rsidR="0087795B" w:rsidRPr="0087795B" w:rsidRDefault="0087795B" w:rsidP="0087795B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D800DE" w:rsidRDefault="00FA43C2" w:rsidP="0087795B">
      <w:pPr>
        <w:spacing w:after="0" w:line="240" w:lineRule="auto"/>
        <w:jc w:val="center"/>
        <w:rPr>
          <w:rFonts w:ascii="PT Astra Serif" w:hAnsi="PT Astra Serif"/>
          <w:b/>
        </w:rPr>
      </w:pPr>
      <w:bookmarkStart w:id="0" w:name="_GoBack"/>
      <w:r w:rsidRPr="0087795B">
        <w:rPr>
          <w:rStyle w:val="a3"/>
          <w:rFonts w:ascii="PT Astra Serif" w:hAnsi="PT Astra Serif"/>
        </w:rPr>
        <w:t xml:space="preserve">Об утверждении положения о порядке предоставления </w:t>
      </w:r>
      <w:r w:rsidRPr="0087795B">
        <w:rPr>
          <w:rFonts w:ascii="PT Astra Serif" w:hAnsi="PT Astra Serif"/>
          <w:b/>
        </w:rPr>
        <w:t xml:space="preserve">разрешения на отклонение от предельных параметров разрешённого строительства, реконструкции объектов капитального строительства на территории       муниципального образования «Чердаклинский район»          </w:t>
      </w:r>
      <w:r w:rsidRPr="0087795B">
        <w:rPr>
          <w:rFonts w:ascii="PT Astra Serif" w:hAnsi="PT Astra Serif"/>
          <w:b/>
        </w:rPr>
        <w:t xml:space="preserve">             Ульяновской области</w:t>
      </w:r>
    </w:p>
    <w:p w:rsidR="0087795B" w:rsidRPr="0087795B" w:rsidRDefault="0087795B" w:rsidP="0087795B">
      <w:pPr>
        <w:spacing w:after="0" w:line="240" w:lineRule="auto"/>
        <w:jc w:val="center"/>
        <w:rPr>
          <w:rStyle w:val="a3"/>
          <w:rFonts w:ascii="PT Astra Serif" w:hAnsi="PT Astra Serif"/>
          <w:bCs w:val="0"/>
        </w:rPr>
      </w:pPr>
    </w:p>
    <w:bookmarkEnd w:id="0"/>
    <w:p w:rsidR="00D800DE" w:rsidRPr="0087795B" w:rsidRDefault="00FA43C2" w:rsidP="0087795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87795B">
        <w:rPr>
          <w:rFonts w:ascii="PT Astra Serif" w:hAnsi="PT Astra Serif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администрация муниципаль</w:t>
      </w:r>
      <w:r w:rsidRPr="0087795B">
        <w:rPr>
          <w:rFonts w:ascii="PT Astra Serif" w:hAnsi="PT Astra Serif"/>
        </w:rPr>
        <w:t>ного образования «Чердаклинс</w:t>
      </w:r>
      <w:r w:rsidR="0087795B">
        <w:rPr>
          <w:rFonts w:ascii="PT Astra Serif" w:hAnsi="PT Astra Serif"/>
        </w:rPr>
        <w:t xml:space="preserve">кий район» Ульяновской области </w:t>
      </w:r>
      <w:r w:rsidR="0087795B">
        <w:rPr>
          <w:rFonts w:ascii="PT Astra Serif" w:hAnsi="PT Astra Serif"/>
        </w:rPr>
        <w:br/>
      </w:r>
      <w:proofErr w:type="gramStart"/>
      <w:r w:rsidRPr="0087795B">
        <w:rPr>
          <w:rFonts w:ascii="PT Astra Serif" w:hAnsi="PT Astra Serif"/>
        </w:rPr>
        <w:t>п</w:t>
      </w:r>
      <w:proofErr w:type="gramEnd"/>
      <w:r w:rsidRPr="0087795B">
        <w:rPr>
          <w:rFonts w:ascii="PT Astra Serif" w:hAnsi="PT Astra Serif"/>
        </w:rPr>
        <w:t xml:space="preserve"> о с т а н о в л я е т:</w:t>
      </w:r>
    </w:p>
    <w:p w:rsidR="00D800DE" w:rsidRPr="0087795B" w:rsidRDefault="00FA43C2" w:rsidP="0087795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7795B">
        <w:rPr>
          <w:rFonts w:ascii="PT Astra Serif" w:hAnsi="PT Astra Serif" w:cs="Times New Roman CYR"/>
          <w:bCs/>
          <w:sz w:val="28"/>
          <w:szCs w:val="28"/>
        </w:rPr>
        <w:t xml:space="preserve">Утвердить прилагаемое положение </w:t>
      </w:r>
      <w:r w:rsidRPr="0087795B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о порядке предоставления </w:t>
      </w:r>
      <w:r w:rsidRPr="0087795B">
        <w:rPr>
          <w:rFonts w:ascii="PT Astra Serif" w:hAnsi="PT Astra Serif" w:cs="Times New Roman"/>
          <w:sz w:val="28"/>
          <w:szCs w:val="28"/>
        </w:rPr>
        <w:t xml:space="preserve">разрешения на отклонение от предельных параметров разрешённого строительства, реконструкции объектов капитального </w:t>
      </w:r>
      <w:r w:rsidRPr="0087795B">
        <w:rPr>
          <w:rFonts w:ascii="PT Astra Serif" w:hAnsi="PT Astra Serif" w:cs="Times New Roman"/>
          <w:sz w:val="28"/>
          <w:szCs w:val="28"/>
        </w:rPr>
        <w:t>строительства на территории муниципального образования «Чердаклинский район» Ульяновской области</w:t>
      </w:r>
      <w:r w:rsidRPr="0087795B">
        <w:rPr>
          <w:rFonts w:ascii="PT Astra Serif" w:hAnsi="PT Astra Serif" w:cs="Times New Roman"/>
          <w:color w:val="000000"/>
          <w:spacing w:val="-2"/>
          <w:sz w:val="28"/>
          <w:szCs w:val="28"/>
        </w:rPr>
        <w:t>.</w:t>
      </w:r>
    </w:p>
    <w:p w:rsidR="00D800DE" w:rsidRPr="0087795B" w:rsidRDefault="00FA43C2" w:rsidP="0087795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7795B">
        <w:rPr>
          <w:rFonts w:ascii="PT Astra Serif" w:hAnsi="PT Astra Serif" w:cs="Times New Roman"/>
          <w:color w:val="000000"/>
          <w:spacing w:val="-2"/>
          <w:sz w:val="28"/>
          <w:szCs w:val="28"/>
        </w:rPr>
        <w:t>Настоящее постановление вступает в силу после его официального опубликования в газете «Приволжская правда».</w:t>
      </w:r>
    </w:p>
    <w:p w:rsidR="00D800DE" w:rsidRPr="0087795B" w:rsidRDefault="00D800DE" w:rsidP="0087795B">
      <w:pPr>
        <w:spacing w:after="0" w:line="240" w:lineRule="auto"/>
        <w:jc w:val="both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jc w:val="both"/>
        <w:rPr>
          <w:rFonts w:ascii="PT Astra Serif" w:hAnsi="PT Astra Serif"/>
        </w:rPr>
      </w:pPr>
    </w:p>
    <w:p w:rsidR="00D800DE" w:rsidRPr="0087795B" w:rsidRDefault="00FA43C2" w:rsidP="0087795B">
      <w:pPr>
        <w:spacing w:after="0" w:line="240" w:lineRule="auto"/>
        <w:jc w:val="both"/>
        <w:rPr>
          <w:rFonts w:ascii="PT Astra Serif" w:hAnsi="PT Astra Serif"/>
        </w:rPr>
      </w:pPr>
      <w:r w:rsidRPr="0087795B">
        <w:rPr>
          <w:rFonts w:ascii="PT Astra Serif" w:hAnsi="PT Astra Serif"/>
        </w:rPr>
        <w:t xml:space="preserve">Глава администрации </w:t>
      </w:r>
    </w:p>
    <w:p w:rsidR="00D800DE" w:rsidRPr="0087795B" w:rsidRDefault="00FA43C2" w:rsidP="0087795B">
      <w:pPr>
        <w:spacing w:after="0" w:line="240" w:lineRule="auto"/>
        <w:jc w:val="both"/>
        <w:rPr>
          <w:rFonts w:ascii="PT Astra Serif" w:hAnsi="PT Astra Serif"/>
        </w:rPr>
      </w:pPr>
      <w:r w:rsidRPr="0087795B">
        <w:rPr>
          <w:rFonts w:ascii="PT Astra Serif" w:hAnsi="PT Astra Serif"/>
        </w:rPr>
        <w:t>муниципального образования</w:t>
      </w:r>
    </w:p>
    <w:p w:rsidR="00D800DE" w:rsidRPr="0087795B" w:rsidRDefault="00FA43C2" w:rsidP="0087795B">
      <w:pPr>
        <w:spacing w:after="0" w:line="240" w:lineRule="auto"/>
        <w:jc w:val="both"/>
        <w:rPr>
          <w:rFonts w:ascii="PT Astra Serif" w:hAnsi="PT Astra Serif"/>
        </w:rPr>
      </w:pPr>
      <w:r w:rsidRPr="0087795B">
        <w:rPr>
          <w:rFonts w:ascii="PT Astra Serif" w:hAnsi="PT Astra Serif"/>
        </w:rPr>
        <w:t>«Чердаклинский район»</w:t>
      </w:r>
    </w:p>
    <w:p w:rsidR="00D800DE" w:rsidRPr="0087795B" w:rsidRDefault="00FA43C2" w:rsidP="0087795B">
      <w:pPr>
        <w:spacing w:after="0" w:line="240" w:lineRule="auto"/>
        <w:jc w:val="both"/>
        <w:rPr>
          <w:rFonts w:ascii="PT Astra Serif" w:hAnsi="PT Astra Serif"/>
        </w:rPr>
      </w:pPr>
      <w:r w:rsidRPr="0087795B">
        <w:rPr>
          <w:rFonts w:ascii="PT Astra Serif" w:hAnsi="PT Astra Serif"/>
        </w:rPr>
        <w:t xml:space="preserve">Ульяновской области                                                                      </w:t>
      </w:r>
      <w:r w:rsidR="0087795B">
        <w:rPr>
          <w:rFonts w:ascii="PT Astra Serif" w:hAnsi="PT Astra Serif"/>
        </w:rPr>
        <w:t xml:space="preserve">            </w:t>
      </w:r>
      <w:r w:rsidRPr="0087795B">
        <w:rPr>
          <w:rFonts w:ascii="PT Astra Serif" w:hAnsi="PT Astra Serif"/>
        </w:rPr>
        <w:t xml:space="preserve"> Ю.С. Нестеров</w:t>
      </w: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87795B" w:rsidRP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FA43C2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  <w:r w:rsidRPr="0087795B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496816B" wp14:editId="4CEFCFAB">
                <wp:simplePos x="0" y="0"/>
                <wp:positionH relativeFrom="column">
                  <wp:posOffset>3263265</wp:posOffset>
                </wp:positionH>
                <wp:positionV relativeFrom="paragraph">
                  <wp:posOffset>4445</wp:posOffset>
                </wp:positionV>
                <wp:extent cx="2876550" cy="12852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85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ПРИЛОЖЕНИЕ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к постановлению администрации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муниципального образования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 xml:space="preserve">«Чердаклинский район» 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Ульяновской области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от___________2021 г. №________</w:t>
                            </w:r>
                          </w:p>
                          <w:p w:rsidR="00D800DE" w:rsidRDefault="00D800DE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6.95pt;margin-top:.35pt;width:226.5pt;height:101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" filled="f" stroked="f">
                <v:textbox inset="0,0,0,0">
                  <w:txbxContent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ПРИЛОЖЕНИЕ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к постановлению администрации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муниципального образования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 xml:space="preserve">«Чердаклинский район» 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Ульяновской области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color w:val="000000"/>
                        </w:rPr>
                        <w:t>от___________2021 г. №________</w:t>
                      </w:r>
                    </w:p>
                    <w:p w:rsidR="00D800DE" w:rsidRDefault="00D800DE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Pr="0087795B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 w:cs="Arial"/>
          <w:color w:val="333333"/>
          <w:sz w:val="16"/>
          <w:szCs w:val="16"/>
        </w:rPr>
      </w:pPr>
    </w:p>
    <w:p w:rsidR="00D800DE" w:rsidRDefault="00D800DE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87795B" w:rsidRPr="0087795B" w:rsidRDefault="0087795B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D800DE" w:rsidRPr="0087795B" w:rsidRDefault="00FA43C2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87795B">
        <w:rPr>
          <w:rFonts w:ascii="PT Astra Serif" w:hAnsi="PT Astra Serif"/>
          <w:b/>
          <w:sz w:val="28"/>
          <w:szCs w:val="28"/>
        </w:rPr>
        <w:t>ПОЛОЖЕНИЕ</w:t>
      </w:r>
    </w:p>
    <w:p w:rsidR="00D800DE" w:rsidRPr="0087795B" w:rsidRDefault="00FA43C2" w:rsidP="0087795B">
      <w:pPr>
        <w:pStyle w:val="a9"/>
        <w:spacing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87795B">
        <w:rPr>
          <w:rFonts w:ascii="PT Astra Serif" w:hAnsi="PT Astra Serif"/>
          <w:b/>
          <w:sz w:val="28"/>
          <w:szCs w:val="28"/>
        </w:rPr>
        <w:t>о порядке предоставления разрешения на отклонение от предельных параметров разрешённого строительства, реконструкции объектов капитального строительства на территории муниципального образования «Чердаклинский</w:t>
      </w:r>
      <w:r w:rsidRPr="0087795B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</w:p>
    <w:p w:rsidR="00D800DE" w:rsidRPr="0087795B" w:rsidRDefault="00D800DE" w:rsidP="0087795B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00DE" w:rsidRPr="0087795B" w:rsidRDefault="00FA43C2" w:rsidP="0087795B">
      <w:pPr>
        <w:pStyle w:val="a9"/>
        <w:numPr>
          <w:ilvl w:val="0"/>
          <w:numId w:val="2"/>
        </w:numPr>
        <w:spacing w:beforeAutospacing="0" w:after="0" w:afterAutospacing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87795B">
        <w:rPr>
          <w:rFonts w:ascii="PT Astra Serif" w:hAnsi="PT Astra Serif"/>
          <w:b/>
          <w:sz w:val="28"/>
          <w:szCs w:val="28"/>
        </w:rPr>
        <w:t>Общие положения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795B">
        <w:rPr>
          <w:rFonts w:ascii="PT Astra Serif" w:hAnsi="PT Astra Serif"/>
          <w:sz w:val="28"/>
          <w:szCs w:val="28"/>
        </w:rPr>
        <w:t>Положение о порядке предоставления разрешения на отклонение от предельных параметров разрешённого строительства, реконструкции объектов капитального строительства (далее – разрешение) на территории муниципальног</w:t>
      </w:r>
      <w:r w:rsidRPr="0087795B">
        <w:rPr>
          <w:rFonts w:ascii="PT Astra Serif" w:hAnsi="PT Astra Serif"/>
          <w:sz w:val="28"/>
          <w:szCs w:val="28"/>
        </w:rPr>
        <w:t>о образования «Чердаклинский район» Ульяновской области (далее – Положение) разработано с целью реализации полномочий администрации муниципального образования «Чердаклинский район» Ульяновской области по принятию решений о предоставлении разрешения на откл</w:t>
      </w:r>
      <w:r w:rsidRPr="0087795B">
        <w:rPr>
          <w:rFonts w:ascii="PT Astra Serif" w:hAnsi="PT Astra Serif"/>
          <w:sz w:val="28"/>
          <w:szCs w:val="28"/>
        </w:rPr>
        <w:t>онение от предельных параметров разрешённого строительства, реконструкции объектов капитального строительства на территории Ульяновской</w:t>
      </w:r>
      <w:proofErr w:type="gramEnd"/>
      <w:r w:rsidRPr="0087795B">
        <w:rPr>
          <w:rFonts w:ascii="PT Astra Serif" w:hAnsi="PT Astra Serif"/>
          <w:sz w:val="28"/>
          <w:szCs w:val="28"/>
        </w:rPr>
        <w:t xml:space="preserve"> области и внесению в них изменений.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Предоставление разрешения осуществляет администрация муниципального образования «Чер</w:t>
      </w:r>
      <w:r w:rsidRPr="0087795B">
        <w:rPr>
          <w:rFonts w:ascii="PT Astra Serif" w:hAnsi="PT Astra Serif"/>
          <w:sz w:val="28"/>
          <w:szCs w:val="28"/>
        </w:rPr>
        <w:t>даклинский район» Ульяновской области (далее – Администрация).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Порядок предоставления разрешения определён статьёй 40 Градостроительного кодекса Российской Федерации (далее – </w:t>
      </w:r>
      <w:proofErr w:type="spellStart"/>
      <w:r w:rsidRPr="0087795B">
        <w:rPr>
          <w:rFonts w:ascii="PT Astra Serif" w:hAnsi="PT Astra Serif"/>
          <w:sz w:val="28"/>
          <w:szCs w:val="28"/>
        </w:rPr>
        <w:t>ГрК</w:t>
      </w:r>
      <w:proofErr w:type="spellEnd"/>
      <w:r w:rsidRPr="0087795B">
        <w:rPr>
          <w:rFonts w:ascii="PT Astra Serif" w:hAnsi="PT Astra Serif"/>
          <w:sz w:val="28"/>
          <w:szCs w:val="28"/>
        </w:rPr>
        <w:t xml:space="preserve"> РФ).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Правообладатели земельных участков, размеры которых меньше установленных</w:t>
      </w:r>
      <w:r w:rsidRPr="0087795B">
        <w:rPr>
          <w:rFonts w:ascii="PT Astra Serif" w:hAnsi="PT Astra Serif"/>
          <w:sz w:val="28"/>
          <w:szCs w:val="28"/>
        </w:rPr>
        <w:t xml:space="preserve">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направляют заявление о предоставлении разрешения по форме </w:t>
      </w:r>
      <w:r w:rsidRPr="0087795B">
        <w:rPr>
          <w:rFonts w:ascii="PT Astra Serif" w:hAnsi="PT Astra Serif"/>
          <w:color w:val="000000"/>
          <w:sz w:val="28"/>
          <w:szCs w:val="28"/>
        </w:rPr>
        <w:t>согласно Приложению</w:t>
      </w:r>
      <w:r w:rsidRPr="0087795B">
        <w:rPr>
          <w:rFonts w:ascii="PT Astra Serif" w:hAnsi="PT Astra Serif"/>
          <w:sz w:val="28"/>
          <w:szCs w:val="28"/>
        </w:rPr>
        <w:t xml:space="preserve"> к </w:t>
      </w:r>
      <w:r w:rsidRPr="0087795B">
        <w:rPr>
          <w:rFonts w:ascii="PT Astra Serif" w:hAnsi="PT Astra Serif"/>
          <w:sz w:val="28"/>
          <w:szCs w:val="28"/>
        </w:rPr>
        <w:t>настоящему Положению в Администрацию.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К заявлению о предоставлении разрешения прилагаются следующие документы:</w:t>
      </w:r>
    </w:p>
    <w:p w:rsidR="00D800DE" w:rsidRPr="0087795B" w:rsidRDefault="00FA43C2" w:rsidP="0087795B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копии документов, удостоверяющих личность заявителя;</w:t>
      </w:r>
    </w:p>
    <w:p w:rsidR="00D800DE" w:rsidRPr="0087795B" w:rsidRDefault="00FA43C2" w:rsidP="0087795B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в случае подачи заявления представителем заявителя документ, подтверждающий полномочия предс</w:t>
      </w:r>
      <w:r w:rsidRPr="0087795B">
        <w:rPr>
          <w:rFonts w:ascii="PT Astra Serif" w:hAnsi="PT Astra Serif"/>
          <w:sz w:val="28"/>
          <w:szCs w:val="28"/>
        </w:rPr>
        <w:t>тавителя;</w:t>
      </w:r>
    </w:p>
    <w:p w:rsidR="00D800DE" w:rsidRPr="0087795B" w:rsidRDefault="00FA43C2" w:rsidP="0087795B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копии правоустанавливающих документов на земельный участок или объект капитального строительства;</w:t>
      </w:r>
    </w:p>
    <w:p w:rsidR="00D800DE" w:rsidRPr="0087795B" w:rsidRDefault="00FA43C2" w:rsidP="0087795B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lastRenderedPageBreak/>
        <w:t>копии кадастрового паспорта на земельный участок или объект капитального строительства;</w:t>
      </w:r>
    </w:p>
    <w:p w:rsidR="00D800DE" w:rsidRPr="0087795B" w:rsidRDefault="00FA43C2" w:rsidP="0087795B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копии технических паспортов на объекты капитального строител</w:t>
      </w:r>
      <w:r w:rsidRPr="0087795B">
        <w:rPr>
          <w:rFonts w:ascii="PT Astra Serif" w:hAnsi="PT Astra Serif"/>
          <w:sz w:val="28"/>
          <w:szCs w:val="28"/>
        </w:rPr>
        <w:t>ьства;</w:t>
      </w:r>
    </w:p>
    <w:p w:rsidR="00D800DE" w:rsidRPr="0087795B" w:rsidRDefault="00FA43C2" w:rsidP="0087795B">
      <w:pPr>
        <w:pStyle w:val="a9"/>
        <w:numPr>
          <w:ilvl w:val="0"/>
          <w:numId w:val="3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материалы, обосновывающие неэффективное использование земельного участка без отклонения от предельных параметров разрешённого строительства, реконструкции объектов капитального строительства.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В случае не предоставления заявителем документов, предусм</w:t>
      </w:r>
      <w:r w:rsidRPr="0087795B">
        <w:rPr>
          <w:rFonts w:ascii="PT Astra Serif" w:hAnsi="PT Astra Serif"/>
          <w:sz w:val="28"/>
          <w:szCs w:val="28"/>
        </w:rPr>
        <w:t>отренных подпунктами 3, 4, 5 пункта 1.5 настоящего Положения, Администрация запрашивает указанные документы самостоятельно.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</w:t>
      </w:r>
      <w:r w:rsidRPr="0087795B">
        <w:rPr>
          <w:rFonts w:ascii="PT Astra Serif" w:hAnsi="PT Astra Serif"/>
          <w:sz w:val="28"/>
          <w:szCs w:val="28"/>
        </w:rPr>
        <w:t>дельного земельного участка при соблюдении требований технических регламентов.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Администрация принимает решение об отказе в приёме заявления о предоставлении разрешения, если заинтересованным лицом не представлены документы, предусмотренные подпунктами 1, 2</w:t>
      </w:r>
      <w:r w:rsidRPr="0087795B">
        <w:rPr>
          <w:rFonts w:ascii="PT Astra Serif" w:hAnsi="PT Astra Serif"/>
          <w:sz w:val="28"/>
          <w:szCs w:val="28"/>
        </w:rPr>
        <w:t>, 6 пункта 1.5 настоящего Положения.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самоуправления, указанных в </w:t>
      </w:r>
      <w:r w:rsidRPr="0087795B">
        <w:rPr>
          <w:rFonts w:ascii="PT Astra Serif" w:hAnsi="PT Astra Serif"/>
          <w:sz w:val="28"/>
          <w:szCs w:val="28"/>
          <w:shd w:val="clear" w:color="auto" w:fill="FFFFFF"/>
        </w:rPr>
        <w:t>части 2 статьи 55.32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РФ, не допускается предоставление разрешения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 случаев, если</w:t>
      </w:r>
      <w:proofErr w:type="gram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r w:rsidRPr="0087795B">
        <w:rPr>
          <w:rFonts w:ascii="PT Astra Serif" w:hAnsi="PT Astra Serif"/>
          <w:sz w:val="28"/>
          <w:szCs w:val="28"/>
          <w:shd w:val="clear" w:color="auto" w:fill="FFFFFF"/>
        </w:rPr>
        <w:t>части 2 стат</w:t>
      </w:r>
      <w:r w:rsidRPr="0087795B">
        <w:rPr>
          <w:rFonts w:ascii="PT Astra Serif" w:hAnsi="PT Astra Serif"/>
          <w:sz w:val="28"/>
          <w:szCs w:val="28"/>
          <w:shd w:val="clear" w:color="auto" w:fill="FFFFFF"/>
        </w:rPr>
        <w:t>ьи 55.32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требований о сносе самовольн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ой постройки или ее приведении в соответствие с установленными требованиями</w:t>
      </w:r>
      <w:r w:rsidRPr="0087795B">
        <w:rPr>
          <w:rFonts w:ascii="PT Astra Serif" w:hAnsi="PT Astra Serif"/>
          <w:sz w:val="28"/>
          <w:szCs w:val="28"/>
        </w:rPr>
        <w:t>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795B">
        <w:rPr>
          <w:rFonts w:ascii="PT Astra Serif" w:hAnsi="PT Astra Serif"/>
          <w:sz w:val="28"/>
          <w:szCs w:val="28"/>
        </w:rPr>
        <w:t>Администрация в течение 5 календарных дней со дня поступления заявления обеспечивает извещение соответствующего органа местного самоуправления о необходимости организации и провед</w:t>
      </w:r>
      <w:r w:rsidRPr="0087795B">
        <w:rPr>
          <w:rFonts w:ascii="PT Astra Serif" w:hAnsi="PT Astra Serif"/>
          <w:sz w:val="28"/>
          <w:szCs w:val="28"/>
        </w:rPr>
        <w:t>ения общественных обсуждений или публичных слушаний в связи с поступлением заявления о предоставлении разрешения и направляет копию заявления, а также копии прилагаемых к нему документов, предусмотренных пунктом 1.5 настоящего Положения, в орган местного с</w:t>
      </w:r>
      <w:r w:rsidRPr="0087795B">
        <w:rPr>
          <w:rFonts w:ascii="PT Astra Serif" w:hAnsi="PT Astra Serif"/>
          <w:sz w:val="28"/>
          <w:szCs w:val="28"/>
        </w:rPr>
        <w:t>амоуправления для рассмотрения Комиссией по подготовке правил</w:t>
      </w:r>
      <w:proofErr w:type="gramEnd"/>
      <w:r w:rsidRPr="0087795B">
        <w:rPr>
          <w:rFonts w:ascii="PT Astra Serif" w:hAnsi="PT Astra Serif"/>
          <w:sz w:val="28"/>
          <w:szCs w:val="28"/>
        </w:rPr>
        <w:t xml:space="preserve"> землепользования и застройки соответствующего муниципального образования (далее – Комиссия).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Орган местного самоуправления муниципального образования не позднее 10 календарных дней со дня поступ</w:t>
      </w:r>
      <w:r w:rsidRPr="0087795B">
        <w:rPr>
          <w:rFonts w:ascii="PT Astra Serif" w:hAnsi="PT Astra Serif"/>
          <w:sz w:val="28"/>
          <w:szCs w:val="28"/>
        </w:rPr>
        <w:t>ления заявления о предоставлении разрешения извещает заинтересованных лиц о назначении общественных обсуждений или публичных слушаний.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lastRenderedPageBreak/>
        <w:t xml:space="preserve">Срок проведения общественных обсуждений или публичных слушаний с момента оповещения жителей муниципального образования о </w:t>
      </w:r>
      <w:r w:rsidRPr="0087795B">
        <w:rPr>
          <w:rFonts w:ascii="PT Astra Serif" w:hAnsi="PT Astra Serif"/>
          <w:sz w:val="28"/>
          <w:szCs w:val="28"/>
        </w:rPr>
        <w:t>времени и месте их проведения до дня опубликования заключения о результатах общественных обсуждений или публичных слушаний определяется уставом и (или) нормативными правовыми актами муниципального образования и не может быть более одного месяца.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По результ</w:t>
      </w:r>
      <w:r w:rsidRPr="0087795B">
        <w:rPr>
          <w:rFonts w:ascii="PT Astra Serif" w:hAnsi="PT Astra Serif"/>
          <w:sz w:val="28"/>
          <w:szCs w:val="28"/>
        </w:rPr>
        <w:t>атам общественных обсуждений или публичных слушаний Комиссия готовит рекомендации о предоставлении разрешения или об отказе в предоставлении такого разрешения.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Расходы, связанные с организацией и проведением общественных обсуждений или публичных слушаний п</w:t>
      </w:r>
      <w:r w:rsidRPr="0087795B">
        <w:rPr>
          <w:rFonts w:ascii="PT Astra Serif" w:hAnsi="PT Astra Serif"/>
          <w:sz w:val="28"/>
          <w:szCs w:val="28"/>
        </w:rPr>
        <w:t>о вопросу предоставления разрешения, несёт физическое или юридическое лицо, заинтересованные в предоставлении такого разрешения.</w:t>
      </w:r>
    </w:p>
    <w:p w:rsidR="00D800DE" w:rsidRPr="0087795B" w:rsidRDefault="00D800DE" w:rsidP="0087795B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00DE" w:rsidRPr="0087795B" w:rsidRDefault="00FA43C2" w:rsidP="0087795B">
      <w:pPr>
        <w:pStyle w:val="a9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87795B">
        <w:rPr>
          <w:rFonts w:ascii="PT Astra Serif" w:hAnsi="PT Astra Serif"/>
          <w:b/>
          <w:sz w:val="28"/>
          <w:szCs w:val="28"/>
        </w:rPr>
        <w:t>Порядок рассмотрения представленных органами местного самоуправления документов в связи с поступлением заявления о предоставле</w:t>
      </w:r>
      <w:r w:rsidRPr="0087795B">
        <w:rPr>
          <w:rFonts w:ascii="PT Astra Serif" w:hAnsi="PT Astra Serif"/>
          <w:b/>
          <w:sz w:val="28"/>
          <w:szCs w:val="28"/>
        </w:rPr>
        <w:t>нии разрешения.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По результатам общественных обсуждений или публичных слушаний орган местного самоуправления предоставляет в Администрацию следующий пакет документов: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Решение органа местного самоуправления муниципального образования о назначении и проведени</w:t>
      </w:r>
      <w:r w:rsidRPr="0087795B">
        <w:rPr>
          <w:rFonts w:ascii="PT Astra Serif" w:hAnsi="PT Astra Serif"/>
          <w:sz w:val="28"/>
          <w:szCs w:val="28"/>
        </w:rPr>
        <w:t>и общественных обсуждений или публичных слушаний по вопросу о предоставлении разрешения.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Подтверждение оповещения жителей муниципального образования о месте и времени проведения общественных обсуждений или публичных слушаний по вопросу о предоставлении раз</w:t>
      </w:r>
      <w:r w:rsidRPr="0087795B">
        <w:rPr>
          <w:rFonts w:ascii="PT Astra Serif" w:hAnsi="PT Astra Serif"/>
          <w:sz w:val="28"/>
          <w:szCs w:val="28"/>
        </w:rPr>
        <w:t>решения</w:t>
      </w:r>
      <w:r w:rsidRPr="0087795B">
        <w:rPr>
          <w:rFonts w:ascii="PT Astra Serif" w:hAnsi="PT Astra Serif"/>
          <w:b/>
          <w:sz w:val="28"/>
          <w:szCs w:val="28"/>
        </w:rPr>
        <w:t xml:space="preserve"> </w:t>
      </w:r>
      <w:r w:rsidRPr="0087795B">
        <w:rPr>
          <w:rFonts w:ascii="PT Astra Serif" w:hAnsi="PT Astra Serif"/>
          <w:sz w:val="28"/>
          <w:szCs w:val="28"/>
        </w:rPr>
        <w:t xml:space="preserve">в порядке, предусмотренном статьей 5.1 </w:t>
      </w:r>
      <w:proofErr w:type="spellStart"/>
      <w:r w:rsidRPr="0087795B">
        <w:rPr>
          <w:rFonts w:ascii="PT Astra Serif" w:hAnsi="PT Astra Serif"/>
          <w:sz w:val="28"/>
          <w:szCs w:val="28"/>
        </w:rPr>
        <w:t>ГрК</w:t>
      </w:r>
      <w:proofErr w:type="spellEnd"/>
      <w:r w:rsidRPr="0087795B">
        <w:rPr>
          <w:rFonts w:ascii="PT Astra Serif" w:hAnsi="PT Astra Serif"/>
          <w:sz w:val="28"/>
          <w:szCs w:val="28"/>
        </w:rPr>
        <w:t xml:space="preserve"> РФ.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Подтверждение опубликования сообщения о проведении общественных обсуждений или публичных слушаний по вопросу о предоставлении разрешения и его размещения на официальном сайте органа местного </w:t>
      </w:r>
      <w:r w:rsidRPr="0087795B">
        <w:rPr>
          <w:rFonts w:ascii="PT Astra Serif" w:hAnsi="PT Astra Serif"/>
          <w:sz w:val="28"/>
          <w:szCs w:val="28"/>
        </w:rPr>
        <w:t>самоуправления в сети «Интернет».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Подтверждение </w:t>
      </w:r>
      <w:r w:rsidRPr="0087795B">
        <w:rPr>
          <w:rFonts w:ascii="PT Astra Serif" w:hAnsi="PT Astra Serif"/>
          <w:sz w:val="28"/>
          <w:szCs w:val="28"/>
          <w:shd w:val="clear" w:color="auto" w:fill="FFFFFF"/>
        </w:rPr>
        <w:t>размещения проекта, подлежащего рассмотрению на общественных обсуждениях или публичных слушаниях, и информационных материалов к нему на официальном сайте органа местного самоуправления и проведение экспозиции</w:t>
      </w:r>
      <w:r w:rsidRPr="0087795B">
        <w:rPr>
          <w:rFonts w:ascii="PT Astra Serif" w:hAnsi="PT Astra Serif"/>
          <w:sz w:val="28"/>
          <w:szCs w:val="28"/>
          <w:shd w:val="clear" w:color="auto" w:fill="FFFFFF"/>
        </w:rPr>
        <w:t xml:space="preserve"> такого проекта.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Протокол 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общественных обсуждений или </w:t>
      </w:r>
      <w:r w:rsidRPr="0087795B">
        <w:rPr>
          <w:rFonts w:ascii="PT Astra Serif" w:hAnsi="PT Astra Serif"/>
          <w:sz w:val="28"/>
          <w:szCs w:val="28"/>
        </w:rPr>
        <w:t xml:space="preserve">публичных слушаний и заключение о результатах общественных обсуждений или публичных слушаний по вопросу предоставления разрешения, оформленные в соответствии со статьей 5.1 </w:t>
      </w:r>
      <w:proofErr w:type="spellStart"/>
      <w:r w:rsidRPr="0087795B">
        <w:rPr>
          <w:rFonts w:ascii="PT Astra Serif" w:hAnsi="PT Astra Serif"/>
          <w:sz w:val="28"/>
          <w:szCs w:val="28"/>
        </w:rPr>
        <w:t>ГрК</w:t>
      </w:r>
      <w:proofErr w:type="spellEnd"/>
      <w:r w:rsidRPr="0087795B">
        <w:rPr>
          <w:rFonts w:ascii="PT Astra Serif" w:hAnsi="PT Astra Serif"/>
          <w:sz w:val="28"/>
          <w:szCs w:val="28"/>
        </w:rPr>
        <w:t xml:space="preserve"> РФ.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Перечень принявших уч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гистрации) </w:t>
      </w:r>
      <w:r w:rsidRPr="0087795B">
        <w:rPr>
          <w:rFonts w:ascii="PT Astra Serif" w:hAnsi="PT Astra Serif"/>
          <w:sz w:val="28"/>
          <w:szCs w:val="28"/>
        </w:rPr>
        <w:t>–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Pr="0087795B">
        <w:rPr>
          <w:rFonts w:ascii="PT Astra Serif" w:hAnsi="PT Astra Serif"/>
          <w:sz w:val="28"/>
          <w:szCs w:val="28"/>
        </w:rPr>
        <w:t>–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юридических лиц).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lastRenderedPageBreak/>
        <w:t>Подтверждение опубликования заключения о результатах общественных обсуждений или публичных слушаний по вопросу о</w:t>
      </w:r>
      <w:r w:rsidRPr="0087795B">
        <w:rPr>
          <w:rFonts w:ascii="PT Astra Serif" w:hAnsi="PT Astra Serif"/>
          <w:sz w:val="28"/>
          <w:szCs w:val="28"/>
        </w:rPr>
        <w:t xml:space="preserve"> предоставлении разрешения и его размещения на официальном сайте органа местного самоуправления в сети «Интернет».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Рекомендации Комиссии о предоставлении разрешения или об отказе в предоставлении такого разрешения с указанием причин принятого решения.</w:t>
      </w:r>
    </w:p>
    <w:p w:rsidR="00D800DE" w:rsidRPr="0087795B" w:rsidRDefault="00FA43C2" w:rsidP="0087795B">
      <w:pPr>
        <w:pStyle w:val="a9"/>
        <w:spacing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В ре</w:t>
      </w:r>
      <w:r w:rsidRPr="0087795B">
        <w:rPr>
          <w:rFonts w:ascii="PT Astra Serif" w:hAnsi="PT Astra Serif"/>
          <w:sz w:val="28"/>
          <w:szCs w:val="28"/>
        </w:rPr>
        <w:t>комендациях Комиссии о предоставлении разрешения отражаются:</w:t>
      </w:r>
    </w:p>
    <w:p w:rsidR="00D800DE" w:rsidRPr="0087795B" w:rsidRDefault="00FA43C2" w:rsidP="0087795B">
      <w:pPr>
        <w:pStyle w:val="a9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результаты общественных обсуждений или публичных слушаний;</w:t>
      </w:r>
    </w:p>
    <w:p w:rsidR="00D800DE" w:rsidRPr="0087795B" w:rsidRDefault="00FA43C2" w:rsidP="0087795B">
      <w:pPr>
        <w:pStyle w:val="a9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условия соблюдения заявителем технических регламентов (нормативов и стандартов), нормативов градостроительного проектирования, </w:t>
      </w:r>
      <w:r w:rsidRPr="0087795B">
        <w:rPr>
          <w:rFonts w:ascii="PT Astra Serif" w:hAnsi="PT Astra Serif"/>
          <w:sz w:val="28"/>
          <w:szCs w:val="28"/>
        </w:rPr>
        <w:t>санитарных норм, норм экологической безопасности, охраны объектов культурного наследия, а также соблюдение иных требований, установленных в целях охраны окружающей природной и культурно-исторической среды, здоровья, безопасности проживания и жизнедеятельно</w:t>
      </w:r>
      <w:r w:rsidRPr="0087795B">
        <w:rPr>
          <w:rFonts w:ascii="PT Astra Serif" w:hAnsi="PT Astra Serif"/>
          <w:sz w:val="28"/>
          <w:szCs w:val="28"/>
        </w:rPr>
        <w:t>сти людей.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Копия решения органа местного самоуправления о порядке проведения общественных обсуждений или публичных слушаний.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Выписка из устава муниципального образования с информацией о порядке опубликования муниципальных правовых актов и иной официальной </w:t>
      </w:r>
      <w:r w:rsidRPr="0087795B">
        <w:rPr>
          <w:rFonts w:ascii="PT Astra Serif" w:hAnsi="PT Astra Serif"/>
          <w:sz w:val="28"/>
          <w:szCs w:val="28"/>
        </w:rPr>
        <w:t>информации.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Сопроводительное письмо за подписью главы администрации муниципального поселения, включающее опись предоставляемых материалов, перечисленных в пунктах 2.1.1-2.1.10 настоящего Положения.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Требования к предоставляемым органами местного самоуправле</w:t>
      </w:r>
      <w:r w:rsidRPr="0087795B">
        <w:rPr>
          <w:rFonts w:ascii="PT Astra Serif" w:hAnsi="PT Astra Serif"/>
          <w:sz w:val="28"/>
          <w:szCs w:val="28"/>
        </w:rPr>
        <w:t>ния документам.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Все материалы, перечисленные в пункте 2.1 настоящего Положения, передаются в приёмную Администрации на бумажном носителе в одном экземпляре.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Материалы должны быть прошиты, листы пронумерованы и заверены подписью ответственного исполнителя и</w:t>
      </w:r>
      <w:r w:rsidRPr="0087795B">
        <w:rPr>
          <w:rFonts w:ascii="PT Astra Serif" w:hAnsi="PT Astra Serif"/>
          <w:sz w:val="28"/>
          <w:szCs w:val="28"/>
        </w:rPr>
        <w:t xml:space="preserve"> печатью администрации.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Материалы передаются представителем органа местного самоуправления или другим лицом по доверенности.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Рассмотрение в Администрации документации, представленной органами местного самоуправления.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Администрация в течение семи календарны</w:t>
      </w:r>
      <w:r w:rsidRPr="0087795B">
        <w:rPr>
          <w:rFonts w:ascii="PT Astra Serif" w:hAnsi="PT Astra Serif"/>
          <w:sz w:val="28"/>
          <w:szCs w:val="28"/>
        </w:rPr>
        <w:t>х дней со дня поступления материалов, указанных в подпунктах 2.1.1.-2.1.11.  пункта 2.1. настоящего Положения, рассматривает их и принимает одно из следующих решений:</w:t>
      </w:r>
    </w:p>
    <w:p w:rsidR="00D800DE" w:rsidRPr="0087795B" w:rsidRDefault="00FA43C2" w:rsidP="0087795B">
      <w:pPr>
        <w:pStyle w:val="a9"/>
        <w:numPr>
          <w:ilvl w:val="0"/>
          <w:numId w:val="5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о предоставлении разрешения;</w:t>
      </w:r>
    </w:p>
    <w:p w:rsidR="00D800DE" w:rsidRPr="0087795B" w:rsidRDefault="00FA43C2" w:rsidP="0087795B">
      <w:pPr>
        <w:pStyle w:val="a9"/>
        <w:numPr>
          <w:ilvl w:val="0"/>
          <w:numId w:val="5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об отказе в предоставлении разрешения с указанием причин при</w:t>
      </w:r>
      <w:r w:rsidRPr="0087795B">
        <w:rPr>
          <w:rFonts w:ascii="PT Astra Serif" w:hAnsi="PT Astra Serif"/>
          <w:sz w:val="28"/>
          <w:szCs w:val="28"/>
        </w:rPr>
        <w:t>нятого решения.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Основаниями для отказа в предоставлении разрешения являются:</w:t>
      </w:r>
    </w:p>
    <w:p w:rsidR="00D800DE" w:rsidRPr="0087795B" w:rsidRDefault="00FA43C2" w:rsidP="0087795B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негативное воздействие на окружающую среду объекта капитального строительства при получении разрешения;</w:t>
      </w:r>
    </w:p>
    <w:p w:rsidR="00D800DE" w:rsidRPr="0087795B" w:rsidRDefault="00FA43C2" w:rsidP="0087795B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наличие обоснованных замечаний и обращений граждан, проживающих на территор</w:t>
      </w:r>
      <w:r w:rsidRPr="0087795B">
        <w:rPr>
          <w:rFonts w:ascii="PT Astra Serif" w:hAnsi="PT Astra Serif"/>
          <w:sz w:val="28"/>
          <w:szCs w:val="28"/>
        </w:rPr>
        <w:t xml:space="preserve">ии, применительно к которой осуществляется подготовка вопроса о </w:t>
      </w:r>
      <w:r w:rsidRPr="0087795B">
        <w:rPr>
          <w:rFonts w:ascii="PT Astra Serif" w:hAnsi="PT Astra Serif"/>
          <w:sz w:val="28"/>
          <w:szCs w:val="28"/>
        </w:rPr>
        <w:lastRenderedPageBreak/>
        <w:t>предоставлении разрешения,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</w:t>
      </w:r>
      <w:r w:rsidRPr="0087795B">
        <w:rPr>
          <w:rFonts w:ascii="PT Astra Serif" w:hAnsi="PT Astra Serif"/>
          <w:sz w:val="28"/>
          <w:szCs w:val="28"/>
        </w:rPr>
        <w:t xml:space="preserve"> быть нарушены в связи с реализацией данного вопроса. Замечания могут быть изложены как в документах о проведении общественных обсуждений или публичных слушаний, так и в письмах, заявлениях, обращениях, направленных в федеральные органы государственной вла</w:t>
      </w:r>
      <w:r w:rsidRPr="0087795B">
        <w:rPr>
          <w:rFonts w:ascii="PT Astra Serif" w:hAnsi="PT Astra Serif"/>
          <w:sz w:val="28"/>
          <w:szCs w:val="28"/>
        </w:rPr>
        <w:t>сти, органы государственной власти Ульяновской области и (или) органы местного самоуправления;</w:t>
      </w:r>
    </w:p>
    <w:p w:rsidR="00D800DE" w:rsidRPr="0087795B" w:rsidRDefault="00FA43C2" w:rsidP="0087795B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поступившее в орган местного самоуправления уведомление о выявлении самовольной постройки от исполнительного органа государственной власти, должностного лица, го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сударственного учреждения или органа местного самоуправления, указанных в </w:t>
      </w:r>
      <w:r w:rsidRPr="0087795B">
        <w:rPr>
          <w:rFonts w:ascii="PT Astra Serif" w:hAnsi="PT Astra Serif"/>
          <w:sz w:val="28"/>
          <w:szCs w:val="28"/>
          <w:shd w:val="clear" w:color="auto" w:fill="FFFFFF"/>
        </w:rPr>
        <w:t>части 2 статьи 55.32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РФ,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и, должностному лицу, в государственное учреждение или орган местного самоуправления, которые указаны в</w:t>
      </w:r>
      <w:proofErr w:type="gram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87795B">
        <w:rPr>
          <w:rFonts w:ascii="PT Astra Serif" w:hAnsi="PT Astra Serif"/>
          <w:sz w:val="28"/>
          <w:szCs w:val="28"/>
          <w:shd w:val="clear" w:color="auto" w:fill="FFFFFF"/>
        </w:rPr>
        <w:t>части 2 статьи 55.32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РФ</w:t>
      </w:r>
      <w:proofErr w:type="gram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от </w:t>
      </w:r>
      <w:proofErr w:type="gram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поступило данное уведомление, направлено уведомление о том, что наличие признаков самовольной постройки не усма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800DE" w:rsidRPr="0087795B" w:rsidRDefault="00FA43C2" w:rsidP="0087795B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отклонение не соответствует ограничениям использования объектов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недвижимости, установленным на </w:t>
      </w:r>
      <w:proofErr w:type="spellStart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приаэродромной</w:t>
      </w:r>
      <w:proofErr w:type="spell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территории.</w:t>
      </w:r>
    </w:p>
    <w:p w:rsidR="00D800DE" w:rsidRPr="0087795B" w:rsidRDefault="00FA43C2" w:rsidP="0087795B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несоответствие выполненных процедур подготовки вопроса о предоставлении разрешения требованиям законодательства.</w:t>
      </w:r>
    </w:p>
    <w:p w:rsidR="00D800DE" w:rsidRPr="0087795B" w:rsidRDefault="00FA43C2" w:rsidP="0087795B">
      <w:pPr>
        <w:pStyle w:val="a9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несоответствие выполненных процедур проведения общественных обсуждений или  публичны</w:t>
      </w:r>
      <w:r w:rsidRPr="0087795B">
        <w:rPr>
          <w:rFonts w:ascii="PT Astra Serif" w:hAnsi="PT Astra Serif"/>
          <w:sz w:val="28"/>
          <w:szCs w:val="28"/>
        </w:rPr>
        <w:t>х слушаний по вопросу о предоставлении разрешения требованиям законодательства.</w:t>
      </w:r>
    </w:p>
    <w:p w:rsidR="00D800DE" w:rsidRPr="0087795B" w:rsidRDefault="00FA43C2" w:rsidP="0087795B">
      <w:pPr>
        <w:pStyle w:val="a9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нарушение градостроительных, противопожарных, санитарных, экологических норм, правил, нормативов, выявленное при рассмотрении вопроса о предоставлении разрешения.</w:t>
      </w:r>
    </w:p>
    <w:p w:rsidR="00D800DE" w:rsidRPr="0087795B" w:rsidRDefault="00FA43C2" w:rsidP="0087795B">
      <w:pPr>
        <w:pStyle w:val="a9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предоставлени</w:t>
      </w:r>
      <w:r w:rsidRPr="0087795B">
        <w:rPr>
          <w:rFonts w:ascii="PT Astra Serif" w:hAnsi="PT Astra Serif"/>
          <w:sz w:val="28"/>
          <w:szCs w:val="28"/>
        </w:rPr>
        <w:t>е материалов не в соответствии с требованиями, указанными в пунктах 2.1 и 2.2 настоящего Положения.</w:t>
      </w:r>
    </w:p>
    <w:p w:rsidR="00D800DE" w:rsidRPr="0087795B" w:rsidRDefault="00FA43C2" w:rsidP="0087795B">
      <w:pPr>
        <w:pStyle w:val="a9"/>
        <w:numPr>
          <w:ilvl w:val="2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При принятии решения об отказе в предоставлении разрешения Администрация направляет в орган местного самоуправления извещение с указанием причин отклонения.</w:t>
      </w:r>
    </w:p>
    <w:p w:rsidR="00D800DE" w:rsidRPr="0087795B" w:rsidRDefault="00D800DE" w:rsidP="0087795B">
      <w:pPr>
        <w:pStyle w:val="a9"/>
        <w:spacing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00DE" w:rsidRPr="0087795B" w:rsidRDefault="00FA43C2" w:rsidP="0087795B">
      <w:pPr>
        <w:pStyle w:val="a9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87795B">
        <w:rPr>
          <w:rFonts w:ascii="PT Astra Serif" w:hAnsi="PT Astra Serif"/>
          <w:b/>
          <w:sz w:val="28"/>
          <w:szCs w:val="28"/>
        </w:rPr>
        <w:t>Принятие Администрацией решения о предоставлении разрешения на территории муниципального образования «Чердаклинский район» Ульяновской области.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Решение о предоставлении разрешения принимается в форме постановления Администрации.</w:t>
      </w:r>
    </w:p>
    <w:p w:rsidR="00D800DE" w:rsidRPr="0087795B" w:rsidRDefault="00FA43C2" w:rsidP="0087795B">
      <w:pPr>
        <w:pStyle w:val="a9"/>
        <w:spacing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Решение об отказе в </w:t>
      </w:r>
      <w:r w:rsidRPr="0087795B">
        <w:rPr>
          <w:rFonts w:ascii="PT Astra Serif" w:hAnsi="PT Astra Serif"/>
          <w:sz w:val="28"/>
          <w:szCs w:val="28"/>
        </w:rPr>
        <w:t>предоставлении разрешения оформляется в форме письменного документа на бланке Администрации с указанием причин принятого решения.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lastRenderedPageBreak/>
        <w:t>Постановление Администрации о предоставлении разрешения готовится в трёх экземплярах.</w:t>
      </w:r>
    </w:p>
    <w:p w:rsidR="00D800DE" w:rsidRPr="0087795B" w:rsidRDefault="00FA43C2" w:rsidP="0087795B">
      <w:pPr>
        <w:pStyle w:val="a9"/>
        <w:spacing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795B">
        <w:rPr>
          <w:rFonts w:ascii="PT Astra Serif" w:hAnsi="PT Astra Serif"/>
          <w:sz w:val="28"/>
          <w:szCs w:val="28"/>
        </w:rPr>
        <w:t>В течение трёх рабочих дней со дня утвер</w:t>
      </w:r>
      <w:r w:rsidRPr="0087795B">
        <w:rPr>
          <w:rFonts w:ascii="PT Astra Serif" w:hAnsi="PT Astra Serif"/>
          <w:sz w:val="28"/>
          <w:szCs w:val="28"/>
        </w:rPr>
        <w:t xml:space="preserve">ждения один экземпляр постановления Администрации о предоставлении разрешения передаётся в архив Администрации, второй экземпляр направляется по электронной почте в виде сканированного документа, а также высылается по почте в орган местного самоуправления </w:t>
      </w:r>
      <w:r w:rsidRPr="0087795B">
        <w:rPr>
          <w:rFonts w:ascii="PT Astra Serif" w:hAnsi="PT Astra Serif"/>
          <w:sz w:val="28"/>
          <w:szCs w:val="28"/>
        </w:rPr>
        <w:t>или выдаётся на руки представителю органа местного самоуправления или другому лицу по доверенности, третий экземпляр выдаётся заявителю или его уполномоченному в установленном</w:t>
      </w:r>
      <w:proofErr w:type="gramEnd"/>
      <w:r w:rsidRPr="0087795B">
        <w:rPr>
          <w:rFonts w:ascii="PT Astra Serif" w:hAnsi="PT Astra Serif"/>
          <w:sz w:val="28"/>
          <w:szCs w:val="28"/>
        </w:rPr>
        <w:t xml:space="preserve"> законом </w:t>
      </w:r>
      <w:proofErr w:type="gramStart"/>
      <w:r w:rsidRPr="0087795B">
        <w:rPr>
          <w:rFonts w:ascii="PT Astra Serif" w:hAnsi="PT Astra Serif"/>
          <w:sz w:val="28"/>
          <w:szCs w:val="28"/>
        </w:rPr>
        <w:t>порядке</w:t>
      </w:r>
      <w:proofErr w:type="gramEnd"/>
      <w:r w:rsidRPr="0087795B">
        <w:rPr>
          <w:rFonts w:ascii="PT Astra Serif" w:hAnsi="PT Astra Serif"/>
          <w:sz w:val="28"/>
          <w:szCs w:val="28"/>
        </w:rPr>
        <w:t xml:space="preserve"> представителю.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Администрация осуществляет опубликование решения </w:t>
      </w:r>
      <w:r w:rsidRPr="0087795B">
        <w:rPr>
          <w:rFonts w:ascii="PT Astra Serif" w:hAnsi="PT Astra Serif"/>
          <w:sz w:val="28"/>
          <w:szCs w:val="28"/>
        </w:rPr>
        <w:t xml:space="preserve">о предоставлении разрешения в </w:t>
      </w:r>
      <w:proofErr w:type="gramStart"/>
      <w:r w:rsidRPr="0087795B">
        <w:rPr>
          <w:rFonts w:ascii="PT Astra Serif" w:hAnsi="PT Astra Serif"/>
          <w:sz w:val="28"/>
          <w:szCs w:val="28"/>
        </w:rPr>
        <w:t>порядке, ус</w:t>
      </w:r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тановленном для официального опубликования муниципальных правовых актов и размещает</w:t>
      </w:r>
      <w:proofErr w:type="gramEnd"/>
      <w:r w:rsidRPr="008779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его на официальном сайте Администрации.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>Орган местного самоуправления, на территории которого находится земельный участок, в отноше</w:t>
      </w:r>
      <w:r w:rsidRPr="0087795B">
        <w:rPr>
          <w:rFonts w:ascii="PT Astra Serif" w:hAnsi="PT Astra Serif"/>
          <w:sz w:val="28"/>
          <w:szCs w:val="28"/>
        </w:rPr>
        <w:t>нии которого принято указанное решение, обеспечивает размещение решения о предоставлении разрешения на официальном сайте органа местного самоуправления.</w:t>
      </w:r>
    </w:p>
    <w:p w:rsidR="00D800DE" w:rsidRPr="0087795B" w:rsidRDefault="00FA43C2" w:rsidP="0087795B">
      <w:pPr>
        <w:pStyle w:val="a9"/>
        <w:numPr>
          <w:ilvl w:val="1"/>
          <w:numId w:val="2"/>
        </w:numPr>
        <w:spacing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7795B">
        <w:rPr>
          <w:rFonts w:ascii="PT Astra Serif" w:hAnsi="PT Astra Serif"/>
          <w:sz w:val="28"/>
          <w:szCs w:val="28"/>
        </w:rPr>
        <w:t xml:space="preserve">Физическое или юридическое лицо вправе оспорить в судебном порядке решение о предоставлении разрешения </w:t>
      </w:r>
      <w:r w:rsidRPr="0087795B">
        <w:rPr>
          <w:rFonts w:ascii="PT Astra Serif" w:hAnsi="PT Astra Serif"/>
          <w:sz w:val="28"/>
          <w:szCs w:val="28"/>
        </w:rPr>
        <w:t>или об отказе в предоставлении такого разрешения.</w:t>
      </w: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Default="00D800DE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87795B" w:rsidRPr="0087795B" w:rsidRDefault="0087795B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FA43C2" w:rsidP="0087795B">
      <w:pPr>
        <w:spacing w:after="0" w:line="240" w:lineRule="auto"/>
        <w:rPr>
          <w:rFonts w:ascii="PT Astra Serif" w:hAnsi="PT Astra Serif"/>
        </w:rPr>
      </w:pPr>
      <w:r w:rsidRPr="0087795B">
        <w:rPr>
          <w:rFonts w:ascii="PT Astra Serif" w:hAnsi="PT Astra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26FEBF3F" wp14:editId="15FB8B7D">
                <wp:simplePos x="0" y="0"/>
                <wp:positionH relativeFrom="column">
                  <wp:posOffset>3502053</wp:posOffset>
                </wp:positionH>
                <wp:positionV relativeFrom="paragraph">
                  <wp:posOffset>45499</wp:posOffset>
                </wp:positionV>
                <wp:extent cx="2957885" cy="12852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5" cy="1285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ПРИЛОЖЕНИЕ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к постановлению администрации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муниципального образования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 xml:space="preserve">«Чердаклинский район» 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spacing w:after="0"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2"/>
                              </w:rPr>
                              <w:t>Ульяновской области</w:t>
                            </w:r>
                          </w:p>
                          <w:p w:rsidR="00D800DE" w:rsidRDefault="00FA43C2">
                            <w:pPr>
                              <w:pStyle w:val="ab"/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от___________2021 г. №________</w:t>
                            </w:r>
                          </w:p>
                          <w:p w:rsidR="00D800DE" w:rsidRDefault="00D800DE">
                            <w:pPr>
                              <w:pStyle w:val="ab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275.75pt;margin-top:3.6pt;width:232.9pt;height:101.2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" filled="f" stroked="f">
                <v:textbox inset="0,0,0,0">
                  <w:txbxContent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ПРИЛОЖЕНИЕ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к постановлению администрации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муниципального образования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 xml:space="preserve">«Чердаклинский район» 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spacing w:after="0"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rFonts w:eastAsia="Lucida Sans Unicode"/>
                          <w:bCs/>
                          <w:kern w:val="2"/>
                        </w:rPr>
                        <w:t>Ульяновской области</w:t>
                      </w:r>
                    </w:p>
                    <w:p w:rsidR="00D800DE" w:rsidRDefault="00FA43C2">
                      <w:pPr>
                        <w:pStyle w:val="ab"/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2"/>
                        </w:rPr>
                      </w:pPr>
                      <w:r>
                        <w:rPr>
                          <w:color w:val="000000"/>
                        </w:rPr>
                        <w:t>от___________2021 г. №________</w:t>
                      </w:r>
                    </w:p>
                    <w:p w:rsidR="00D800DE" w:rsidRDefault="00D800DE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</w:rPr>
      </w:pP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333333"/>
          <w:sz w:val="24"/>
          <w:szCs w:val="24"/>
          <w:lang w:eastAsia="ru-RU"/>
        </w:rPr>
      </w:pP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333333"/>
          <w:sz w:val="24"/>
          <w:szCs w:val="24"/>
          <w:lang w:eastAsia="ru-RU"/>
        </w:rPr>
      </w:pPr>
    </w:p>
    <w:p w:rsidR="00D800DE" w:rsidRPr="0087795B" w:rsidRDefault="00FA43C2" w:rsidP="0087795B">
      <w:pPr>
        <w:spacing w:after="0" w:line="240" w:lineRule="auto"/>
        <w:ind w:left="5954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 xml:space="preserve">В администрацию муниципального образования «Чердаклинский район» Ульяновской области </w:t>
      </w:r>
    </w:p>
    <w:p w:rsidR="00D800DE" w:rsidRPr="0087795B" w:rsidRDefault="00D800DE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pacing w:val="-20"/>
          <w:sz w:val="20"/>
          <w:szCs w:val="20"/>
          <w:lang w:eastAsia="ru-RU"/>
        </w:rPr>
      </w:pP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от_____________________________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 xml:space="preserve"> (Ф.И.О.)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сведения о заявителе*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333333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333333"/>
          <w:sz w:val="24"/>
          <w:szCs w:val="24"/>
          <w:lang w:eastAsia="ru-RU"/>
        </w:rPr>
        <w:t> </w:t>
      </w:r>
    </w:p>
    <w:p w:rsidR="00D800DE" w:rsidRPr="0087795B" w:rsidRDefault="00FA43C2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333333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b/>
          <w:bCs/>
          <w:color w:val="333333"/>
          <w:sz w:val="24"/>
          <w:szCs w:val="24"/>
          <w:lang w:eastAsia="ru-RU"/>
        </w:rPr>
        <w:t>ЗАЯВЛЕНИЕ</w:t>
      </w:r>
    </w:p>
    <w:p w:rsidR="00D800DE" w:rsidRPr="0087795B" w:rsidRDefault="00FA43C2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333333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b/>
          <w:bCs/>
          <w:color w:val="333333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разрешённого строительства, реконструкции объектов капитального строительства </w:t>
      </w:r>
    </w:p>
    <w:p w:rsidR="00D800DE" w:rsidRPr="0087795B" w:rsidRDefault="00FA43C2" w:rsidP="0087795B">
      <w:pPr>
        <w:spacing w:after="0" w:line="240" w:lineRule="auto"/>
        <w:contextualSpacing/>
        <w:rPr>
          <w:rFonts w:ascii="PT Astra Serif" w:eastAsia="Times New Roman" w:hAnsi="PT Astra Serif"/>
          <w:color w:val="333333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b/>
          <w:bCs/>
          <w:color w:val="333333"/>
          <w:sz w:val="24"/>
          <w:szCs w:val="24"/>
          <w:lang w:eastAsia="ru-RU"/>
        </w:rPr>
        <w:t> </w:t>
      </w:r>
    </w:p>
    <w:p w:rsidR="00D800DE" w:rsidRPr="0087795B" w:rsidRDefault="00FA43C2" w:rsidP="0087795B">
      <w:pPr>
        <w:spacing w:after="0" w:line="240" w:lineRule="auto"/>
        <w:ind w:firstLine="851"/>
        <w:contextualSpacing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 xml:space="preserve">Прошу 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предоставить разрешение на отклонение от предельных параметров разрешённого строительства, реконструкции объектов капитального строительства.</w:t>
      </w:r>
    </w:p>
    <w:p w:rsidR="00D800DE" w:rsidRPr="0087795B" w:rsidRDefault="00FA43C2" w:rsidP="0087795B">
      <w:pPr>
        <w:spacing w:after="0" w:line="240" w:lineRule="auto"/>
        <w:ind w:firstLine="851"/>
        <w:contextualSpacing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Сведения о земельном участке, объекте капитального строительства, применительно к которому требуется разрешение: 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</w:t>
      </w:r>
    </w:p>
    <w:p w:rsidR="00D800DE" w:rsidRPr="0087795B" w:rsidRDefault="00FA43C2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(кадастровый номер, адрес, площадь,  реквизиты градостроительного плана земельного участка)</w:t>
      </w:r>
    </w:p>
    <w:p w:rsidR="00D800DE" w:rsidRPr="0087795B" w:rsidRDefault="00FA43C2" w:rsidP="0087795B">
      <w:pPr>
        <w:spacing w:after="0" w:line="240" w:lineRule="auto"/>
        <w:ind w:firstLine="851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 Сведения о предельных параметрах разрешённого строительства, реконструкции объектов капитального строительства, отклонение от которых необходимо, и о нов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ых предельных параметрах: ________________________________________________________ _____________________________________________________________________________ _____________________________________________________________________________</w:t>
      </w:r>
    </w:p>
    <w:p w:rsidR="00D800DE" w:rsidRPr="0087795B" w:rsidRDefault="00FA43C2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 Дополнительные с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ведения: __________________________________________________________________________________________________________________________________________________________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(сведения, обосновывающие неэффективное использование земельного участка без отклонения от п</w:t>
      </w: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редельных параметров разрешённого строительства, реконструкции объектов капитального строительства)</w:t>
      </w:r>
    </w:p>
    <w:p w:rsidR="00D800DE" w:rsidRPr="0087795B" w:rsidRDefault="00FA43C2" w:rsidP="0087795B">
      <w:pPr>
        <w:spacing w:after="0" w:line="240" w:lineRule="auto"/>
        <w:ind w:firstLine="851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 </w:t>
      </w:r>
    </w:p>
    <w:p w:rsidR="00D800DE" w:rsidRPr="0087795B" w:rsidRDefault="00FA43C2" w:rsidP="0087795B">
      <w:pPr>
        <w:spacing w:after="0" w:line="240" w:lineRule="auto"/>
        <w:ind w:firstLine="851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К заявлению прилагаются следующие документы:___________________________ _____________________________________________________________________________</w:t>
      </w:r>
    </w:p>
    <w:p w:rsidR="00D800DE" w:rsidRPr="0087795B" w:rsidRDefault="00FA43C2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 </w:t>
      </w:r>
    </w:p>
    <w:p w:rsidR="00D800DE" w:rsidRPr="0087795B" w:rsidRDefault="00FA43C2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За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явитель  ______________                                                          _________________________</w:t>
      </w:r>
    </w:p>
    <w:p w:rsidR="00D800DE" w:rsidRPr="0087795B" w:rsidRDefault="00FA43C2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                                 (подпись)                                                                                      (расшифровка подписи)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18"/>
          <w:szCs w:val="18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18"/>
          <w:szCs w:val="18"/>
          <w:lang w:eastAsia="ru-RU"/>
        </w:rPr>
        <w:t>_________________________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20 ___г.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 xml:space="preserve">(дата подачи заявления)    </w:t>
      </w:r>
    </w:p>
    <w:p w:rsidR="00D800DE" w:rsidRDefault="00D800DE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</w:p>
    <w:p w:rsidR="0087795B" w:rsidRPr="0087795B" w:rsidRDefault="0087795B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</w:p>
    <w:p w:rsidR="00D800DE" w:rsidRPr="0087795B" w:rsidRDefault="00FA43C2" w:rsidP="0087795B">
      <w:pPr>
        <w:spacing w:after="0" w:line="240" w:lineRule="auto"/>
        <w:ind w:left="6237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lastRenderedPageBreak/>
        <w:t xml:space="preserve">В администрацию муниципального образования «Чердаклинский район» Ульяновской области </w:t>
      </w: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pacing w:val="-20"/>
          <w:sz w:val="20"/>
          <w:szCs w:val="20"/>
          <w:lang w:eastAsia="ru-RU"/>
        </w:rPr>
      </w:pP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от_____________________________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 xml:space="preserve"> (Ф.И.О.)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</w:t>
      </w:r>
    </w:p>
    <w:p w:rsidR="00D800DE" w:rsidRPr="0087795B" w:rsidRDefault="00FA43C2" w:rsidP="0087795B">
      <w:pPr>
        <w:spacing w:after="0" w:line="240" w:lineRule="auto"/>
        <w:contextualSpacing/>
        <w:jc w:val="right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сведения о заявителе*</w:t>
      </w: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800DE" w:rsidRPr="0087795B" w:rsidRDefault="00FA43C2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D800DE" w:rsidRPr="0087795B" w:rsidRDefault="00FA43C2" w:rsidP="0087795B">
      <w:pPr>
        <w:spacing w:after="0" w:line="240" w:lineRule="auto"/>
        <w:contextualSpacing/>
        <w:jc w:val="center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800DE" w:rsidRPr="0087795B" w:rsidRDefault="00FA43C2" w:rsidP="0087795B">
      <w:pPr>
        <w:spacing w:after="0" w:line="240" w:lineRule="auto"/>
        <w:ind w:firstLine="851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 xml:space="preserve">С целью: </w:t>
      </w: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____________________________________________________________________________________</w:t>
      </w: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800DE" w:rsidRPr="0087795B" w:rsidRDefault="00FA43C2" w:rsidP="0087795B">
      <w:pPr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Прошу Вас предоставить разрешение на отклонение от предельных параметров разрешённого строите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льства, реконструкции объектов капитального строительства _____________________________________________________________________________ _____________________________________________________________________________ __________________________________________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___________________________________</w:t>
      </w:r>
    </w:p>
    <w:p w:rsidR="00D800DE" w:rsidRPr="0087795B" w:rsidRDefault="00FA43C2" w:rsidP="0087795B">
      <w:pPr>
        <w:spacing w:after="0" w:line="240" w:lineRule="auto"/>
        <w:jc w:val="center"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(пояснение)</w:t>
      </w: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По адресу:</w:t>
      </w: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</w:t>
      </w:r>
      <w:r w:rsidRPr="0087795B">
        <w:rPr>
          <w:rFonts w:ascii="PT Astra Serif" w:eastAsia="Times New Roman" w:hAnsi="PT Astra Serif"/>
          <w:i/>
          <w:color w:val="000000" w:themeColor="text1"/>
          <w:sz w:val="24"/>
          <w:szCs w:val="24"/>
          <w:lang w:eastAsia="ru-RU"/>
        </w:rPr>
        <w:t>________________________________________________________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</w:t>
      </w: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u w:val="single"/>
          <w:lang w:eastAsia="ru-RU"/>
        </w:rPr>
        <w:t>с кадастровым номером: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D800DE" w:rsidRPr="0087795B" w:rsidRDefault="00D800DE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Дополнительные сведения:_____________________________________________________</w:t>
      </w:r>
    </w:p>
    <w:p w:rsidR="00D800DE" w:rsidRPr="0087795B" w:rsidRDefault="00FA43C2" w:rsidP="0087795B">
      <w:pPr>
        <w:spacing w:after="0" w:line="240" w:lineRule="auto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800DE" w:rsidRPr="0087795B" w:rsidRDefault="00FA43C2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 xml:space="preserve">  _________________                                                                 ______________</w:t>
      </w:r>
      <w:r w:rsidRPr="0087795B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_____________</w:t>
      </w:r>
    </w:p>
    <w:p w:rsidR="00D800DE" w:rsidRPr="0087795B" w:rsidRDefault="00FA43C2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  <w:r w:rsidRPr="0087795B"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  <w:t>                (подпись)                                                                                                    (расшифровка подписи)</w:t>
      </w:r>
    </w:p>
    <w:p w:rsidR="00D800DE" w:rsidRPr="0087795B" w:rsidRDefault="00D800DE" w:rsidP="0087795B">
      <w:pPr>
        <w:spacing w:after="0" w:line="240" w:lineRule="auto"/>
        <w:contextualSpacing/>
        <w:rPr>
          <w:rFonts w:ascii="PT Astra Serif" w:eastAsia="Times New Roman" w:hAnsi="PT Astra Serif"/>
          <w:color w:val="000000" w:themeColor="text1"/>
          <w:sz w:val="20"/>
          <w:szCs w:val="20"/>
          <w:lang w:eastAsia="ru-RU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D800DE" w:rsidRPr="0087795B" w:rsidRDefault="00D800DE" w:rsidP="0087795B">
      <w:pPr>
        <w:spacing w:after="0" w:line="240" w:lineRule="auto"/>
        <w:rPr>
          <w:rFonts w:ascii="PT Astra Serif" w:hAnsi="PT Astra Serif"/>
          <w:color w:val="000000" w:themeColor="text1"/>
        </w:rPr>
      </w:pPr>
    </w:p>
    <w:sectPr w:rsidR="00D800DE" w:rsidRPr="0087795B" w:rsidSect="0087795B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C2" w:rsidRDefault="00FA43C2" w:rsidP="0087795B">
      <w:pPr>
        <w:spacing w:after="0" w:line="240" w:lineRule="auto"/>
      </w:pPr>
      <w:r>
        <w:separator/>
      </w:r>
    </w:p>
  </w:endnote>
  <w:endnote w:type="continuationSeparator" w:id="0">
    <w:p w:rsidR="00FA43C2" w:rsidRDefault="00FA43C2" w:rsidP="008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C2" w:rsidRDefault="00FA43C2" w:rsidP="0087795B">
      <w:pPr>
        <w:spacing w:after="0" w:line="240" w:lineRule="auto"/>
      </w:pPr>
      <w:r>
        <w:separator/>
      </w:r>
    </w:p>
  </w:footnote>
  <w:footnote w:type="continuationSeparator" w:id="0">
    <w:p w:rsidR="00FA43C2" w:rsidRDefault="00FA43C2" w:rsidP="008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5B" w:rsidRDefault="0087795B">
    <w:pPr>
      <w:pStyle w:val="ad"/>
    </w:pPr>
  </w:p>
  <w:p w:rsidR="0087795B" w:rsidRDefault="0087795B">
    <w:pPr>
      <w:pStyle w:val="ad"/>
    </w:pPr>
  </w:p>
  <w:p w:rsidR="0087795B" w:rsidRPr="0087795B" w:rsidRDefault="0087795B" w:rsidP="0087795B">
    <w:pPr>
      <w:pStyle w:val="ad"/>
      <w:jc w:val="right"/>
      <w:rPr>
        <w:sz w:val="22"/>
        <w:szCs w:val="22"/>
      </w:rPr>
    </w:pPr>
    <w:r w:rsidRPr="0087795B">
      <w:rPr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C6"/>
    <w:multiLevelType w:val="multilevel"/>
    <w:tmpl w:val="00841AA8"/>
    <w:lvl w:ilvl="0">
      <w:start w:val="1"/>
      <w:numFmt w:val="decimal"/>
      <w:suff w:val="space"/>
      <w:lvlText w:val="%1."/>
      <w:lvlJc w:val="left"/>
      <w:pPr>
        <w:ind w:left="1618" w:hanging="1050"/>
      </w:pPr>
    </w:lvl>
    <w:lvl w:ilvl="1">
      <w:start w:val="1"/>
      <w:numFmt w:val="decimal"/>
      <w:suff w:val="space"/>
      <w:lvlText w:val="%1.%2."/>
      <w:lvlJc w:val="left"/>
      <w:pPr>
        <w:ind w:left="2338" w:hanging="720"/>
      </w:pPr>
    </w:lvl>
    <w:lvl w:ilvl="2">
      <w:start w:val="1"/>
      <w:numFmt w:val="decimal"/>
      <w:lvlText w:val="%1.%2.%3."/>
      <w:lvlJc w:val="left"/>
      <w:pPr>
        <w:ind w:left="3388" w:hanging="720"/>
      </w:pPr>
    </w:lvl>
    <w:lvl w:ilvl="3">
      <w:start w:val="1"/>
      <w:numFmt w:val="decimal"/>
      <w:lvlText w:val="%1.%2.%3.%4."/>
      <w:lvlJc w:val="left"/>
      <w:pPr>
        <w:ind w:left="4798" w:hanging="1080"/>
      </w:pPr>
    </w:lvl>
    <w:lvl w:ilvl="4">
      <w:start w:val="1"/>
      <w:numFmt w:val="decimal"/>
      <w:lvlText w:val="%1.%2.%3.%4.%5."/>
      <w:lvlJc w:val="left"/>
      <w:pPr>
        <w:ind w:left="5848" w:hanging="1080"/>
      </w:pPr>
    </w:lvl>
    <w:lvl w:ilvl="5">
      <w:start w:val="1"/>
      <w:numFmt w:val="decimal"/>
      <w:lvlText w:val="%1.%2.%3.%4.%5.%6."/>
      <w:lvlJc w:val="left"/>
      <w:pPr>
        <w:ind w:left="7258" w:hanging="1440"/>
      </w:pPr>
    </w:lvl>
    <w:lvl w:ilvl="6">
      <w:start w:val="1"/>
      <w:numFmt w:val="decimal"/>
      <w:lvlText w:val="%1.%2.%3.%4.%5.%6.%7."/>
      <w:lvlJc w:val="left"/>
      <w:pPr>
        <w:ind w:left="8668" w:hanging="1800"/>
      </w:pPr>
    </w:lvl>
    <w:lvl w:ilvl="7">
      <w:start w:val="1"/>
      <w:numFmt w:val="decimal"/>
      <w:lvlText w:val="%1.%2.%3.%4.%5.%6.%7.%8."/>
      <w:lvlJc w:val="left"/>
      <w:pPr>
        <w:ind w:left="9718" w:hanging="1800"/>
      </w:pPr>
    </w:lvl>
    <w:lvl w:ilvl="8">
      <w:start w:val="1"/>
      <w:numFmt w:val="decimal"/>
      <w:lvlText w:val="%1.%2.%3.%4.%5.%6.%7.%8.%9."/>
      <w:lvlJc w:val="left"/>
      <w:pPr>
        <w:ind w:left="11128" w:hanging="2160"/>
      </w:pPr>
    </w:lvl>
  </w:abstractNum>
  <w:abstractNum w:abstractNumId="1">
    <w:nsid w:val="0B4342A7"/>
    <w:multiLevelType w:val="multilevel"/>
    <w:tmpl w:val="6040064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465A"/>
    <w:multiLevelType w:val="multilevel"/>
    <w:tmpl w:val="3DC2A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EA1D23"/>
    <w:multiLevelType w:val="multilevel"/>
    <w:tmpl w:val="1E0C198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4A2916"/>
    <w:multiLevelType w:val="multilevel"/>
    <w:tmpl w:val="B950A7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01060E"/>
    <w:multiLevelType w:val="multilevel"/>
    <w:tmpl w:val="0E08A60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38226E"/>
    <w:multiLevelType w:val="multilevel"/>
    <w:tmpl w:val="33A235F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D1013D"/>
    <w:multiLevelType w:val="multilevel"/>
    <w:tmpl w:val="7CE61E8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DE"/>
    <w:rsid w:val="0087795B"/>
    <w:rsid w:val="00D800DE"/>
    <w:rsid w:val="00F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6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65D2"/>
    <w:pPr>
      <w:spacing w:beforeAutospacing="1" w:afterAutospacing="1" w:line="240" w:lineRule="auto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4C2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B465D2"/>
    <w:rPr>
      <w:rFonts w:eastAsia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5141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4824C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24C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qFormat/>
    <w:rsid w:val="00B465D2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ru-RU"/>
    </w:rPr>
  </w:style>
  <w:style w:type="paragraph" w:customStyle="1" w:styleId="ConsPlusNormal">
    <w:name w:val="ConsPlusNormal"/>
    <w:qFormat/>
    <w:rsid w:val="00B465D2"/>
    <w:pPr>
      <w:widowControl w:val="0"/>
      <w:suppressAutoHyphens/>
      <w:textAlignment w:val="baseline"/>
    </w:pPr>
    <w:rPr>
      <w:rFonts w:ascii="Calibri" w:eastAsia="Times New Roman" w:hAnsi="Calibri" w:cs="Calibri"/>
      <w:kern w:val="2"/>
      <w:sz w:val="22"/>
      <w:szCs w:val="20"/>
      <w:lang w:eastAsia="ja-JP"/>
    </w:rPr>
  </w:style>
  <w:style w:type="paragraph" w:customStyle="1" w:styleId="ConsPlusNonformat">
    <w:name w:val="ConsPlusNonformat"/>
    <w:qFormat/>
    <w:rsid w:val="00B465D2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ja-JP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B465D2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795B"/>
  </w:style>
  <w:style w:type="paragraph" w:styleId="af">
    <w:name w:val="footer"/>
    <w:basedOn w:val="a"/>
    <w:link w:val="af0"/>
    <w:uiPriority w:val="99"/>
    <w:unhideWhenUsed/>
    <w:rsid w:val="0087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2856</Words>
  <Characters>16283</Characters>
  <Application>Microsoft Office Word</Application>
  <DocSecurity>0</DocSecurity>
  <Lines>135</Lines>
  <Paragraphs>38</Paragraphs>
  <ScaleCrop>false</ScaleCrop>
  <Company>MultiDVD Team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AndrianovaOS</cp:lastModifiedBy>
  <cp:revision>12</cp:revision>
  <cp:lastPrinted>2021-02-15T10:53:00Z</cp:lastPrinted>
  <dcterms:created xsi:type="dcterms:W3CDTF">2021-01-12T07:48:00Z</dcterms:created>
  <dcterms:modified xsi:type="dcterms:W3CDTF">2021-02-16T09:16:00Z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