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92" w:rsidRPr="00F00232" w:rsidRDefault="00573628" w:rsidP="009831F4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Отчет</w:t>
      </w:r>
    </w:p>
    <w:p w:rsidR="00DC3E92" w:rsidRPr="00F00232" w:rsidRDefault="007F7B6C" w:rsidP="00DC3E92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о результатах</w:t>
      </w:r>
      <w:r w:rsidR="00DC3E92" w:rsidRPr="00F00232">
        <w:rPr>
          <w:b/>
          <w:sz w:val="26"/>
          <w:szCs w:val="26"/>
        </w:rPr>
        <w:t xml:space="preserve"> контрольного мероприятия</w:t>
      </w:r>
    </w:p>
    <w:p w:rsidR="001944A2" w:rsidRPr="00F00232" w:rsidRDefault="006867EC" w:rsidP="001944A2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п</w:t>
      </w:r>
      <w:r w:rsidR="00DC3E92" w:rsidRPr="00F00232">
        <w:rPr>
          <w:b/>
          <w:sz w:val="26"/>
          <w:szCs w:val="26"/>
        </w:rPr>
        <w:t xml:space="preserve">роверка </w:t>
      </w:r>
      <w:r w:rsidR="001E57E3" w:rsidRPr="00F00232">
        <w:rPr>
          <w:b/>
          <w:sz w:val="26"/>
          <w:szCs w:val="26"/>
        </w:rPr>
        <w:t>законности и результативности использован</w:t>
      </w:r>
      <w:r w:rsidR="004A77D6" w:rsidRPr="00F00232">
        <w:rPr>
          <w:b/>
          <w:sz w:val="26"/>
          <w:szCs w:val="26"/>
        </w:rPr>
        <w:t>ия бюджетных сре</w:t>
      </w:r>
      <w:proofErr w:type="gramStart"/>
      <w:r w:rsidR="004A77D6" w:rsidRPr="00F00232">
        <w:rPr>
          <w:b/>
          <w:sz w:val="26"/>
          <w:szCs w:val="26"/>
        </w:rPr>
        <w:t>дств в р</w:t>
      </w:r>
      <w:proofErr w:type="gramEnd"/>
      <w:r w:rsidR="004A77D6" w:rsidRPr="00F00232">
        <w:rPr>
          <w:b/>
          <w:sz w:val="26"/>
          <w:szCs w:val="26"/>
        </w:rPr>
        <w:t>амках реализации национального проек</w:t>
      </w:r>
      <w:r w:rsidR="001944A2" w:rsidRPr="00F00232">
        <w:rPr>
          <w:b/>
          <w:sz w:val="26"/>
          <w:szCs w:val="26"/>
        </w:rPr>
        <w:t>та «Образование</w:t>
      </w:r>
      <w:r w:rsidR="004A77D6" w:rsidRPr="00F00232">
        <w:rPr>
          <w:b/>
          <w:sz w:val="26"/>
          <w:szCs w:val="26"/>
        </w:rPr>
        <w:t xml:space="preserve">» </w:t>
      </w:r>
      <w:r w:rsidR="001944A2" w:rsidRPr="00F00232">
        <w:rPr>
          <w:b/>
          <w:sz w:val="26"/>
          <w:szCs w:val="26"/>
        </w:rPr>
        <w:t xml:space="preserve">                 («Цифровая образовательная среда») </w:t>
      </w:r>
      <w:r w:rsidR="004A77D6" w:rsidRPr="00F00232">
        <w:rPr>
          <w:b/>
          <w:sz w:val="26"/>
          <w:szCs w:val="26"/>
        </w:rPr>
        <w:t>на объектах:</w:t>
      </w:r>
    </w:p>
    <w:p w:rsidR="00DC3E92" w:rsidRPr="00F00232" w:rsidRDefault="004A77D6" w:rsidP="001944A2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 </w:t>
      </w:r>
      <w:r w:rsidR="001944A2" w:rsidRPr="00F00232">
        <w:rPr>
          <w:b/>
          <w:sz w:val="26"/>
          <w:szCs w:val="26"/>
        </w:rPr>
        <w:t xml:space="preserve">МБОУ </w:t>
      </w:r>
      <w:proofErr w:type="spellStart"/>
      <w:r w:rsidR="001944A2" w:rsidRPr="00F00232">
        <w:rPr>
          <w:b/>
          <w:sz w:val="26"/>
          <w:szCs w:val="26"/>
        </w:rPr>
        <w:t>Мирновская</w:t>
      </w:r>
      <w:proofErr w:type="spellEnd"/>
      <w:r w:rsidR="001944A2" w:rsidRPr="00F00232">
        <w:rPr>
          <w:b/>
          <w:sz w:val="26"/>
          <w:szCs w:val="26"/>
        </w:rPr>
        <w:t xml:space="preserve"> СШ имени С.Ю. Пя</w:t>
      </w:r>
      <w:r w:rsidR="00DE413E" w:rsidRPr="00F00232">
        <w:rPr>
          <w:b/>
          <w:sz w:val="26"/>
          <w:szCs w:val="26"/>
        </w:rPr>
        <w:t>дышева; МОУ Володарская СШ; МОУ</w:t>
      </w:r>
      <w:r w:rsidR="001944A2" w:rsidRPr="00F00232">
        <w:rPr>
          <w:b/>
          <w:sz w:val="26"/>
          <w:szCs w:val="26"/>
        </w:rPr>
        <w:t xml:space="preserve"> Архангельская СШ имени писателя И.А. Гончарова </w:t>
      </w:r>
    </w:p>
    <w:p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:rsidR="00BB47E1" w:rsidRPr="00F00232" w:rsidRDefault="00DC3E92" w:rsidP="00DC3E92">
      <w:pPr>
        <w:jc w:val="both"/>
        <w:rPr>
          <w:b/>
          <w:color w:val="FF0000"/>
          <w:sz w:val="26"/>
          <w:szCs w:val="26"/>
        </w:rPr>
      </w:pPr>
      <w:r w:rsidRPr="00F00232">
        <w:rPr>
          <w:b/>
          <w:sz w:val="26"/>
          <w:szCs w:val="26"/>
        </w:rPr>
        <w:t xml:space="preserve">р.п. Чердаклы                                          </w:t>
      </w:r>
      <w:r w:rsidR="003C261E" w:rsidRPr="00F00232">
        <w:rPr>
          <w:b/>
          <w:sz w:val="26"/>
          <w:szCs w:val="26"/>
        </w:rPr>
        <w:t xml:space="preserve">              </w:t>
      </w:r>
      <w:r w:rsidR="009F0821" w:rsidRPr="00F00232">
        <w:rPr>
          <w:b/>
          <w:sz w:val="26"/>
          <w:szCs w:val="26"/>
        </w:rPr>
        <w:t xml:space="preserve">           </w:t>
      </w:r>
      <w:r w:rsidR="007F06EF">
        <w:rPr>
          <w:b/>
          <w:sz w:val="26"/>
          <w:szCs w:val="26"/>
        </w:rPr>
        <w:t xml:space="preserve">                </w:t>
      </w:r>
      <w:r w:rsidR="009F0821" w:rsidRPr="00F00232">
        <w:rPr>
          <w:b/>
          <w:sz w:val="26"/>
          <w:szCs w:val="26"/>
        </w:rPr>
        <w:t xml:space="preserve">     </w:t>
      </w:r>
      <w:r w:rsidR="00CA2302" w:rsidRPr="00F00232">
        <w:rPr>
          <w:b/>
          <w:sz w:val="26"/>
          <w:szCs w:val="26"/>
        </w:rPr>
        <w:t>10 февраля 2021</w:t>
      </w:r>
      <w:r w:rsidRPr="00F00232">
        <w:rPr>
          <w:b/>
          <w:sz w:val="26"/>
          <w:szCs w:val="26"/>
        </w:rPr>
        <w:t>г.</w:t>
      </w:r>
    </w:p>
    <w:p w:rsidR="00341CB4" w:rsidRPr="00F00232" w:rsidRDefault="00341CB4" w:rsidP="00DC3E92">
      <w:pPr>
        <w:jc w:val="both"/>
        <w:rPr>
          <w:b/>
          <w:color w:val="FF0000"/>
          <w:sz w:val="26"/>
          <w:szCs w:val="26"/>
        </w:rPr>
      </w:pPr>
    </w:p>
    <w:p w:rsidR="00DC3E92" w:rsidRPr="00F00232" w:rsidRDefault="00DC3E92" w:rsidP="002A598B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:rsidR="00AB5E8D" w:rsidRPr="00F00232" w:rsidRDefault="00DC3E92" w:rsidP="00F82A87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150D8C" w:rsidRPr="00F00232">
        <w:rPr>
          <w:sz w:val="26"/>
          <w:szCs w:val="26"/>
        </w:rPr>
        <w:t>йон» Ульяновской области на 2020</w:t>
      </w:r>
      <w:r w:rsidRPr="00F00232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 w:rsidRPr="00F00232">
        <w:rPr>
          <w:sz w:val="26"/>
          <w:szCs w:val="26"/>
        </w:rPr>
        <w:t>й район</w:t>
      </w:r>
      <w:r w:rsidR="00F15099" w:rsidRPr="00F00232">
        <w:rPr>
          <w:sz w:val="26"/>
          <w:szCs w:val="26"/>
        </w:rPr>
        <w:t>» Ульяновской области 21.12.2020</w:t>
      </w:r>
      <w:r w:rsidRPr="00F00232">
        <w:rPr>
          <w:sz w:val="26"/>
          <w:szCs w:val="26"/>
        </w:rPr>
        <w:t>г.,  удостоверение  на</w:t>
      </w:r>
      <w:r w:rsidR="00F15099" w:rsidRPr="00F00232">
        <w:rPr>
          <w:sz w:val="26"/>
          <w:szCs w:val="26"/>
        </w:rPr>
        <w:t xml:space="preserve"> право проведения проверки №01</w:t>
      </w:r>
      <w:r w:rsidR="0092368E" w:rsidRPr="00F00232">
        <w:rPr>
          <w:sz w:val="26"/>
          <w:szCs w:val="26"/>
        </w:rPr>
        <w:t xml:space="preserve"> от</w:t>
      </w:r>
      <w:r w:rsidRPr="00F00232">
        <w:rPr>
          <w:sz w:val="26"/>
          <w:szCs w:val="26"/>
        </w:rPr>
        <w:t xml:space="preserve"> </w:t>
      </w:r>
      <w:r w:rsidR="00F15099" w:rsidRPr="00F00232">
        <w:rPr>
          <w:sz w:val="26"/>
          <w:szCs w:val="26"/>
        </w:rPr>
        <w:t>11.0</w:t>
      </w:r>
      <w:r w:rsidR="00164692" w:rsidRPr="00F00232">
        <w:rPr>
          <w:sz w:val="26"/>
          <w:szCs w:val="26"/>
        </w:rPr>
        <w:t>1</w:t>
      </w:r>
      <w:r w:rsidR="00F15099" w:rsidRPr="00F00232">
        <w:rPr>
          <w:sz w:val="26"/>
          <w:szCs w:val="26"/>
        </w:rPr>
        <w:t>.2021</w:t>
      </w:r>
      <w:r w:rsidR="000965FC" w:rsidRPr="00F00232">
        <w:rPr>
          <w:sz w:val="26"/>
          <w:szCs w:val="26"/>
        </w:rPr>
        <w:t>г.</w:t>
      </w:r>
    </w:p>
    <w:p w:rsidR="00DF014B" w:rsidRPr="00F00232" w:rsidRDefault="00AB5E8D" w:rsidP="00EF3897">
      <w:pPr>
        <w:spacing w:line="276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2. Цель контрольного мероприятия: </w:t>
      </w:r>
    </w:p>
    <w:p w:rsidR="009A6D3B" w:rsidRPr="00F00232" w:rsidRDefault="009A6D3B" w:rsidP="00F82A87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Проверка законности и результативности использования бюджетных средств, в рамках реализации национального проек</w:t>
      </w:r>
      <w:r w:rsidR="00BF48EC" w:rsidRPr="00F00232">
        <w:rPr>
          <w:sz w:val="26"/>
          <w:szCs w:val="26"/>
        </w:rPr>
        <w:t>та «Образование</w:t>
      </w:r>
      <w:r w:rsidRPr="00F00232">
        <w:rPr>
          <w:sz w:val="26"/>
          <w:szCs w:val="26"/>
        </w:rPr>
        <w:t>»</w:t>
      </w:r>
      <w:r w:rsidR="00BF48EC" w:rsidRPr="00F00232">
        <w:rPr>
          <w:sz w:val="26"/>
          <w:szCs w:val="26"/>
        </w:rPr>
        <w:t xml:space="preserve"> («Цифровая образовательная среда»).</w:t>
      </w:r>
    </w:p>
    <w:p w:rsidR="00DF014B" w:rsidRPr="00F00232" w:rsidRDefault="00AB5E8D" w:rsidP="007C6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0232">
        <w:rPr>
          <w:b/>
          <w:sz w:val="26"/>
          <w:szCs w:val="26"/>
        </w:rPr>
        <w:t>3</w:t>
      </w:r>
      <w:r w:rsidR="00DC3E92" w:rsidRPr="00F00232">
        <w:rPr>
          <w:b/>
          <w:sz w:val="26"/>
          <w:szCs w:val="26"/>
        </w:rPr>
        <w:t>. Предмет контрольного мероприятия</w:t>
      </w:r>
      <w:r w:rsidR="00DC3E92" w:rsidRPr="00F00232">
        <w:rPr>
          <w:sz w:val="26"/>
          <w:szCs w:val="26"/>
        </w:rPr>
        <w:t xml:space="preserve">: </w:t>
      </w:r>
    </w:p>
    <w:p w:rsidR="00341CB4" w:rsidRPr="00F82A87" w:rsidRDefault="006721BB" w:rsidP="00F82A87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ий</w:t>
      </w:r>
      <w:r w:rsidRPr="00F00232">
        <w:rPr>
          <w:sz w:val="26"/>
          <w:szCs w:val="26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ий</w:t>
      </w:r>
      <w:r w:rsidRPr="00F00232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F00232">
        <w:rPr>
          <w:sz w:val="26"/>
          <w:szCs w:val="26"/>
        </w:rPr>
        <w:t>Учрежден</w:t>
      </w:r>
      <w:r w:rsidRPr="00F00232">
        <w:rPr>
          <w:sz w:val="26"/>
          <w:szCs w:val="26"/>
        </w:rPr>
        <w:t xml:space="preserve">ия </w:t>
      </w:r>
      <w:r w:rsidRPr="00F00232">
        <w:rPr>
          <w:b/>
          <w:sz w:val="26"/>
          <w:szCs w:val="26"/>
          <w:u w:val="single"/>
        </w:rPr>
        <w:t>(</w:t>
      </w:r>
      <w:r w:rsidRPr="00F00232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F00232">
        <w:rPr>
          <w:b/>
          <w:sz w:val="26"/>
          <w:szCs w:val="26"/>
          <w:u w:val="single"/>
        </w:rPr>
        <w:t>)</w:t>
      </w:r>
      <w:r w:rsidRPr="00F00232">
        <w:rPr>
          <w:sz w:val="26"/>
          <w:szCs w:val="26"/>
        </w:rPr>
        <w:t>.</w:t>
      </w:r>
      <w:r w:rsidR="007C6F3F" w:rsidRPr="00F00232">
        <w:rPr>
          <w:sz w:val="26"/>
          <w:szCs w:val="26"/>
        </w:rPr>
        <w:t xml:space="preserve"> </w:t>
      </w:r>
    </w:p>
    <w:p w:rsidR="00DF014B" w:rsidRPr="00F00232" w:rsidRDefault="00DF014B" w:rsidP="007C6F3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4. Объект</w:t>
      </w:r>
      <w:r w:rsidR="000D0053" w:rsidRPr="00F00232">
        <w:rPr>
          <w:b/>
          <w:sz w:val="26"/>
          <w:szCs w:val="26"/>
        </w:rPr>
        <w:t>ы</w:t>
      </w:r>
      <w:r w:rsidRPr="00F00232">
        <w:rPr>
          <w:b/>
          <w:sz w:val="26"/>
          <w:szCs w:val="26"/>
        </w:rPr>
        <w:t xml:space="preserve"> контрольного мероприятия: </w:t>
      </w:r>
    </w:p>
    <w:p w:rsidR="002C7A91" w:rsidRPr="00F00232" w:rsidRDefault="00064218" w:rsidP="00F82A87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F00232">
        <w:rPr>
          <w:sz w:val="26"/>
          <w:szCs w:val="26"/>
        </w:rPr>
        <w:t>Мирновская</w:t>
      </w:r>
      <w:proofErr w:type="spellEnd"/>
      <w:r w:rsidRPr="00F00232">
        <w:rPr>
          <w:sz w:val="26"/>
          <w:szCs w:val="26"/>
        </w:rPr>
        <w:t xml:space="preserve"> средняя школа имени С.Ю. Пядышева; муниципальное общеобразовательное учреждение Володарская средняя школа; муниципальное казенное учреждение Архангельская средняя школа имени писателя И.А. Гончарова. </w:t>
      </w:r>
    </w:p>
    <w:p w:rsidR="00DF014B" w:rsidRPr="00F00232" w:rsidRDefault="00AB5E8D" w:rsidP="00EF3897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5</w:t>
      </w:r>
      <w:r w:rsidR="00DC3E92" w:rsidRPr="00F00232">
        <w:rPr>
          <w:b/>
          <w:sz w:val="26"/>
          <w:szCs w:val="26"/>
        </w:rPr>
        <w:t>.</w:t>
      </w:r>
      <w:r w:rsidR="00DC3E92" w:rsidRPr="00F00232">
        <w:rPr>
          <w:sz w:val="26"/>
          <w:szCs w:val="26"/>
        </w:rPr>
        <w:t xml:space="preserve"> </w:t>
      </w:r>
      <w:r w:rsidR="00DC3E92" w:rsidRPr="00F00232">
        <w:rPr>
          <w:b/>
          <w:sz w:val="26"/>
          <w:szCs w:val="26"/>
        </w:rPr>
        <w:t xml:space="preserve">Проверяемый период деятельности:  </w:t>
      </w:r>
    </w:p>
    <w:p w:rsidR="00DC3E92" w:rsidRPr="00F82A87" w:rsidRDefault="00744A84" w:rsidP="00F82A87">
      <w:pPr>
        <w:shd w:val="clear" w:color="auto" w:fill="FFFFFF"/>
        <w:spacing w:line="276" w:lineRule="auto"/>
        <w:ind w:right="-82"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 </w:t>
      </w:r>
      <w:r w:rsidR="008E4BEB" w:rsidRPr="00F00232">
        <w:rPr>
          <w:sz w:val="26"/>
          <w:szCs w:val="26"/>
        </w:rPr>
        <w:t>2020</w:t>
      </w:r>
      <w:r w:rsidR="004361B6" w:rsidRPr="00F00232">
        <w:rPr>
          <w:sz w:val="26"/>
          <w:szCs w:val="26"/>
        </w:rPr>
        <w:t>год</w:t>
      </w:r>
      <w:r w:rsidR="00DC3E92" w:rsidRPr="00F00232">
        <w:rPr>
          <w:sz w:val="26"/>
          <w:szCs w:val="26"/>
        </w:rPr>
        <w:t xml:space="preserve">. </w:t>
      </w:r>
    </w:p>
    <w:p w:rsidR="009B249F" w:rsidRPr="00F00232" w:rsidRDefault="00AE0B1D" w:rsidP="00AE0B1D">
      <w:pPr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6. Срок проведения контрольного мероприятия:</w:t>
      </w:r>
    </w:p>
    <w:p w:rsidR="00CC7CB4" w:rsidRPr="004101CE" w:rsidRDefault="00642018" w:rsidP="004101CE">
      <w:pPr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14</w:t>
      </w:r>
      <w:r w:rsidR="008E4BEB" w:rsidRPr="00F00232">
        <w:rPr>
          <w:sz w:val="26"/>
          <w:szCs w:val="26"/>
        </w:rPr>
        <w:t>.01</w:t>
      </w:r>
      <w:r w:rsidR="00B142B8" w:rsidRPr="00F00232">
        <w:rPr>
          <w:sz w:val="26"/>
          <w:szCs w:val="26"/>
        </w:rPr>
        <w:t>.</w:t>
      </w:r>
      <w:r w:rsidRPr="00F00232">
        <w:rPr>
          <w:sz w:val="26"/>
          <w:szCs w:val="26"/>
        </w:rPr>
        <w:t>2021</w:t>
      </w:r>
      <w:r w:rsidR="00030EA3" w:rsidRPr="00F00232">
        <w:rPr>
          <w:sz w:val="26"/>
          <w:szCs w:val="26"/>
        </w:rPr>
        <w:t>г. п</w:t>
      </w:r>
      <w:r w:rsidRPr="00F00232">
        <w:rPr>
          <w:sz w:val="26"/>
          <w:szCs w:val="26"/>
        </w:rPr>
        <w:t>о 10.02.2021</w:t>
      </w:r>
      <w:r w:rsidR="00E8022C" w:rsidRPr="00F00232">
        <w:rPr>
          <w:sz w:val="26"/>
          <w:szCs w:val="26"/>
        </w:rPr>
        <w:t>г.</w:t>
      </w:r>
    </w:p>
    <w:p w:rsidR="00314E67" w:rsidRPr="00F00232" w:rsidRDefault="00413E1F" w:rsidP="00B737BF">
      <w:pPr>
        <w:spacing w:line="276" w:lineRule="auto"/>
        <w:jc w:val="both"/>
        <w:rPr>
          <w:sz w:val="26"/>
          <w:szCs w:val="26"/>
        </w:rPr>
      </w:pPr>
      <w:r w:rsidRPr="00F00232">
        <w:rPr>
          <w:b/>
          <w:sz w:val="26"/>
          <w:szCs w:val="26"/>
        </w:rPr>
        <w:t>7</w:t>
      </w:r>
      <w:r w:rsidR="00F754BE" w:rsidRPr="00F00232">
        <w:rPr>
          <w:b/>
          <w:sz w:val="26"/>
          <w:szCs w:val="26"/>
        </w:rPr>
        <w:t>.В ходе контрольных мероприятий установлено следующее:</w:t>
      </w:r>
      <w:r w:rsidR="00F754BE" w:rsidRPr="00F00232">
        <w:rPr>
          <w:sz w:val="26"/>
          <w:szCs w:val="26"/>
        </w:rPr>
        <w:tab/>
      </w:r>
    </w:p>
    <w:p w:rsidR="00704549" w:rsidRPr="00F00232" w:rsidRDefault="00704549" w:rsidP="00B737BF">
      <w:pPr>
        <w:spacing w:line="276" w:lineRule="auto"/>
        <w:jc w:val="both"/>
        <w:rPr>
          <w:sz w:val="26"/>
          <w:szCs w:val="26"/>
        </w:rPr>
      </w:pPr>
      <w:r w:rsidRPr="00F00232">
        <w:rPr>
          <w:sz w:val="26"/>
          <w:szCs w:val="26"/>
        </w:rPr>
        <w:tab/>
      </w:r>
      <w:r w:rsidR="00537469" w:rsidRPr="00F00232">
        <w:rPr>
          <w:sz w:val="26"/>
          <w:szCs w:val="26"/>
        </w:rPr>
        <w:t xml:space="preserve">Согласно </w:t>
      </w:r>
      <w:r w:rsidRPr="00F00232">
        <w:rPr>
          <w:sz w:val="26"/>
          <w:szCs w:val="26"/>
        </w:rPr>
        <w:t xml:space="preserve">Протокола </w:t>
      </w:r>
      <w:proofErr w:type="gramStart"/>
      <w:r w:rsidRPr="00F00232">
        <w:rPr>
          <w:sz w:val="26"/>
          <w:szCs w:val="26"/>
        </w:rPr>
        <w:t>заседания комиссии Министерства просвещения Российской Федерации</w:t>
      </w:r>
      <w:proofErr w:type="gramEnd"/>
      <w:r w:rsidRPr="00F00232">
        <w:rPr>
          <w:sz w:val="26"/>
          <w:szCs w:val="26"/>
        </w:rPr>
        <w:t xml:space="preserve"> по проведению отбора субъектов Российской Федерации на предоставление в 2020-2022 годах субсидии из федерального бюджета бюджетам субъектов Российской Федерации по мероприятию «Внедрение целевой модели цифровой образовательной среды в общеобразовательных организациях» </w:t>
      </w:r>
      <w:r w:rsidR="00FD7A50" w:rsidRPr="00F00232">
        <w:rPr>
          <w:sz w:val="26"/>
          <w:szCs w:val="26"/>
        </w:rPr>
        <w:t xml:space="preserve">в рамках </w:t>
      </w:r>
      <w:r w:rsidR="00FD7A50" w:rsidRPr="00F00232">
        <w:rPr>
          <w:sz w:val="26"/>
          <w:szCs w:val="26"/>
        </w:rPr>
        <w:lastRenderedPageBreak/>
        <w:t>федерального проекта «Цифровая образовательная среда» национального проекта «Образование»</w:t>
      </w:r>
      <w:r w:rsidR="00DA23F5" w:rsidRPr="00F00232">
        <w:rPr>
          <w:sz w:val="26"/>
          <w:szCs w:val="26"/>
        </w:rPr>
        <w:t>.</w:t>
      </w:r>
    </w:p>
    <w:p w:rsidR="00537469" w:rsidRPr="00F00232" w:rsidRDefault="00790382" w:rsidP="00B737BF">
      <w:pPr>
        <w:spacing w:line="276" w:lineRule="auto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От 15.07.2019г. №НР-18/02пр.</w:t>
      </w:r>
      <w:r w:rsidR="00537469" w:rsidRPr="00F00232">
        <w:rPr>
          <w:sz w:val="26"/>
          <w:szCs w:val="26"/>
        </w:rPr>
        <w:t xml:space="preserve"> </w:t>
      </w:r>
      <w:proofErr w:type="gramStart"/>
      <w:r w:rsidR="00537469" w:rsidRPr="00F00232">
        <w:rPr>
          <w:sz w:val="26"/>
          <w:szCs w:val="26"/>
        </w:rPr>
        <w:t>На основании распоряжения от 30.09.2019г. №1707-р «Об утверждении перечня общеобразовательных организаций и профессиональных образовательных организаций, расположенных на территории Ульяновской области, для внедрения целевой модели цифровой образовательной среды», в соответствии с Комплексом мер (дорожной картой) по внедрению целевой модели цифровой образовательной среды в общеобразовательных организациях и профессиональных образовательных организациях, расположенных на территории Ульяновской области от 04.07.2019г. №343-пр «О некоторых</w:t>
      </w:r>
      <w:proofErr w:type="gramEnd"/>
      <w:r w:rsidR="00537469" w:rsidRPr="00F00232">
        <w:rPr>
          <w:sz w:val="26"/>
          <w:szCs w:val="26"/>
        </w:rPr>
        <w:t xml:space="preserve"> </w:t>
      </w:r>
      <w:proofErr w:type="gramStart"/>
      <w:r w:rsidR="00537469" w:rsidRPr="00F00232">
        <w:rPr>
          <w:sz w:val="26"/>
          <w:szCs w:val="26"/>
        </w:rPr>
        <w:t xml:space="preserve">мерах </w:t>
      </w:r>
      <w:r w:rsidR="003858C6" w:rsidRPr="00F00232">
        <w:rPr>
          <w:sz w:val="26"/>
          <w:szCs w:val="26"/>
        </w:rPr>
        <w:t>по внедрению целевой модели цифровой образовательной среды в общеобразовательных организациях и профессиональных образовательных организациях, расположенных на территории Ульяновской области».</w:t>
      </w:r>
      <w:proofErr w:type="gramEnd"/>
      <w:r w:rsidR="003858C6" w:rsidRPr="00F00232">
        <w:rPr>
          <w:sz w:val="26"/>
          <w:szCs w:val="26"/>
        </w:rPr>
        <w:t xml:space="preserve"> Утвердить прилагаемый перечень общеобразовательных организаций и профессиональных образовательных организаций, расположенных на территории Ульяновской области, для внедрения целевой модели цифровой образовательной среды в 2020-</w:t>
      </w:r>
      <w:r w:rsidR="00B96FBD" w:rsidRPr="00F00232">
        <w:rPr>
          <w:sz w:val="26"/>
          <w:szCs w:val="26"/>
        </w:rPr>
        <w:t>2022</w:t>
      </w:r>
      <w:r w:rsidR="003858C6" w:rsidRPr="00F00232">
        <w:rPr>
          <w:sz w:val="26"/>
          <w:szCs w:val="26"/>
        </w:rPr>
        <w:t xml:space="preserve">годах. </w:t>
      </w:r>
    </w:p>
    <w:p w:rsidR="00B96FBD" w:rsidRPr="00F00232" w:rsidRDefault="00AE5076" w:rsidP="00B96FBD">
      <w:pPr>
        <w:spacing w:line="276" w:lineRule="auto"/>
        <w:ind w:firstLine="708"/>
        <w:jc w:val="both"/>
        <w:rPr>
          <w:i/>
          <w:sz w:val="26"/>
          <w:szCs w:val="26"/>
        </w:rPr>
      </w:pPr>
      <w:proofErr w:type="gramStart"/>
      <w:r w:rsidRPr="00F00232">
        <w:rPr>
          <w:b/>
          <w:i/>
          <w:sz w:val="26"/>
          <w:szCs w:val="26"/>
        </w:rPr>
        <w:t>Согласно</w:t>
      </w:r>
      <w:proofErr w:type="gramEnd"/>
      <w:r w:rsidRPr="00F00232">
        <w:rPr>
          <w:b/>
          <w:i/>
          <w:sz w:val="26"/>
          <w:szCs w:val="26"/>
        </w:rPr>
        <w:t xml:space="preserve"> данного Перечня по договорам было передано имущес</w:t>
      </w:r>
      <w:r w:rsidR="00B96FBD" w:rsidRPr="00F00232">
        <w:rPr>
          <w:b/>
          <w:i/>
          <w:sz w:val="26"/>
          <w:szCs w:val="26"/>
        </w:rPr>
        <w:t>тво в безвозмездное пользование</w:t>
      </w:r>
      <w:r w:rsidR="00E70029" w:rsidRPr="00F00232">
        <w:rPr>
          <w:b/>
          <w:i/>
          <w:sz w:val="26"/>
          <w:szCs w:val="26"/>
        </w:rPr>
        <w:t xml:space="preserve"> на общую сумму – </w:t>
      </w:r>
      <w:r w:rsidR="00E70029" w:rsidRPr="00F00232">
        <w:rPr>
          <w:b/>
          <w:i/>
          <w:sz w:val="26"/>
          <w:szCs w:val="26"/>
          <w:u w:val="single"/>
        </w:rPr>
        <w:t>4837622,76рублей</w:t>
      </w:r>
      <w:r w:rsidR="00E70029" w:rsidRPr="00F00232">
        <w:rPr>
          <w:b/>
          <w:i/>
          <w:sz w:val="26"/>
          <w:szCs w:val="26"/>
        </w:rPr>
        <w:t xml:space="preserve">, </w:t>
      </w:r>
      <w:r w:rsidR="00E70029" w:rsidRPr="00F00232">
        <w:rPr>
          <w:i/>
          <w:sz w:val="26"/>
          <w:szCs w:val="26"/>
        </w:rPr>
        <w:t>в том числе</w:t>
      </w:r>
      <w:r w:rsidR="00B96FBD" w:rsidRPr="00F00232">
        <w:rPr>
          <w:i/>
          <w:sz w:val="26"/>
          <w:szCs w:val="26"/>
        </w:rPr>
        <w:t xml:space="preserve">: МБОУ </w:t>
      </w:r>
      <w:proofErr w:type="spellStart"/>
      <w:r w:rsidR="00B96FBD" w:rsidRPr="00F00232">
        <w:rPr>
          <w:i/>
          <w:sz w:val="26"/>
          <w:szCs w:val="26"/>
        </w:rPr>
        <w:t>Мирновская</w:t>
      </w:r>
      <w:proofErr w:type="spellEnd"/>
      <w:r w:rsidR="00B96FBD" w:rsidRPr="00F00232">
        <w:rPr>
          <w:i/>
          <w:sz w:val="26"/>
          <w:szCs w:val="26"/>
        </w:rPr>
        <w:t xml:space="preserve"> СШ имени С.Ю. Пядышева</w:t>
      </w:r>
      <w:r w:rsidR="00E70029" w:rsidRPr="00F00232">
        <w:rPr>
          <w:i/>
          <w:sz w:val="26"/>
          <w:szCs w:val="26"/>
        </w:rPr>
        <w:t>- 1612540,92рублей</w:t>
      </w:r>
      <w:r w:rsidR="00B96FBD" w:rsidRPr="00F00232">
        <w:rPr>
          <w:i/>
          <w:sz w:val="26"/>
          <w:szCs w:val="26"/>
        </w:rPr>
        <w:t>; МОУ Володарская СШ</w:t>
      </w:r>
      <w:r w:rsidR="00B737BF" w:rsidRPr="00F00232">
        <w:rPr>
          <w:i/>
          <w:sz w:val="26"/>
          <w:szCs w:val="26"/>
        </w:rPr>
        <w:t>-</w:t>
      </w:r>
      <w:r w:rsidR="00E70029" w:rsidRPr="00F00232">
        <w:rPr>
          <w:i/>
          <w:sz w:val="26"/>
          <w:szCs w:val="26"/>
        </w:rPr>
        <w:t>1612540,92рублей</w:t>
      </w:r>
      <w:r w:rsidR="00B96FBD" w:rsidRPr="00F00232">
        <w:rPr>
          <w:i/>
          <w:sz w:val="26"/>
          <w:szCs w:val="26"/>
        </w:rPr>
        <w:t>; МКОУ Архангельская СШ имени писателя И.А. Гончарова</w:t>
      </w:r>
      <w:r w:rsidR="00E70029" w:rsidRPr="00F00232">
        <w:rPr>
          <w:i/>
          <w:sz w:val="26"/>
          <w:szCs w:val="26"/>
        </w:rPr>
        <w:t>- 1612540,92рублей</w:t>
      </w:r>
      <w:r w:rsidR="00B96FBD" w:rsidRPr="00F00232">
        <w:rPr>
          <w:i/>
          <w:sz w:val="26"/>
          <w:szCs w:val="26"/>
        </w:rPr>
        <w:t>.</w:t>
      </w:r>
    </w:p>
    <w:p w:rsidR="00BC00EB" w:rsidRPr="00F00232" w:rsidRDefault="00BC00EB" w:rsidP="00B96FBD">
      <w:pPr>
        <w:spacing w:line="276" w:lineRule="auto"/>
        <w:ind w:firstLine="708"/>
        <w:jc w:val="both"/>
        <w:rPr>
          <w:i/>
          <w:sz w:val="26"/>
          <w:szCs w:val="26"/>
        </w:rPr>
      </w:pPr>
    </w:p>
    <w:p w:rsidR="00BC00EB" w:rsidRPr="00F00232" w:rsidRDefault="00FF1845" w:rsidP="00E65A88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F00232">
        <w:rPr>
          <w:sz w:val="26"/>
          <w:szCs w:val="26"/>
          <w:u w:val="single"/>
        </w:rPr>
        <w:t xml:space="preserve">МБОУ </w:t>
      </w:r>
      <w:proofErr w:type="spellStart"/>
      <w:r w:rsidRPr="00F00232">
        <w:rPr>
          <w:sz w:val="26"/>
          <w:szCs w:val="26"/>
          <w:u w:val="single"/>
        </w:rPr>
        <w:t>Мирновская</w:t>
      </w:r>
      <w:proofErr w:type="spellEnd"/>
      <w:r w:rsidRPr="00F00232">
        <w:rPr>
          <w:sz w:val="26"/>
          <w:szCs w:val="26"/>
          <w:u w:val="single"/>
        </w:rPr>
        <w:t xml:space="preserve"> СШ</w:t>
      </w:r>
    </w:p>
    <w:p w:rsidR="0012123A" w:rsidRPr="00F00232" w:rsidRDefault="00D033D3" w:rsidP="00E65A88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Договор от 10.08.2020г. №167, приложение №1</w:t>
      </w:r>
      <w:r w:rsidR="0012123A" w:rsidRPr="00F00232">
        <w:rPr>
          <w:sz w:val="26"/>
          <w:szCs w:val="26"/>
        </w:rPr>
        <w:t>:</w:t>
      </w:r>
    </w:p>
    <w:p w:rsidR="00E2405E" w:rsidRPr="00F00232" w:rsidRDefault="00D033D3" w:rsidP="0012123A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 </w:t>
      </w:r>
      <w:r w:rsidR="0012123A" w:rsidRPr="00F00232">
        <w:rPr>
          <w:sz w:val="26"/>
          <w:szCs w:val="26"/>
        </w:rPr>
        <w:t>-</w:t>
      </w:r>
      <w:r w:rsidRPr="00F00232">
        <w:rPr>
          <w:sz w:val="26"/>
          <w:szCs w:val="26"/>
        </w:rPr>
        <w:t>акта приема-передачи движимого имущества от 10.08.2020г. было передано</w:t>
      </w:r>
      <w:r w:rsidR="0012123A" w:rsidRPr="00F00232">
        <w:rPr>
          <w:sz w:val="26"/>
          <w:szCs w:val="26"/>
        </w:rPr>
        <w:t>–</w:t>
      </w:r>
      <w:r w:rsidRPr="00F00232">
        <w:rPr>
          <w:sz w:val="26"/>
          <w:szCs w:val="26"/>
        </w:rPr>
        <w:t>МФУ (</w:t>
      </w:r>
      <w:r w:rsidRPr="00F00232">
        <w:rPr>
          <w:sz w:val="26"/>
          <w:szCs w:val="26"/>
          <w:lang w:val="en-US"/>
        </w:rPr>
        <w:t>GO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LINE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VAE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Lexmark</w:t>
      </w:r>
      <w:r w:rsidRPr="00F00232">
        <w:rPr>
          <w:sz w:val="26"/>
          <w:szCs w:val="26"/>
        </w:rPr>
        <w:t>) в количестве 1шт.</w:t>
      </w:r>
      <w:r w:rsidR="00840305" w:rsidRPr="00F00232">
        <w:rPr>
          <w:sz w:val="26"/>
          <w:szCs w:val="26"/>
        </w:rPr>
        <w:t>, по цене-16765,40</w:t>
      </w:r>
      <w:r w:rsidRPr="00F00232">
        <w:rPr>
          <w:sz w:val="26"/>
          <w:szCs w:val="26"/>
        </w:rPr>
        <w:t xml:space="preserve"> на сумму- 16765,40рублей;</w:t>
      </w:r>
      <w:r w:rsidR="0012123A" w:rsidRPr="00F00232">
        <w:rPr>
          <w:sz w:val="26"/>
          <w:szCs w:val="26"/>
        </w:rPr>
        <w:t xml:space="preserve"> </w:t>
      </w:r>
    </w:p>
    <w:p w:rsidR="00B83436" w:rsidRPr="00F00232" w:rsidRDefault="0012123A" w:rsidP="00B83436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-акт приема-передачи движимого имущества от 22.10.2020г. </w:t>
      </w:r>
      <w:r w:rsidR="00A50400" w:rsidRPr="00F00232">
        <w:rPr>
          <w:sz w:val="26"/>
          <w:szCs w:val="26"/>
        </w:rPr>
        <w:t>было передано</w:t>
      </w:r>
      <w:r w:rsidR="00B83436" w:rsidRPr="00F00232">
        <w:rPr>
          <w:sz w:val="26"/>
          <w:szCs w:val="26"/>
        </w:rPr>
        <w:t xml:space="preserve">: </w:t>
      </w:r>
      <w:r w:rsidRPr="00F00232">
        <w:rPr>
          <w:sz w:val="26"/>
          <w:szCs w:val="26"/>
        </w:rPr>
        <w:t xml:space="preserve">Ноутбук </w:t>
      </w:r>
      <w:r w:rsidR="00A50400" w:rsidRPr="00F00232">
        <w:rPr>
          <w:sz w:val="26"/>
          <w:szCs w:val="26"/>
        </w:rPr>
        <w:t>(</w:t>
      </w:r>
      <w:r w:rsidRPr="00F00232">
        <w:rPr>
          <w:sz w:val="26"/>
          <w:szCs w:val="26"/>
        </w:rPr>
        <w:t>26.20.11.110</w:t>
      </w:r>
      <w:r w:rsidR="00A50400" w:rsidRPr="00F00232">
        <w:rPr>
          <w:sz w:val="26"/>
          <w:szCs w:val="26"/>
        </w:rPr>
        <w:t>)</w:t>
      </w:r>
      <w:r w:rsidR="00721541" w:rsidRPr="00F00232">
        <w:rPr>
          <w:sz w:val="26"/>
          <w:szCs w:val="26"/>
        </w:rPr>
        <w:t xml:space="preserve"> в</w:t>
      </w:r>
      <w:r w:rsidRPr="00F00232">
        <w:rPr>
          <w:sz w:val="26"/>
          <w:szCs w:val="26"/>
        </w:rPr>
        <w:t xml:space="preserve"> количестве 30шт.</w:t>
      </w:r>
      <w:r w:rsidR="00840305" w:rsidRPr="00F00232">
        <w:rPr>
          <w:sz w:val="26"/>
          <w:szCs w:val="26"/>
        </w:rPr>
        <w:t xml:space="preserve">, по цене-28087,00рублей, </w:t>
      </w:r>
      <w:r w:rsidRPr="00F00232">
        <w:rPr>
          <w:sz w:val="26"/>
          <w:szCs w:val="26"/>
        </w:rPr>
        <w:t xml:space="preserve"> на сумму-842610,0</w:t>
      </w:r>
      <w:r w:rsidR="00567251" w:rsidRPr="00F00232">
        <w:rPr>
          <w:sz w:val="26"/>
          <w:szCs w:val="26"/>
        </w:rPr>
        <w:t>0</w:t>
      </w:r>
      <w:r w:rsidRPr="00F00232">
        <w:rPr>
          <w:sz w:val="26"/>
          <w:szCs w:val="26"/>
        </w:rPr>
        <w:t>рублей;</w:t>
      </w:r>
      <w:r w:rsidR="005573FD" w:rsidRPr="00F00232">
        <w:rPr>
          <w:sz w:val="26"/>
          <w:szCs w:val="26"/>
        </w:rPr>
        <w:t xml:space="preserve"> Ноутбук (26.20.11.110) в</w:t>
      </w:r>
      <w:r w:rsidR="00B83436" w:rsidRPr="00F00232">
        <w:rPr>
          <w:sz w:val="26"/>
          <w:szCs w:val="26"/>
        </w:rPr>
        <w:t xml:space="preserve"> количестве 6шт., по цене-51694,20рублей,  на сумму-310165,20рублей; </w:t>
      </w:r>
    </w:p>
    <w:p w:rsidR="00721541" w:rsidRPr="00F00232" w:rsidRDefault="00721541" w:rsidP="00B83436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-акт приема-передачи движимого имущества от 10.11.2020г. было передано: </w:t>
      </w:r>
      <w:r w:rsidR="00144E27" w:rsidRPr="00F00232">
        <w:rPr>
          <w:sz w:val="26"/>
          <w:szCs w:val="26"/>
        </w:rPr>
        <w:t>И</w:t>
      </w:r>
      <w:r w:rsidR="00F8437A" w:rsidRPr="00F00232">
        <w:rPr>
          <w:sz w:val="26"/>
          <w:szCs w:val="26"/>
        </w:rPr>
        <w:t>нтерактивная доска</w:t>
      </w:r>
      <w:r w:rsidRPr="00F00232">
        <w:rPr>
          <w:sz w:val="26"/>
          <w:szCs w:val="26"/>
        </w:rPr>
        <w:t xml:space="preserve"> в</w:t>
      </w:r>
      <w:r w:rsidR="00F8437A" w:rsidRPr="00F00232">
        <w:rPr>
          <w:sz w:val="26"/>
          <w:szCs w:val="26"/>
        </w:rPr>
        <w:t xml:space="preserve"> количестве 2</w:t>
      </w:r>
      <w:r w:rsidRPr="00F00232">
        <w:rPr>
          <w:sz w:val="26"/>
          <w:szCs w:val="26"/>
        </w:rPr>
        <w:t>шт., по цене</w:t>
      </w:r>
      <w:r w:rsidR="00F8437A" w:rsidRPr="00F00232">
        <w:rPr>
          <w:sz w:val="26"/>
          <w:szCs w:val="26"/>
        </w:rPr>
        <w:t>-167053,25</w:t>
      </w:r>
      <w:r w:rsidRPr="00F00232">
        <w:rPr>
          <w:sz w:val="26"/>
          <w:szCs w:val="26"/>
        </w:rPr>
        <w:t xml:space="preserve">рублей,  </w:t>
      </w:r>
      <w:r w:rsidR="00F8437A" w:rsidRPr="00F00232">
        <w:rPr>
          <w:sz w:val="26"/>
          <w:szCs w:val="26"/>
        </w:rPr>
        <w:t>на сумму-334106,50</w:t>
      </w:r>
      <w:r w:rsidRPr="00F00232">
        <w:rPr>
          <w:sz w:val="26"/>
          <w:szCs w:val="26"/>
        </w:rPr>
        <w:t>рублей;</w:t>
      </w:r>
    </w:p>
    <w:p w:rsidR="008C7FF7" w:rsidRPr="00F00232" w:rsidRDefault="008C7FF7" w:rsidP="008C7FF7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-акт приема-передачи движимого имущества от 22.12.2020г. было передано: Ноутбук (26.20.11.110) в количестве 2шт., по цене-54446,91рублей,  </w:t>
      </w:r>
      <w:r w:rsidR="00214841" w:rsidRPr="00F00232">
        <w:rPr>
          <w:sz w:val="26"/>
          <w:szCs w:val="26"/>
        </w:rPr>
        <w:t>на сумму-108893,82</w:t>
      </w:r>
      <w:r w:rsidRPr="00F00232">
        <w:rPr>
          <w:sz w:val="26"/>
          <w:szCs w:val="26"/>
        </w:rPr>
        <w:t xml:space="preserve">рублей; </w:t>
      </w:r>
    </w:p>
    <w:p w:rsidR="00226DF5" w:rsidRPr="00F00232" w:rsidRDefault="00E772F8" w:rsidP="005C23A6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00232">
        <w:rPr>
          <w:sz w:val="26"/>
          <w:szCs w:val="26"/>
        </w:rPr>
        <w:t>Согласно приказа</w:t>
      </w:r>
      <w:proofErr w:type="gramEnd"/>
      <w:r w:rsidRPr="00F00232">
        <w:rPr>
          <w:sz w:val="26"/>
          <w:szCs w:val="26"/>
        </w:rPr>
        <w:t xml:space="preserve">  от 31.08.2020г. № 166 назначены ответственные лица за хранение и использование оборудования </w:t>
      </w:r>
    </w:p>
    <w:p w:rsidR="00CD1AB0" w:rsidRPr="00F00232" w:rsidRDefault="00CD1AB0" w:rsidP="005C23A6">
      <w:pPr>
        <w:spacing w:line="276" w:lineRule="auto"/>
        <w:ind w:firstLine="708"/>
        <w:jc w:val="both"/>
        <w:rPr>
          <w:sz w:val="26"/>
          <w:szCs w:val="26"/>
        </w:rPr>
      </w:pPr>
    </w:p>
    <w:p w:rsidR="00594381" w:rsidRPr="00F00232" w:rsidRDefault="00567251" w:rsidP="005C23A6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F00232">
        <w:rPr>
          <w:sz w:val="26"/>
          <w:szCs w:val="26"/>
          <w:u w:val="single"/>
        </w:rPr>
        <w:t>МОУ Володарская СШ</w:t>
      </w:r>
    </w:p>
    <w:p w:rsidR="00594381" w:rsidRPr="00F00232" w:rsidRDefault="00594381" w:rsidP="00594381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Договор от 10.08.2020г. №166, приложение №1:</w:t>
      </w:r>
    </w:p>
    <w:p w:rsidR="00594381" w:rsidRPr="00F00232" w:rsidRDefault="00594381" w:rsidP="00594381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lastRenderedPageBreak/>
        <w:t xml:space="preserve"> -акта приема-передачи движимого имущества от 10.08.2020г. было передано–МФУ (</w:t>
      </w:r>
      <w:r w:rsidRPr="00F00232">
        <w:rPr>
          <w:sz w:val="26"/>
          <w:szCs w:val="26"/>
          <w:lang w:val="en-US"/>
        </w:rPr>
        <w:t>GO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LINE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VAE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Lexmark</w:t>
      </w:r>
      <w:r w:rsidRPr="00F00232">
        <w:rPr>
          <w:sz w:val="26"/>
          <w:szCs w:val="26"/>
        </w:rPr>
        <w:t xml:space="preserve">) в количестве 1шт., по цене-16765,40 на сумму- 16765,40рублей; </w:t>
      </w:r>
    </w:p>
    <w:p w:rsidR="00594381" w:rsidRPr="00F00232" w:rsidRDefault="00594381" w:rsidP="00594381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-акт приема-передачи движимого имущества от 22.10.2020г. было передано: Ноутбук (26.20.11.110) в количестве 30шт., по цене-28087,00рублей,  на сумму-842610,00рублей; Ноутбук (26.20.11.110) в количестве 6шт., по цене-51694,20рублей,  на сумму-310165,20рублей; </w:t>
      </w:r>
    </w:p>
    <w:p w:rsidR="00594381" w:rsidRPr="00F00232" w:rsidRDefault="00594381" w:rsidP="00594381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-акт приема-передачи движимого имущества от 10.11.2020г. было передано: Интерактивная доска в количестве 2шт., по цене-167053,25рублей,  на сумму-334106,50рублей;</w:t>
      </w:r>
    </w:p>
    <w:p w:rsidR="00594381" w:rsidRPr="00F00232" w:rsidRDefault="00594381" w:rsidP="00594381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-акт приема-передачи движимого имущества от 22.12.2020г. было передано: Ноутбук (26.20.11.110) в количестве 2шт., по цене-54446,91рублей,  на сумму-108893,82рублей; </w:t>
      </w:r>
    </w:p>
    <w:p w:rsidR="00622A34" w:rsidRPr="00F00232" w:rsidRDefault="00594381" w:rsidP="005C23A6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00232">
        <w:rPr>
          <w:sz w:val="26"/>
          <w:szCs w:val="26"/>
        </w:rPr>
        <w:t>Согласно приказа</w:t>
      </w:r>
      <w:proofErr w:type="gramEnd"/>
      <w:r w:rsidRPr="00F00232">
        <w:rPr>
          <w:sz w:val="26"/>
          <w:szCs w:val="26"/>
        </w:rPr>
        <w:t xml:space="preserve">  от 10</w:t>
      </w:r>
      <w:r w:rsidR="00622A34" w:rsidRPr="00F00232">
        <w:rPr>
          <w:sz w:val="26"/>
          <w:szCs w:val="26"/>
        </w:rPr>
        <w:t>.08.2020г. № 185</w:t>
      </w:r>
      <w:r w:rsidRPr="00F00232">
        <w:rPr>
          <w:sz w:val="26"/>
          <w:szCs w:val="26"/>
        </w:rPr>
        <w:t xml:space="preserve"> назначены ответственные лица за хранение и использование оборудования </w:t>
      </w:r>
    </w:p>
    <w:p w:rsidR="00CD1AB0" w:rsidRPr="00F00232" w:rsidRDefault="00CD1AB0" w:rsidP="00594381">
      <w:pPr>
        <w:spacing w:line="276" w:lineRule="auto"/>
        <w:ind w:firstLine="708"/>
        <w:jc w:val="both"/>
        <w:rPr>
          <w:sz w:val="26"/>
          <w:szCs w:val="26"/>
          <w:u w:val="single"/>
        </w:rPr>
      </w:pPr>
    </w:p>
    <w:p w:rsidR="00594381" w:rsidRPr="00F00232" w:rsidRDefault="00622A34" w:rsidP="00594381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F00232">
        <w:rPr>
          <w:sz w:val="26"/>
          <w:szCs w:val="26"/>
          <w:u w:val="single"/>
        </w:rPr>
        <w:t>МОУ Архангельская СШ</w:t>
      </w:r>
    </w:p>
    <w:p w:rsidR="00CD09A2" w:rsidRPr="00F00232" w:rsidRDefault="00CD09A2" w:rsidP="00CD09A2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Договор от 10.08.2020г. №164, приложение №1:</w:t>
      </w:r>
    </w:p>
    <w:p w:rsidR="00CD09A2" w:rsidRPr="00F00232" w:rsidRDefault="00CD09A2" w:rsidP="00CD09A2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 -акта приема-передачи движимого имущества от 10.08.2020г. было передано–МФУ (</w:t>
      </w:r>
      <w:r w:rsidRPr="00F00232">
        <w:rPr>
          <w:sz w:val="26"/>
          <w:szCs w:val="26"/>
          <w:lang w:val="en-US"/>
        </w:rPr>
        <w:t>GO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LINE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VAE</w:t>
      </w:r>
      <w:r w:rsidRPr="00F00232">
        <w:rPr>
          <w:sz w:val="26"/>
          <w:szCs w:val="26"/>
        </w:rPr>
        <w:t xml:space="preserve"> </w:t>
      </w:r>
      <w:r w:rsidRPr="00F00232">
        <w:rPr>
          <w:sz w:val="26"/>
          <w:szCs w:val="26"/>
          <w:lang w:val="en-US"/>
        </w:rPr>
        <w:t>Lexmark</w:t>
      </w:r>
      <w:r w:rsidRPr="00F00232">
        <w:rPr>
          <w:sz w:val="26"/>
          <w:szCs w:val="26"/>
        </w:rPr>
        <w:t xml:space="preserve">) в количестве 1шт., по цене-16765,40 на сумму- 16765,40рублей; </w:t>
      </w:r>
    </w:p>
    <w:p w:rsidR="00CD09A2" w:rsidRPr="00F00232" w:rsidRDefault="00CD09A2" w:rsidP="00CD09A2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-акт приема-передачи движимого имущества от 22.10.2020г. было передано: Ноутбук (26.20.11.110) в количестве 30шт., по цене-28087,00рублей,  на сумму-842610,00рублей; Ноутбук (26.20.11.110) в количестве 6шт., по цене-51694,20рублей,  на сумму-310165,20рублей; </w:t>
      </w:r>
    </w:p>
    <w:p w:rsidR="00CD09A2" w:rsidRPr="00F00232" w:rsidRDefault="00CD09A2" w:rsidP="00CD09A2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-акт приема-передачи движимого имущества от 10.11.2020г. было передано: Интерактивная доска в количестве 2шт., по цене-167053,25рублей,  на сумму-334106,50рублей;</w:t>
      </w:r>
    </w:p>
    <w:p w:rsidR="00CD09A2" w:rsidRPr="00F00232" w:rsidRDefault="00CD09A2" w:rsidP="00CD09A2">
      <w:pPr>
        <w:spacing w:line="276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-акт приема-передачи движимого имущества от 22.12.2020г. было передано: Ноутбук (26.20.11.110) в количестве 2шт., по цене-54446,91рублей,  на сумму-108893,82рублей; </w:t>
      </w:r>
    </w:p>
    <w:p w:rsidR="00E86B3F" w:rsidRDefault="00CD09A2" w:rsidP="00CD09A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00232">
        <w:rPr>
          <w:sz w:val="26"/>
          <w:szCs w:val="26"/>
        </w:rPr>
        <w:t>Согласно приказа</w:t>
      </w:r>
      <w:proofErr w:type="gramEnd"/>
      <w:r w:rsidRPr="00F00232">
        <w:rPr>
          <w:sz w:val="26"/>
          <w:szCs w:val="26"/>
        </w:rPr>
        <w:t xml:space="preserve">  от </w:t>
      </w:r>
      <w:r w:rsidR="00DC75C2" w:rsidRPr="00F00232">
        <w:rPr>
          <w:sz w:val="26"/>
          <w:szCs w:val="26"/>
        </w:rPr>
        <w:t>25.12</w:t>
      </w:r>
      <w:r w:rsidRPr="00F00232">
        <w:rPr>
          <w:sz w:val="26"/>
          <w:szCs w:val="26"/>
        </w:rPr>
        <w:t>.2020г. № 1</w:t>
      </w:r>
      <w:r w:rsidR="00DC75C2" w:rsidRPr="00F00232">
        <w:rPr>
          <w:sz w:val="26"/>
          <w:szCs w:val="26"/>
        </w:rPr>
        <w:t>66-К</w:t>
      </w:r>
      <w:r w:rsidRPr="00F00232">
        <w:rPr>
          <w:sz w:val="26"/>
          <w:szCs w:val="26"/>
        </w:rPr>
        <w:t xml:space="preserve"> назначены ответственные лица за хранение и использование оборудования</w:t>
      </w:r>
      <w:r w:rsidR="00E86B3F">
        <w:rPr>
          <w:sz w:val="26"/>
          <w:szCs w:val="26"/>
        </w:rPr>
        <w:t>.</w:t>
      </w:r>
    </w:p>
    <w:p w:rsidR="00CD09A2" w:rsidRPr="00F00232" w:rsidRDefault="00CD09A2" w:rsidP="00E86B3F">
      <w:pPr>
        <w:spacing w:line="276" w:lineRule="auto"/>
        <w:jc w:val="both"/>
        <w:rPr>
          <w:sz w:val="26"/>
          <w:szCs w:val="26"/>
        </w:rPr>
      </w:pPr>
    </w:p>
    <w:p w:rsidR="00EB1AEB" w:rsidRPr="00E86B3F" w:rsidRDefault="0032054F" w:rsidP="00CD09A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86B3F">
        <w:rPr>
          <w:b/>
          <w:sz w:val="26"/>
          <w:szCs w:val="26"/>
        </w:rPr>
        <w:t>На основании</w:t>
      </w:r>
      <w:r w:rsidR="00C8128F" w:rsidRPr="00E86B3F">
        <w:rPr>
          <w:b/>
          <w:sz w:val="26"/>
          <w:szCs w:val="26"/>
        </w:rPr>
        <w:t xml:space="preserve"> распоряжения Министерства просвещения Российской Федерации от 30.09.2019г. №1707-р все имущество</w:t>
      </w:r>
      <w:r w:rsidRPr="00E86B3F">
        <w:rPr>
          <w:b/>
          <w:sz w:val="26"/>
          <w:szCs w:val="26"/>
        </w:rPr>
        <w:t>,</w:t>
      </w:r>
      <w:r w:rsidR="00C8128F" w:rsidRPr="00E86B3F">
        <w:rPr>
          <w:b/>
          <w:sz w:val="26"/>
          <w:szCs w:val="26"/>
        </w:rPr>
        <w:t xml:space="preserve"> переданное в безвозмездное пользование сроком на 11 месяцев (п. 1.3 договора)</w:t>
      </w:r>
      <w:r w:rsidRPr="00E86B3F">
        <w:rPr>
          <w:b/>
          <w:sz w:val="26"/>
          <w:szCs w:val="26"/>
        </w:rPr>
        <w:t xml:space="preserve"> было принято согласно</w:t>
      </w:r>
      <w:r w:rsidR="00F00232" w:rsidRPr="00E86B3F">
        <w:rPr>
          <w:b/>
          <w:sz w:val="26"/>
          <w:szCs w:val="26"/>
        </w:rPr>
        <w:t>,</w:t>
      </w:r>
      <w:r w:rsidR="00ED41A0" w:rsidRPr="00E86B3F">
        <w:rPr>
          <w:b/>
          <w:sz w:val="26"/>
          <w:szCs w:val="26"/>
        </w:rPr>
        <w:t xml:space="preserve"> </w:t>
      </w:r>
      <w:r w:rsidR="00ED41A0" w:rsidRPr="00E86B3F">
        <w:rPr>
          <w:b/>
          <w:color w:val="000000"/>
          <w:sz w:val="26"/>
          <w:szCs w:val="26"/>
        </w:rPr>
        <w:t>Письма Минфина РФ от 13.06.2018 № 02-07-10/40429</w:t>
      </w:r>
      <w:r w:rsidRPr="00E86B3F">
        <w:rPr>
          <w:b/>
          <w:sz w:val="26"/>
          <w:szCs w:val="26"/>
        </w:rPr>
        <w:t xml:space="preserve"> </w:t>
      </w:r>
      <w:r w:rsidR="00ED41A0" w:rsidRPr="00E86B3F">
        <w:rPr>
          <w:b/>
          <w:color w:val="000000"/>
          <w:sz w:val="26"/>
          <w:szCs w:val="26"/>
        </w:rPr>
        <w:t>и учтено на</w:t>
      </w:r>
      <w:r w:rsidRPr="00E86B3F">
        <w:rPr>
          <w:b/>
          <w:color w:val="000000"/>
          <w:sz w:val="26"/>
          <w:szCs w:val="26"/>
        </w:rPr>
        <w:t xml:space="preserve"> </w:t>
      </w:r>
      <w:proofErr w:type="spellStart"/>
      <w:r w:rsidRPr="00E86B3F">
        <w:rPr>
          <w:b/>
          <w:color w:val="000000"/>
          <w:sz w:val="26"/>
          <w:szCs w:val="26"/>
        </w:rPr>
        <w:t>забалансовом</w:t>
      </w:r>
      <w:proofErr w:type="spellEnd"/>
      <w:r w:rsidRPr="00E86B3F">
        <w:rPr>
          <w:b/>
          <w:color w:val="000000"/>
          <w:sz w:val="26"/>
          <w:szCs w:val="26"/>
        </w:rPr>
        <w:t xml:space="preserve"> счете </w:t>
      </w:r>
      <w:hyperlink r:id="rId8" w:tgtFrame="_blank" w:tooltip="План счетов, счет 001" w:history="1">
        <w:r w:rsidRPr="00E86B3F">
          <w:rPr>
            <w:b/>
            <w:color w:val="000000" w:themeColor="text1"/>
            <w:sz w:val="26"/>
            <w:szCs w:val="26"/>
          </w:rPr>
          <w:t>01</w:t>
        </w:r>
      </w:hyperlink>
      <w:r w:rsidRPr="00E86B3F">
        <w:rPr>
          <w:b/>
          <w:color w:val="000000"/>
          <w:sz w:val="26"/>
          <w:szCs w:val="26"/>
        </w:rPr>
        <w:t xml:space="preserve"> «Имущество, полученное в пользование»</w:t>
      </w:r>
      <w:r w:rsidR="00ED41A0" w:rsidRPr="00E86B3F">
        <w:rPr>
          <w:b/>
          <w:color w:val="000000"/>
          <w:sz w:val="26"/>
          <w:szCs w:val="26"/>
        </w:rPr>
        <w:t>.</w:t>
      </w:r>
      <w:r w:rsidR="00EB1AEB" w:rsidRPr="00E86B3F">
        <w:rPr>
          <w:b/>
          <w:color w:val="000000"/>
          <w:sz w:val="26"/>
          <w:szCs w:val="26"/>
        </w:rPr>
        <w:t xml:space="preserve"> </w:t>
      </w:r>
    </w:p>
    <w:p w:rsidR="00634BEE" w:rsidRPr="004101CE" w:rsidRDefault="00EB1AEB" w:rsidP="004101CE">
      <w:pPr>
        <w:spacing w:line="276" w:lineRule="auto"/>
        <w:ind w:firstLine="708"/>
        <w:jc w:val="both"/>
        <w:rPr>
          <w:b/>
          <w:i/>
          <w:sz w:val="26"/>
          <w:szCs w:val="26"/>
          <w:u w:val="single"/>
        </w:rPr>
      </w:pPr>
      <w:r w:rsidRPr="00F00232">
        <w:rPr>
          <w:b/>
          <w:i/>
          <w:color w:val="000000"/>
          <w:sz w:val="26"/>
          <w:szCs w:val="26"/>
        </w:rPr>
        <w:t>Контрольно-счетной комиссией было проверено все переданное имущество на наличие и использование в работе</w:t>
      </w:r>
      <w:r w:rsidR="00E108FC">
        <w:rPr>
          <w:b/>
          <w:i/>
          <w:color w:val="000000"/>
          <w:sz w:val="26"/>
          <w:szCs w:val="26"/>
        </w:rPr>
        <w:t xml:space="preserve"> (сделаны фото)</w:t>
      </w:r>
      <w:r w:rsidRPr="00F00232">
        <w:rPr>
          <w:b/>
          <w:i/>
          <w:color w:val="000000"/>
          <w:sz w:val="26"/>
          <w:szCs w:val="26"/>
        </w:rPr>
        <w:t xml:space="preserve">. Нарушений законодательства не выявлено. </w:t>
      </w:r>
      <w:r w:rsidR="0032054F" w:rsidRPr="00F00232">
        <w:rPr>
          <w:b/>
          <w:i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634BEE" w:rsidRPr="004101CE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C" w:rsidRDefault="00EA2D4C" w:rsidP="00775907">
      <w:r>
        <w:separator/>
      </w:r>
    </w:p>
  </w:endnote>
  <w:endnote w:type="continuationSeparator" w:id="0">
    <w:p w:rsidR="00EA2D4C" w:rsidRDefault="00EA2D4C" w:rsidP="0077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25437"/>
      <w:docPartObj>
        <w:docPartGallery w:val="Page Numbers (Bottom of Page)"/>
        <w:docPartUnique/>
      </w:docPartObj>
    </w:sdtPr>
    <w:sdtContent>
      <w:p w:rsidR="00BD54A9" w:rsidRDefault="006C09EB">
        <w:pPr>
          <w:pStyle w:val="ab"/>
          <w:jc w:val="right"/>
        </w:pPr>
        <w:r>
          <w:fldChar w:fldCharType="begin"/>
        </w:r>
        <w:r w:rsidR="00BD54A9">
          <w:instrText>PAGE   \* MERGEFORMAT</w:instrText>
        </w:r>
        <w:r>
          <w:fldChar w:fldCharType="separate"/>
        </w:r>
        <w:r w:rsidR="005839C5">
          <w:rPr>
            <w:noProof/>
          </w:rPr>
          <w:t>2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C" w:rsidRDefault="00EA2D4C" w:rsidP="00775907">
      <w:r>
        <w:separator/>
      </w:r>
    </w:p>
  </w:footnote>
  <w:footnote w:type="continuationSeparator" w:id="0">
    <w:p w:rsidR="00EA2D4C" w:rsidRDefault="00EA2D4C" w:rsidP="0077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3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5"/>
  </w:num>
  <w:num w:numId="3">
    <w:abstractNumId w:val="49"/>
  </w:num>
  <w:num w:numId="4">
    <w:abstractNumId w:val="4"/>
  </w:num>
  <w:num w:numId="5">
    <w:abstractNumId w:val="69"/>
  </w:num>
  <w:num w:numId="6">
    <w:abstractNumId w:val="64"/>
  </w:num>
  <w:num w:numId="7">
    <w:abstractNumId w:val="71"/>
  </w:num>
  <w:num w:numId="8">
    <w:abstractNumId w:val="30"/>
  </w:num>
  <w:num w:numId="9">
    <w:abstractNumId w:val="18"/>
  </w:num>
  <w:num w:numId="10">
    <w:abstractNumId w:val="62"/>
  </w:num>
  <w:num w:numId="11">
    <w:abstractNumId w:val="36"/>
  </w:num>
  <w:num w:numId="12">
    <w:abstractNumId w:val="25"/>
  </w:num>
  <w:num w:numId="13">
    <w:abstractNumId w:val="48"/>
  </w:num>
  <w:num w:numId="14">
    <w:abstractNumId w:val="45"/>
  </w:num>
  <w:num w:numId="15">
    <w:abstractNumId w:val="39"/>
  </w:num>
  <w:num w:numId="16">
    <w:abstractNumId w:val="57"/>
  </w:num>
  <w:num w:numId="17">
    <w:abstractNumId w:val="58"/>
  </w:num>
  <w:num w:numId="18">
    <w:abstractNumId w:val="27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6"/>
  </w:num>
  <w:num w:numId="25">
    <w:abstractNumId w:val="52"/>
  </w:num>
  <w:num w:numId="26">
    <w:abstractNumId w:val="73"/>
  </w:num>
  <w:num w:numId="27">
    <w:abstractNumId w:val="5"/>
  </w:num>
  <w:num w:numId="28">
    <w:abstractNumId w:val="70"/>
  </w:num>
  <w:num w:numId="29">
    <w:abstractNumId w:val="29"/>
  </w:num>
  <w:num w:numId="30">
    <w:abstractNumId w:val="2"/>
  </w:num>
  <w:num w:numId="31">
    <w:abstractNumId w:val="44"/>
  </w:num>
  <w:num w:numId="32">
    <w:abstractNumId w:val="63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6"/>
  </w:num>
  <w:num w:numId="38">
    <w:abstractNumId w:val="65"/>
  </w:num>
  <w:num w:numId="39">
    <w:abstractNumId w:val="41"/>
  </w:num>
  <w:num w:numId="40">
    <w:abstractNumId w:val="1"/>
  </w:num>
  <w:num w:numId="41">
    <w:abstractNumId w:val="74"/>
  </w:num>
  <w:num w:numId="42">
    <w:abstractNumId w:val="6"/>
  </w:num>
  <w:num w:numId="43">
    <w:abstractNumId w:val="20"/>
  </w:num>
  <w:num w:numId="44">
    <w:abstractNumId w:val="53"/>
  </w:num>
  <w:num w:numId="45">
    <w:abstractNumId w:val="67"/>
  </w:num>
  <w:num w:numId="46">
    <w:abstractNumId w:val="24"/>
  </w:num>
  <w:num w:numId="47">
    <w:abstractNumId w:val="31"/>
  </w:num>
  <w:num w:numId="48">
    <w:abstractNumId w:val="0"/>
  </w:num>
  <w:num w:numId="49">
    <w:abstractNumId w:val="72"/>
  </w:num>
  <w:num w:numId="50">
    <w:abstractNumId w:val="38"/>
  </w:num>
  <w:num w:numId="51">
    <w:abstractNumId w:val="60"/>
  </w:num>
  <w:num w:numId="52">
    <w:abstractNumId w:val="16"/>
  </w:num>
  <w:num w:numId="53">
    <w:abstractNumId w:val="12"/>
  </w:num>
  <w:num w:numId="54">
    <w:abstractNumId w:val="59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6"/>
  </w:num>
  <w:num w:numId="62">
    <w:abstractNumId w:val="50"/>
  </w:num>
  <w:num w:numId="63">
    <w:abstractNumId w:val="54"/>
  </w:num>
  <w:num w:numId="64">
    <w:abstractNumId w:val="68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1"/>
  </w:num>
  <w:num w:numId="72">
    <w:abstractNumId w:val="3"/>
  </w:num>
  <w:num w:numId="73">
    <w:abstractNumId w:val="28"/>
  </w:num>
  <w:num w:numId="74">
    <w:abstractNumId w:val="8"/>
  </w:num>
  <w:num w:numId="75">
    <w:abstractNumId w:val="4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38E8"/>
    <w:rsid w:val="000005E5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0053"/>
    <w:rsid w:val="000D16FE"/>
    <w:rsid w:val="000D2117"/>
    <w:rsid w:val="000D3DF5"/>
    <w:rsid w:val="000D6183"/>
    <w:rsid w:val="000D721E"/>
    <w:rsid w:val="000E0F7D"/>
    <w:rsid w:val="000E5FAE"/>
    <w:rsid w:val="000E70DA"/>
    <w:rsid w:val="000F3D1E"/>
    <w:rsid w:val="000F501C"/>
    <w:rsid w:val="000F7355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2F00"/>
    <w:rsid w:val="00144846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4A2"/>
    <w:rsid w:val="00162543"/>
    <w:rsid w:val="00164692"/>
    <w:rsid w:val="00170A3C"/>
    <w:rsid w:val="001716BB"/>
    <w:rsid w:val="0017308A"/>
    <w:rsid w:val="001731E6"/>
    <w:rsid w:val="00173D8F"/>
    <w:rsid w:val="00174187"/>
    <w:rsid w:val="0017444D"/>
    <w:rsid w:val="00180D08"/>
    <w:rsid w:val="00181FF9"/>
    <w:rsid w:val="0018392E"/>
    <w:rsid w:val="00185482"/>
    <w:rsid w:val="0018572A"/>
    <w:rsid w:val="001867E4"/>
    <w:rsid w:val="0019286B"/>
    <w:rsid w:val="001942CF"/>
    <w:rsid w:val="001944A2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DF5"/>
    <w:rsid w:val="00230CB4"/>
    <w:rsid w:val="00230E7D"/>
    <w:rsid w:val="002332CC"/>
    <w:rsid w:val="00235FD3"/>
    <w:rsid w:val="00242C7E"/>
    <w:rsid w:val="00242DB8"/>
    <w:rsid w:val="002431C3"/>
    <w:rsid w:val="0024366A"/>
    <w:rsid w:val="00243928"/>
    <w:rsid w:val="00243BE0"/>
    <w:rsid w:val="0024566B"/>
    <w:rsid w:val="002473BF"/>
    <w:rsid w:val="0025313C"/>
    <w:rsid w:val="002531BD"/>
    <w:rsid w:val="002538DC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2218"/>
    <w:rsid w:val="00273E81"/>
    <w:rsid w:val="00274241"/>
    <w:rsid w:val="002761C1"/>
    <w:rsid w:val="00280B4C"/>
    <w:rsid w:val="002815CD"/>
    <w:rsid w:val="00282BA6"/>
    <w:rsid w:val="00285E7D"/>
    <w:rsid w:val="00286519"/>
    <w:rsid w:val="00286768"/>
    <w:rsid w:val="00286914"/>
    <w:rsid w:val="00290293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54F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57C59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58C6"/>
    <w:rsid w:val="003875AB"/>
    <w:rsid w:val="00387D55"/>
    <w:rsid w:val="0039021C"/>
    <w:rsid w:val="00391E38"/>
    <w:rsid w:val="00393578"/>
    <w:rsid w:val="00395875"/>
    <w:rsid w:val="003A2290"/>
    <w:rsid w:val="003A3588"/>
    <w:rsid w:val="003A7DC2"/>
    <w:rsid w:val="003B136D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1CE"/>
    <w:rsid w:val="00410F0E"/>
    <w:rsid w:val="00411984"/>
    <w:rsid w:val="00413E1F"/>
    <w:rsid w:val="00415388"/>
    <w:rsid w:val="004157F7"/>
    <w:rsid w:val="0041595F"/>
    <w:rsid w:val="00416FE1"/>
    <w:rsid w:val="004201F3"/>
    <w:rsid w:val="00420ADA"/>
    <w:rsid w:val="00422754"/>
    <w:rsid w:val="004241CC"/>
    <w:rsid w:val="00424CEE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494E"/>
    <w:rsid w:val="00445801"/>
    <w:rsid w:val="00451294"/>
    <w:rsid w:val="0045204C"/>
    <w:rsid w:val="00452C6C"/>
    <w:rsid w:val="00454159"/>
    <w:rsid w:val="0046272C"/>
    <w:rsid w:val="00463B71"/>
    <w:rsid w:val="0046606E"/>
    <w:rsid w:val="00466380"/>
    <w:rsid w:val="004710ED"/>
    <w:rsid w:val="00480CBB"/>
    <w:rsid w:val="004817DE"/>
    <w:rsid w:val="00481A81"/>
    <w:rsid w:val="00483BD8"/>
    <w:rsid w:val="00484EC7"/>
    <w:rsid w:val="00487742"/>
    <w:rsid w:val="00490AD4"/>
    <w:rsid w:val="00491DF0"/>
    <w:rsid w:val="0049200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63F3"/>
    <w:rsid w:val="004C725D"/>
    <w:rsid w:val="004C72F1"/>
    <w:rsid w:val="004C7D0F"/>
    <w:rsid w:val="004D1AA6"/>
    <w:rsid w:val="004D3E9F"/>
    <w:rsid w:val="004D621C"/>
    <w:rsid w:val="004E0817"/>
    <w:rsid w:val="004E5399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628"/>
    <w:rsid w:val="0057448D"/>
    <w:rsid w:val="00575569"/>
    <w:rsid w:val="00580719"/>
    <w:rsid w:val="00582D05"/>
    <w:rsid w:val="005839C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67EC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327"/>
    <w:rsid w:val="006A64FD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9EB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F00CD"/>
    <w:rsid w:val="006F0417"/>
    <w:rsid w:val="006F1093"/>
    <w:rsid w:val="006F3260"/>
    <w:rsid w:val="006F33BE"/>
    <w:rsid w:val="006F5F8F"/>
    <w:rsid w:val="006F6E71"/>
    <w:rsid w:val="00700300"/>
    <w:rsid w:val="0070095E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3041"/>
    <w:rsid w:val="00775907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4CD9"/>
    <w:rsid w:val="00796C43"/>
    <w:rsid w:val="00797038"/>
    <w:rsid w:val="00797AC4"/>
    <w:rsid w:val="00797DE5"/>
    <w:rsid w:val="007A04B5"/>
    <w:rsid w:val="007A2C6B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E88"/>
    <w:rsid w:val="007C6F3F"/>
    <w:rsid w:val="007C73C1"/>
    <w:rsid w:val="007C7AF6"/>
    <w:rsid w:val="007D4F12"/>
    <w:rsid w:val="007E3BDD"/>
    <w:rsid w:val="007E46BF"/>
    <w:rsid w:val="007E5B58"/>
    <w:rsid w:val="007E6055"/>
    <w:rsid w:val="007F0535"/>
    <w:rsid w:val="007F06EF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7F7B6C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368"/>
    <w:rsid w:val="008A563C"/>
    <w:rsid w:val="008A659D"/>
    <w:rsid w:val="008B28C9"/>
    <w:rsid w:val="008B42D6"/>
    <w:rsid w:val="008B614A"/>
    <w:rsid w:val="008B709F"/>
    <w:rsid w:val="008C1DCB"/>
    <w:rsid w:val="008C43FE"/>
    <w:rsid w:val="008C558D"/>
    <w:rsid w:val="008C55B0"/>
    <w:rsid w:val="008C56CB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63513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2F8"/>
    <w:rsid w:val="00993BEA"/>
    <w:rsid w:val="00993E0F"/>
    <w:rsid w:val="009950DA"/>
    <w:rsid w:val="00995977"/>
    <w:rsid w:val="009A042A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21783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61527"/>
    <w:rsid w:val="00A61590"/>
    <w:rsid w:val="00A6189C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FBD"/>
    <w:rsid w:val="00B97570"/>
    <w:rsid w:val="00BA1D83"/>
    <w:rsid w:val="00BA2DD5"/>
    <w:rsid w:val="00BA5B9D"/>
    <w:rsid w:val="00BA5C6F"/>
    <w:rsid w:val="00BA68AF"/>
    <w:rsid w:val="00BB0003"/>
    <w:rsid w:val="00BB0121"/>
    <w:rsid w:val="00BB16CC"/>
    <w:rsid w:val="00BB461F"/>
    <w:rsid w:val="00BB47E1"/>
    <w:rsid w:val="00BB6D32"/>
    <w:rsid w:val="00BC0058"/>
    <w:rsid w:val="00BC00EB"/>
    <w:rsid w:val="00BC1EBA"/>
    <w:rsid w:val="00BC2650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16ED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5C3"/>
    <w:rsid w:val="00CB515E"/>
    <w:rsid w:val="00CC13DD"/>
    <w:rsid w:val="00CC14A3"/>
    <w:rsid w:val="00CC2DD9"/>
    <w:rsid w:val="00CC2E50"/>
    <w:rsid w:val="00CC583F"/>
    <w:rsid w:val="00CC7CB4"/>
    <w:rsid w:val="00CD0725"/>
    <w:rsid w:val="00CD09A2"/>
    <w:rsid w:val="00CD1AB0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45D9"/>
    <w:rsid w:val="00CE57A4"/>
    <w:rsid w:val="00CE59FA"/>
    <w:rsid w:val="00CE68F4"/>
    <w:rsid w:val="00CF0C14"/>
    <w:rsid w:val="00CF1FEC"/>
    <w:rsid w:val="00CF402C"/>
    <w:rsid w:val="00CF5CD7"/>
    <w:rsid w:val="00CF6BC8"/>
    <w:rsid w:val="00D0015E"/>
    <w:rsid w:val="00D0069E"/>
    <w:rsid w:val="00D00928"/>
    <w:rsid w:val="00D03042"/>
    <w:rsid w:val="00D033D3"/>
    <w:rsid w:val="00D036C9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AE9"/>
    <w:rsid w:val="00D32890"/>
    <w:rsid w:val="00D34B7D"/>
    <w:rsid w:val="00D34C76"/>
    <w:rsid w:val="00D43960"/>
    <w:rsid w:val="00D4464F"/>
    <w:rsid w:val="00D461B9"/>
    <w:rsid w:val="00D46C5D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DB5"/>
    <w:rsid w:val="00D70454"/>
    <w:rsid w:val="00D72282"/>
    <w:rsid w:val="00D73CE7"/>
    <w:rsid w:val="00D7502B"/>
    <w:rsid w:val="00D75728"/>
    <w:rsid w:val="00D757FB"/>
    <w:rsid w:val="00D761CF"/>
    <w:rsid w:val="00D77F0D"/>
    <w:rsid w:val="00D8006F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08FC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74DB"/>
    <w:rsid w:val="00E52A35"/>
    <w:rsid w:val="00E541FC"/>
    <w:rsid w:val="00E5730D"/>
    <w:rsid w:val="00E57ABB"/>
    <w:rsid w:val="00E57DD2"/>
    <w:rsid w:val="00E6498B"/>
    <w:rsid w:val="00E65511"/>
    <w:rsid w:val="00E65A88"/>
    <w:rsid w:val="00E70029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86B3F"/>
    <w:rsid w:val="00E90CD8"/>
    <w:rsid w:val="00E920A7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2D4C"/>
    <w:rsid w:val="00EA3164"/>
    <w:rsid w:val="00EA4514"/>
    <w:rsid w:val="00EA5C91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E2A98"/>
    <w:rsid w:val="00EE441A"/>
    <w:rsid w:val="00EE4899"/>
    <w:rsid w:val="00EE7BE3"/>
    <w:rsid w:val="00EF0269"/>
    <w:rsid w:val="00EF0417"/>
    <w:rsid w:val="00EF05B5"/>
    <w:rsid w:val="00EF27CA"/>
    <w:rsid w:val="00EF3897"/>
    <w:rsid w:val="00EF574E"/>
    <w:rsid w:val="00F00232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55D"/>
    <w:rsid w:val="00F1190D"/>
    <w:rsid w:val="00F14615"/>
    <w:rsid w:val="00F15099"/>
    <w:rsid w:val="00F166DF"/>
    <w:rsid w:val="00F16DF5"/>
    <w:rsid w:val="00F21FC1"/>
    <w:rsid w:val="00F30651"/>
    <w:rsid w:val="00F30EA3"/>
    <w:rsid w:val="00F31113"/>
    <w:rsid w:val="00F315A9"/>
    <w:rsid w:val="00F3167E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6A0"/>
    <w:rsid w:val="00F81A5F"/>
    <w:rsid w:val="00F82A87"/>
    <w:rsid w:val="00F8377C"/>
    <w:rsid w:val="00F8437A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C0CEF"/>
    <w:rsid w:val="00FC0EA9"/>
    <w:rsid w:val="00FC28FC"/>
    <w:rsid w:val="00FC316A"/>
    <w:rsid w:val="00FC36F8"/>
    <w:rsid w:val="00FC3B6C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4D69"/>
    <w:rsid w:val="00FE5475"/>
    <w:rsid w:val="00FF1545"/>
    <w:rsid w:val="00FF1845"/>
    <w:rsid w:val="00FF1924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plan_schetov/schet-0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230D-8A47-43D3-938F-FFD50CC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2021-02-12T03:10:00Z</cp:lastPrinted>
  <dcterms:created xsi:type="dcterms:W3CDTF">2021-04-16T05:15:00Z</dcterms:created>
  <dcterms:modified xsi:type="dcterms:W3CDTF">2021-04-16T05:15:00Z</dcterms:modified>
</cp:coreProperties>
</file>