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715" w:rsidRPr="00A57DBD" w:rsidRDefault="005E3715" w:rsidP="00A538AC">
      <w:pPr>
        <w:jc w:val="center"/>
        <w:rPr>
          <w:rFonts w:ascii="PT Astra Serif" w:hAnsi="PT Astra Serif"/>
          <w:b/>
          <w:sz w:val="28"/>
          <w:szCs w:val="28"/>
        </w:rPr>
      </w:pPr>
      <w:r w:rsidRPr="00A57DBD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5E3715" w:rsidRPr="00A57DBD" w:rsidRDefault="005E3715" w:rsidP="00A538AC">
      <w:pPr>
        <w:jc w:val="center"/>
        <w:rPr>
          <w:rFonts w:ascii="PT Astra Serif" w:hAnsi="PT Astra Serif"/>
          <w:b/>
          <w:sz w:val="28"/>
          <w:szCs w:val="28"/>
        </w:rPr>
      </w:pPr>
      <w:r w:rsidRPr="00A57DBD">
        <w:rPr>
          <w:rFonts w:ascii="PT Astra Serif" w:hAnsi="PT Astra Serif"/>
          <w:b/>
          <w:sz w:val="28"/>
          <w:szCs w:val="28"/>
        </w:rPr>
        <w:t>«ЧЕРДАКЛИНСКИЙ РАЙОН» УЛЬЯНОВСКОЙ ОБЛАСТИ</w:t>
      </w:r>
    </w:p>
    <w:p w:rsidR="005E3715" w:rsidRPr="00A57DBD" w:rsidRDefault="005E3715" w:rsidP="00A538AC">
      <w:pPr>
        <w:jc w:val="center"/>
        <w:rPr>
          <w:rFonts w:ascii="PT Astra Serif" w:hAnsi="PT Astra Serif"/>
          <w:b/>
          <w:sz w:val="28"/>
          <w:szCs w:val="28"/>
        </w:rPr>
      </w:pPr>
    </w:p>
    <w:p w:rsidR="005E3715" w:rsidRPr="00A57DBD" w:rsidRDefault="005E3715" w:rsidP="00A538AC">
      <w:pPr>
        <w:jc w:val="center"/>
        <w:rPr>
          <w:rFonts w:ascii="PT Astra Serif" w:hAnsi="PT Astra Serif"/>
          <w:b/>
          <w:sz w:val="28"/>
          <w:szCs w:val="28"/>
        </w:rPr>
      </w:pPr>
      <w:r w:rsidRPr="00A57DBD">
        <w:rPr>
          <w:rFonts w:ascii="PT Astra Serif" w:hAnsi="PT Astra Serif"/>
          <w:b/>
          <w:sz w:val="28"/>
          <w:szCs w:val="28"/>
        </w:rPr>
        <w:t>ПОСТАНОВЛЕНИЕ</w:t>
      </w:r>
    </w:p>
    <w:p w:rsidR="005E3715" w:rsidRPr="00A57DBD" w:rsidRDefault="005E3715" w:rsidP="00A538AC">
      <w:pPr>
        <w:jc w:val="both"/>
        <w:rPr>
          <w:rFonts w:ascii="PT Astra Serif" w:hAnsi="PT Astra Serif"/>
          <w:b/>
          <w:sz w:val="28"/>
          <w:szCs w:val="28"/>
        </w:rPr>
      </w:pPr>
    </w:p>
    <w:p w:rsidR="005E3715" w:rsidRDefault="009F6859" w:rsidP="00A538AC">
      <w:pPr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27 апреля</w:t>
      </w:r>
      <w:r w:rsidR="005E3715" w:rsidRPr="00A57DBD">
        <w:rPr>
          <w:rFonts w:ascii="PT Astra Serif" w:hAnsi="PT Astra Serif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21 г"/>
        </w:smartTagPr>
        <w:r w:rsidR="005E3715" w:rsidRPr="00A57DBD">
          <w:rPr>
            <w:rFonts w:ascii="PT Astra Serif" w:hAnsi="PT Astra Serif"/>
            <w:b/>
            <w:sz w:val="28"/>
            <w:szCs w:val="28"/>
          </w:rPr>
          <w:t>2021 г</w:t>
        </w:r>
      </w:smartTag>
      <w:r w:rsidR="005E3715" w:rsidRPr="00A57DBD">
        <w:rPr>
          <w:rFonts w:ascii="PT Astra Serif" w:hAnsi="PT Astra Serif"/>
          <w:b/>
          <w:sz w:val="28"/>
          <w:szCs w:val="28"/>
        </w:rPr>
        <w:t xml:space="preserve">.                                                                                            № </w:t>
      </w:r>
      <w:r>
        <w:rPr>
          <w:rFonts w:ascii="PT Astra Serif" w:hAnsi="PT Astra Serif"/>
          <w:b/>
          <w:sz w:val="28"/>
          <w:szCs w:val="28"/>
        </w:rPr>
        <w:t>498</w:t>
      </w:r>
    </w:p>
    <w:p w:rsidR="009F6859" w:rsidRPr="00A57DBD" w:rsidRDefault="009F6859" w:rsidP="009F6859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Экз.№ ___</w:t>
      </w:r>
    </w:p>
    <w:p w:rsidR="005E3715" w:rsidRPr="00A57DBD" w:rsidRDefault="005E3715" w:rsidP="00A538AC">
      <w:pPr>
        <w:jc w:val="center"/>
        <w:rPr>
          <w:rFonts w:ascii="PT Astra Serif" w:hAnsi="PT Astra Serif"/>
          <w:b/>
          <w:sz w:val="28"/>
          <w:szCs w:val="28"/>
        </w:rPr>
      </w:pPr>
      <w:r w:rsidRPr="00A57DBD">
        <w:rPr>
          <w:rFonts w:ascii="PT Astra Serif" w:hAnsi="PT Astra Serif"/>
          <w:b/>
          <w:sz w:val="28"/>
          <w:szCs w:val="28"/>
        </w:rPr>
        <w:t>р.п</w:t>
      </w:r>
      <w:proofErr w:type="gramStart"/>
      <w:r w:rsidRPr="00A57DBD">
        <w:rPr>
          <w:rFonts w:ascii="PT Astra Serif" w:hAnsi="PT Astra Serif"/>
          <w:b/>
          <w:sz w:val="28"/>
          <w:szCs w:val="28"/>
        </w:rPr>
        <w:t>.Ч</w:t>
      </w:r>
      <w:proofErr w:type="gramEnd"/>
      <w:r w:rsidRPr="00A57DBD">
        <w:rPr>
          <w:rFonts w:ascii="PT Astra Serif" w:hAnsi="PT Astra Serif"/>
          <w:b/>
          <w:sz w:val="28"/>
          <w:szCs w:val="28"/>
        </w:rPr>
        <w:t>ердаклы</w:t>
      </w:r>
    </w:p>
    <w:p w:rsidR="005E3715" w:rsidRPr="00A57DBD" w:rsidRDefault="005E3715" w:rsidP="00A538AC">
      <w:pPr>
        <w:jc w:val="both"/>
        <w:rPr>
          <w:rFonts w:ascii="PT Astra Serif" w:hAnsi="PT Astra Serif"/>
          <w:b/>
          <w:sz w:val="28"/>
          <w:szCs w:val="28"/>
        </w:rPr>
      </w:pPr>
    </w:p>
    <w:p w:rsidR="005E3715" w:rsidRPr="00A57DBD" w:rsidRDefault="00026F85" w:rsidP="00EC3A3E">
      <w:pPr>
        <w:pStyle w:val="a3"/>
        <w:jc w:val="center"/>
        <w:rPr>
          <w:rFonts w:ascii="PT Astra Serif" w:hAnsi="PT Astra Serif"/>
          <w:b/>
          <w:bCs/>
          <w:color w:val="000000"/>
          <w:kern w:val="1"/>
          <w:sz w:val="28"/>
          <w:szCs w:val="28"/>
        </w:rPr>
      </w:pPr>
      <w:proofErr w:type="gramStart"/>
      <w:r w:rsidRPr="00A57DBD">
        <w:rPr>
          <w:rFonts w:ascii="PT Astra Serif" w:hAnsi="PT Astra Serif"/>
          <w:b/>
          <w:kern w:val="1"/>
          <w:sz w:val="28"/>
          <w:szCs w:val="28"/>
        </w:rPr>
        <w:t>О внесении изменения</w:t>
      </w:r>
      <w:r w:rsidR="005E3715" w:rsidRPr="00A57DBD">
        <w:rPr>
          <w:rFonts w:ascii="PT Astra Serif" w:hAnsi="PT Astra Serif"/>
          <w:b/>
          <w:kern w:val="1"/>
          <w:sz w:val="28"/>
          <w:szCs w:val="28"/>
        </w:rPr>
        <w:t xml:space="preserve"> в постановление администрации муниципального образования «Чердаклинский район» Ульяновской области от 28.02.2017 №113 «О создании рабочей группы по организации и проведению дней воинской славы России в ознаменовании Победы в Великой Отечественной войне 1941-1945 годов в муниципальном образовании «Чердаклинский район» Ульяновской области и о признании утратившим силу постановления администрации муниципального образования «Чердаклинский район» Ульяновской области от 28.04.2016 №335»</w:t>
      </w:r>
      <w:proofErr w:type="gramEnd"/>
    </w:p>
    <w:p w:rsidR="005E3715" w:rsidRPr="00A57DBD" w:rsidRDefault="005E3715" w:rsidP="00942455">
      <w:pPr>
        <w:pStyle w:val="a3"/>
        <w:ind w:firstLine="709"/>
        <w:jc w:val="center"/>
        <w:rPr>
          <w:rFonts w:ascii="PT Astra Serif" w:hAnsi="PT Astra Serif"/>
          <w:b/>
          <w:sz w:val="28"/>
          <w:szCs w:val="28"/>
        </w:rPr>
      </w:pPr>
    </w:p>
    <w:p w:rsidR="005E3715" w:rsidRPr="00A57DBD" w:rsidRDefault="005E3715" w:rsidP="00942455">
      <w:pPr>
        <w:tabs>
          <w:tab w:val="left" w:pos="1080"/>
          <w:tab w:val="left" w:pos="1260"/>
        </w:tabs>
        <w:ind w:firstLine="709"/>
        <w:jc w:val="both"/>
        <w:rPr>
          <w:rFonts w:ascii="PT Astra Serif" w:hAnsi="PT Astra Serif"/>
          <w:color w:val="000000"/>
          <w:kern w:val="1"/>
          <w:sz w:val="28"/>
          <w:szCs w:val="28"/>
        </w:rPr>
      </w:pPr>
      <w:r w:rsidRPr="00A57DBD">
        <w:rPr>
          <w:rFonts w:ascii="PT Astra Serif" w:hAnsi="PT Astra Serif"/>
          <w:color w:val="000000"/>
          <w:kern w:val="1"/>
          <w:sz w:val="28"/>
          <w:szCs w:val="28"/>
        </w:rPr>
        <w:t xml:space="preserve">В связи с кадровыми изменениями администрация муниципального образования «Чердаклинский район» Ульяновской области </w:t>
      </w:r>
      <w:r w:rsidRPr="00A57DBD">
        <w:rPr>
          <w:rFonts w:ascii="PT Astra Serif" w:hAnsi="PT Astra Serif"/>
          <w:color w:val="000000"/>
          <w:spacing w:val="100"/>
          <w:kern w:val="28"/>
          <w:sz w:val="28"/>
          <w:szCs w:val="28"/>
        </w:rPr>
        <w:t>постановляет</w:t>
      </w:r>
      <w:r w:rsidRPr="00A57DBD">
        <w:rPr>
          <w:rFonts w:ascii="PT Astra Serif" w:hAnsi="PT Astra Serif"/>
          <w:color w:val="000000"/>
          <w:kern w:val="1"/>
          <w:sz w:val="28"/>
          <w:szCs w:val="28"/>
        </w:rPr>
        <w:t>:</w:t>
      </w:r>
    </w:p>
    <w:p w:rsidR="005E3715" w:rsidRDefault="00026F85" w:rsidP="00942455">
      <w:pPr>
        <w:tabs>
          <w:tab w:val="left" w:pos="1080"/>
          <w:tab w:val="left" w:pos="1260"/>
        </w:tabs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color w:val="000000"/>
          <w:kern w:val="1"/>
          <w:sz w:val="28"/>
          <w:szCs w:val="28"/>
        </w:rPr>
        <w:t xml:space="preserve">1. </w:t>
      </w:r>
      <w:proofErr w:type="gramStart"/>
      <w:r w:rsidRPr="00A57DBD">
        <w:rPr>
          <w:rFonts w:ascii="PT Astra Serif" w:hAnsi="PT Astra Serif"/>
          <w:color w:val="000000"/>
          <w:kern w:val="1"/>
          <w:sz w:val="28"/>
          <w:szCs w:val="28"/>
        </w:rPr>
        <w:t>Внести изменение</w:t>
      </w:r>
      <w:r w:rsidR="005E3715" w:rsidRPr="00A57DBD">
        <w:rPr>
          <w:rFonts w:ascii="PT Astra Serif" w:hAnsi="PT Astra Serif"/>
          <w:color w:val="000000"/>
          <w:kern w:val="1"/>
          <w:sz w:val="28"/>
          <w:szCs w:val="28"/>
        </w:rPr>
        <w:t xml:space="preserve"> в состав рабочей группы </w:t>
      </w:r>
      <w:r w:rsidR="005E3715" w:rsidRPr="00A57DBD">
        <w:rPr>
          <w:rFonts w:ascii="PT Astra Serif" w:hAnsi="PT Astra Serif"/>
          <w:bCs/>
          <w:kern w:val="1"/>
          <w:sz w:val="28"/>
          <w:szCs w:val="28"/>
        </w:rPr>
        <w:t xml:space="preserve">по организации и проведению </w:t>
      </w:r>
      <w:bookmarkStart w:id="0" w:name="_GoBack"/>
      <w:bookmarkEnd w:id="0"/>
      <w:r w:rsidR="005E3715" w:rsidRPr="00A57DBD">
        <w:rPr>
          <w:rFonts w:ascii="PT Astra Serif" w:hAnsi="PT Astra Serif"/>
          <w:bCs/>
          <w:kern w:val="1"/>
          <w:sz w:val="28"/>
          <w:szCs w:val="28"/>
        </w:rPr>
        <w:t>дней воинской славы России в ознаменовании Победы в Великой Отечественной войне 1941 – 1945 годов в муниципальном  образовании «Чердаклинский район» Ульяновской области, утвержденный постановлением администрации муниципального образования «Чердаклинский район» Ульяновской области</w:t>
      </w:r>
      <w:r w:rsidR="005E3715" w:rsidRPr="00A57DBD">
        <w:rPr>
          <w:rFonts w:ascii="PT Astra Serif" w:hAnsi="PT Astra Serif"/>
          <w:color w:val="000000"/>
          <w:kern w:val="1"/>
          <w:sz w:val="28"/>
          <w:szCs w:val="28"/>
        </w:rPr>
        <w:t xml:space="preserve"> </w:t>
      </w:r>
      <w:r w:rsidR="005E3715" w:rsidRPr="00A57DBD">
        <w:rPr>
          <w:rFonts w:ascii="PT Astra Serif" w:hAnsi="PT Astra Serif"/>
          <w:bCs/>
          <w:kern w:val="1"/>
          <w:sz w:val="28"/>
          <w:szCs w:val="28"/>
        </w:rPr>
        <w:t>от 28.02.2017 №113 «О создании рабочей группы по организации и проведению дней воинской славы России в ознаменовании Победы в Великой</w:t>
      </w:r>
      <w:proofErr w:type="gramEnd"/>
      <w:r w:rsidR="005E3715" w:rsidRPr="00A57DBD">
        <w:rPr>
          <w:rFonts w:ascii="PT Astra Serif" w:hAnsi="PT Astra Serif"/>
          <w:bCs/>
          <w:kern w:val="1"/>
          <w:sz w:val="28"/>
          <w:szCs w:val="28"/>
        </w:rPr>
        <w:t xml:space="preserve"> Отечественной войне 1941-1945 годов в муниципальном образовании «Чердаклинский район» Ульяновской области и о признании </w:t>
      </w:r>
      <w:proofErr w:type="gramStart"/>
      <w:r w:rsidR="005E3715" w:rsidRPr="00A57DBD">
        <w:rPr>
          <w:rFonts w:ascii="PT Astra Serif" w:hAnsi="PT Astra Serif"/>
          <w:bCs/>
          <w:kern w:val="1"/>
          <w:sz w:val="28"/>
          <w:szCs w:val="28"/>
        </w:rPr>
        <w:t>утратившим</w:t>
      </w:r>
      <w:proofErr w:type="gramEnd"/>
      <w:r w:rsidR="005E3715" w:rsidRPr="00A57DBD">
        <w:rPr>
          <w:rFonts w:ascii="PT Astra Serif" w:hAnsi="PT Astra Serif"/>
          <w:bCs/>
          <w:kern w:val="1"/>
          <w:sz w:val="28"/>
          <w:szCs w:val="28"/>
        </w:rPr>
        <w:t xml:space="preserve"> силу постановления администрации муниципального образования «Чердаклинский район» Ульяновской области от 28.04.2016 №335</w:t>
      </w:r>
      <w:r w:rsidR="005E3715" w:rsidRPr="00A57DBD">
        <w:rPr>
          <w:rFonts w:ascii="PT Astra Serif" w:hAnsi="PT Astra Serif"/>
          <w:kern w:val="1"/>
          <w:sz w:val="28"/>
          <w:szCs w:val="28"/>
        </w:rPr>
        <w:t>», изложив его в следующей редакции:</w:t>
      </w:r>
    </w:p>
    <w:p w:rsidR="00A57DBD" w:rsidRPr="00A57DBD" w:rsidRDefault="00A57DBD" w:rsidP="00942455">
      <w:pPr>
        <w:tabs>
          <w:tab w:val="left" w:pos="1080"/>
          <w:tab w:val="left" w:pos="1260"/>
        </w:tabs>
        <w:ind w:firstLine="709"/>
        <w:jc w:val="both"/>
        <w:rPr>
          <w:rFonts w:ascii="PT Astra Serif" w:hAnsi="PT Astra Serif"/>
          <w:kern w:val="1"/>
          <w:sz w:val="28"/>
          <w:szCs w:val="28"/>
        </w:rPr>
      </w:pPr>
    </w:p>
    <w:p w:rsidR="005E3715" w:rsidRPr="00A57DBD" w:rsidRDefault="005E3715" w:rsidP="005924D8">
      <w:pPr>
        <w:tabs>
          <w:tab w:val="left" w:pos="1080"/>
          <w:tab w:val="left" w:pos="1260"/>
        </w:tabs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 xml:space="preserve">«                                                                           Утвержден </w:t>
      </w:r>
    </w:p>
    <w:p w:rsidR="005E3715" w:rsidRPr="00A57DBD" w:rsidRDefault="005E3715" w:rsidP="001E0001">
      <w:pPr>
        <w:tabs>
          <w:tab w:val="left" w:pos="1080"/>
          <w:tab w:val="left" w:pos="1260"/>
        </w:tabs>
        <w:ind w:firstLine="5387"/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>постановлением администрации</w:t>
      </w:r>
    </w:p>
    <w:p w:rsidR="005E3715" w:rsidRPr="00A57DBD" w:rsidRDefault="005E3715" w:rsidP="001E0001">
      <w:pPr>
        <w:tabs>
          <w:tab w:val="left" w:pos="1080"/>
          <w:tab w:val="left" w:pos="1260"/>
        </w:tabs>
        <w:ind w:firstLine="5387"/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>муниципального образования</w:t>
      </w:r>
    </w:p>
    <w:p w:rsidR="005E3715" w:rsidRPr="00A57DBD" w:rsidRDefault="005E3715" w:rsidP="001E0001">
      <w:pPr>
        <w:tabs>
          <w:tab w:val="left" w:pos="1080"/>
          <w:tab w:val="left" w:pos="1260"/>
        </w:tabs>
        <w:ind w:firstLine="5387"/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>«Чердаклинский район»</w:t>
      </w:r>
    </w:p>
    <w:p w:rsidR="005E3715" w:rsidRPr="00A57DBD" w:rsidRDefault="005E3715" w:rsidP="001E0001">
      <w:pPr>
        <w:tabs>
          <w:tab w:val="left" w:pos="1080"/>
          <w:tab w:val="left" w:pos="1260"/>
        </w:tabs>
        <w:ind w:firstLine="5387"/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>Ульяновской области</w:t>
      </w:r>
    </w:p>
    <w:p w:rsidR="005E3715" w:rsidRPr="00A57DBD" w:rsidRDefault="005E3715" w:rsidP="001E0001">
      <w:pPr>
        <w:tabs>
          <w:tab w:val="left" w:pos="1080"/>
          <w:tab w:val="left" w:pos="1260"/>
        </w:tabs>
        <w:ind w:firstLine="5387"/>
        <w:rPr>
          <w:rFonts w:ascii="PT Astra Serif" w:hAnsi="PT Astra Serif"/>
          <w:kern w:val="1"/>
          <w:sz w:val="28"/>
          <w:szCs w:val="28"/>
        </w:rPr>
      </w:pPr>
      <w:r w:rsidRPr="00A57DBD">
        <w:rPr>
          <w:rFonts w:ascii="PT Astra Serif" w:hAnsi="PT Astra Serif"/>
          <w:kern w:val="1"/>
          <w:sz w:val="28"/>
          <w:szCs w:val="28"/>
        </w:rPr>
        <w:t xml:space="preserve">от 28 февраля </w:t>
      </w:r>
      <w:smartTag w:uri="urn:schemas-microsoft-com:office:smarttags" w:element="metricconverter">
        <w:smartTagPr>
          <w:attr w:name="ProductID" w:val="2017 г"/>
        </w:smartTagPr>
        <w:r w:rsidRPr="00A57DBD">
          <w:rPr>
            <w:rFonts w:ascii="PT Astra Serif" w:hAnsi="PT Astra Serif"/>
            <w:kern w:val="1"/>
            <w:sz w:val="28"/>
            <w:szCs w:val="28"/>
          </w:rPr>
          <w:t>2017 г</w:t>
        </w:r>
      </w:smartTag>
      <w:r w:rsidRPr="00A57DBD">
        <w:rPr>
          <w:rFonts w:ascii="PT Astra Serif" w:hAnsi="PT Astra Serif"/>
          <w:kern w:val="1"/>
          <w:sz w:val="28"/>
          <w:szCs w:val="28"/>
        </w:rPr>
        <w:t>. № 113</w:t>
      </w:r>
    </w:p>
    <w:p w:rsidR="005E3715" w:rsidRPr="00A57DBD" w:rsidRDefault="005E3715" w:rsidP="001E0001">
      <w:pPr>
        <w:tabs>
          <w:tab w:val="left" w:pos="1080"/>
          <w:tab w:val="left" w:pos="1260"/>
        </w:tabs>
        <w:ind w:firstLine="709"/>
        <w:jc w:val="right"/>
        <w:rPr>
          <w:rFonts w:ascii="PT Astra Serif" w:hAnsi="PT Astra Serif"/>
          <w:kern w:val="1"/>
          <w:sz w:val="28"/>
          <w:szCs w:val="28"/>
        </w:rPr>
      </w:pPr>
    </w:p>
    <w:p w:rsidR="005E3715" w:rsidRPr="00A57DBD" w:rsidRDefault="005E3715" w:rsidP="001E0001">
      <w:pPr>
        <w:jc w:val="center"/>
        <w:rPr>
          <w:rFonts w:ascii="PT Astra Serif" w:hAnsi="PT Astra Serif"/>
          <w:b/>
          <w:sz w:val="28"/>
          <w:szCs w:val="28"/>
        </w:rPr>
      </w:pPr>
      <w:r w:rsidRPr="00A57DBD">
        <w:rPr>
          <w:rFonts w:ascii="PT Astra Serif" w:hAnsi="PT Astra Serif"/>
          <w:b/>
          <w:sz w:val="28"/>
          <w:szCs w:val="28"/>
        </w:rPr>
        <w:t>СОСТАВ</w:t>
      </w:r>
    </w:p>
    <w:p w:rsidR="005E3715" w:rsidRPr="00A57DBD" w:rsidRDefault="005E3715" w:rsidP="001E0001">
      <w:pPr>
        <w:tabs>
          <w:tab w:val="left" w:pos="9355"/>
        </w:tabs>
        <w:ind w:right="-5"/>
        <w:jc w:val="center"/>
        <w:rPr>
          <w:rFonts w:ascii="PT Astra Serif" w:hAnsi="PT Astra Serif"/>
          <w:b/>
          <w:kern w:val="1"/>
          <w:sz w:val="28"/>
          <w:szCs w:val="28"/>
        </w:rPr>
      </w:pPr>
      <w:r w:rsidRPr="00A57DBD">
        <w:rPr>
          <w:rFonts w:ascii="PT Astra Serif" w:hAnsi="PT Astra Serif"/>
          <w:b/>
          <w:kern w:val="1"/>
          <w:sz w:val="28"/>
          <w:szCs w:val="28"/>
        </w:rPr>
        <w:t xml:space="preserve">рабочей группы по организации и проведению дней воинской славы России в ознаменовании Победы в Великой Отечественной войне 1941 – 1945 годов в муниципальном  образовании «Чердаклинский район» Ульяновской области </w:t>
      </w:r>
    </w:p>
    <w:p w:rsidR="005E3715" w:rsidRPr="00A57DBD" w:rsidRDefault="005E3715" w:rsidP="001E0001">
      <w:pPr>
        <w:tabs>
          <w:tab w:val="left" w:pos="9355"/>
        </w:tabs>
        <w:ind w:right="-5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2660"/>
        <w:gridCol w:w="7796"/>
      </w:tblGrid>
      <w:tr w:rsidR="005E3715" w:rsidRPr="00A57DBD" w:rsidTr="00A57DBD">
        <w:tc>
          <w:tcPr>
            <w:tcW w:w="10456" w:type="dxa"/>
            <w:gridSpan w:val="2"/>
          </w:tcPr>
          <w:p w:rsidR="005E3715" w:rsidRPr="00A57DBD" w:rsidRDefault="005E3715" w:rsidP="001E0001">
            <w:pPr>
              <w:jc w:val="both"/>
              <w:rPr>
                <w:rFonts w:ascii="PT Astra Serif" w:hAnsi="PT Astra Serif"/>
                <w:b/>
                <w:i/>
                <w:sz w:val="28"/>
                <w:szCs w:val="28"/>
              </w:rPr>
            </w:pPr>
            <w:r w:rsidRPr="00A57DBD">
              <w:rPr>
                <w:rFonts w:ascii="PT Astra Serif" w:hAnsi="PT Astra Serif"/>
                <w:b/>
                <w:i/>
                <w:sz w:val="28"/>
                <w:szCs w:val="28"/>
              </w:rPr>
              <w:t>Председатель рабочей группы:</w:t>
            </w:r>
          </w:p>
        </w:tc>
      </w:tr>
      <w:tr w:rsidR="005E3715" w:rsidRPr="00A57DBD" w:rsidTr="00A57DBD">
        <w:tc>
          <w:tcPr>
            <w:tcW w:w="2660" w:type="dxa"/>
          </w:tcPr>
          <w:p w:rsidR="005E3715" w:rsidRPr="00A57DBD" w:rsidRDefault="005E3715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lastRenderedPageBreak/>
              <w:t>Нестеров Ю.С.</w:t>
            </w:r>
          </w:p>
        </w:tc>
        <w:tc>
          <w:tcPr>
            <w:tcW w:w="7796" w:type="dxa"/>
          </w:tcPr>
          <w:p w:rsidR="005E3715" w:rsidRPr="00A57DBD" w:rsidRDefault="005E3715" w:rsidP="00A57DBD">
            <w:pPr>
              <w:numPr>
                <w:ilvl w:val="0"/>
                <w:numId w:val="1"/>
              </w:numPr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>Глава администрации муниципального образования «Чердаклинский район» Ульяновской области.</w:t>
            </w:r>
          </w:p>
        </w:tc>
      </w:tr>
      <w:tr w:rsidR="005E3715" w:rsidRPr="00A57DBD" w:rsidTr="00A57DBD">
        <w:tc>
          <w:tcPr>
            <w:tcW w:w="10456" w:type="dxa"/>
            <w:gridSpan w:val="2"/>
          </w:tcPr>
          <w:p w:rsidR="005E3715" w:rsidRPr="00A57DBD" w:rsidRDefault="005E3715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b/>
                <w:i/>
                <w:sz w:val="28"/>
                <w:szCs w:val="28"/>
              </w:rPr>
              <w:t>Заместитель председателя рабочей группы:</w:t>
            </w:r>
          </w:p>
        </w:tc>
      </w:tr>
      <w:tr w:rsidR="005E3715" w:rsidRPr="00A57DBD" w:rsidTr="00A57DBD">
        <w:tc>
          <w:tcPr>
            <w:tcW w:w="2660" w:type="dxa"/>
          </w:tcPr>
          <w:p w:rsidR="005E3715" w:rsidRPr="00A57DBD" w:rsidRDefault="005E3715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Милимова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Е.А.</w:t>
            </w:r>
          </w:p>
        </w:tc>
        <w:tc>
          <w:tcPr>
            <w:tcW w:w="7796" w:type="dxa"/>
          </w:tcPr>
          <w:p w:rsidR="005E3715" w:rsidRPr="00A57DBD" w:rsidRDefault="00A57DBD" w:rsidP="00A57DBD">
            <w:pPr>
              <w:numPr>
                <w:ilvl w:val="0"/>
                <w:numId w:val="1"/>
              </w:numPr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заместитель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Главы администрации муниципального образования «Чердаклинский район» Ульяновской области.</w:t>
            </w:r>
          </w:p>
        </w:tc>
      </w:tr>
      <w:tr w:rsidR="005E3715" w:rsidRPr="00A57DBD" w:rsidTr="00A57DBD">
        <w:tc>
          <w:tcPr>
            <w:tcW w:w="10456" w:type="dxa"/>
            <w:gridSpan w:val="2"/>
          </w:tcPr>
          <w:p w:rsidR="005E3715" w:rsidRPr="00A57DBD" w:rsidRDefault="005E3715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b/>
                <w:i/>
                <w:sz w:val="28"/>
                <w:szCs w:val="28"/>
              </w:rPr>
              <w:t>Секретарь рабочей группы:</w:t>
            </w:r>
          </w:p>
        </w:tc>
      </w:tr>
      <w:tr w:rsidR="005E3715" w:rsidRPr="00A57DBD" w:rsidTr="00A57DBD">
        <w:tc>
          <w:tcPr>
            <w:tcW w:w="2660" w:type="dxa"/>
          </w:tcPr>
          <w:p w:rsidR="005E3715" w:rsidRPr="00A57DBD" w:rsidRDefault="005E3715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Крайнов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Д.В.</w:t>
            </w:r>
          </w:p>
        </w:tc>
        <w:tc>
          <w:tcPr>
            <w:tcW w:w="7796" w:type="dxa"/>
          </w:tcPr>
          <w:p w:rsidR="005E3715" w:rsidRPr="00A57DBD" w:rsidRDefault="00A57DBD" w:rsidP="00A57DBD">
            <w:pPr>
              <w:numPr>
                <w:ilvl w:val="0"/>
                <w:numId w:val="1"/>
              </w:numPr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начальник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отдела по молодежной политике управления</w:t>
            </w:r>
            <w:r w:rsidR="00026F85" w:rsidRPr="00A57DBD">
              <w:rPr>
                <w:rFonts w:ascii="PT Astra Serif" w:hAnsi="PT Astra Serif"/>
                <w:sz w:val="28"/>
                <w:szCs w:val="28"/>
              </w:rPr>
              <w:t xml:space="preserve"> по молодежной политике и досугу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 населения администрации муниципального образования «Чердаклинский район» Ульяновской области.</w:t>
            </w:r>
          </w:p>
        </w:tc>
      </w:tr>
      <w:tr w:rsidR="005E3715" w:rsidRPr="00A57DBD" w:rsidTr="00A57DBD">
        <w:tc>
          <w:tcPr>
            <w:tcW w:w="10456" w:type="dxa"/>
            <w:gridSpan w:val="2"/>
          </w:tcPr>
          <w:p w:rsidR="005E3715" w:rsidRPr="00A57DBD" w:rsidRDefault="005E3715" w:rsidP="001E0001">
            <w:pPr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b/>
                <w:i/>
                <w:sz w:val="28"/>
                <w:szCs w:val="28"/>
              </w:rPr>
              <w:t>Члены рабочей группы: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1E000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>Алексеева В.В.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Семейного Совета муниципального образования «Чердаклинский район» Ульяновской области (по согласованию);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1762FA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Барахтина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В.П.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районного Совета ветеранов войны, труда </w:t>
            </w:r>
            <w:r w:rsidRPr="00A57DBD">
              <w:rPr>
                <w:rFonts w:ascii="PT Astra Serif" w:hAnsi="PT Astra Serif"/>
                <w:sz w:val="28"/>
                <w:szCs w:val="28"/>
              </w:rPr>
              <w:t xml:space="preserve">Вооруженных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Сил и правоохранительных органов (по согласованию); 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1762FA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Барбашина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И.В.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главный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врач государственного учреждения здравоохранения «</w:t>
            </w:r>
            <w:proofErr w:type="spellStart"/>
            <w:r w:rsidR="005E3715" w:rsidRPr="00A57DBD">
              <w:rPr>
                <w:rFonts w:ascii="PT Astra Serif" w:hAnsi="PT Astra Serif"/>
                <w:sz w:val="28"/>
                <w:szCs w:val="28"/>
              </w:rPr>
              <w:t>Чердаклинская</w:t>
            </w:r>
            <w:proofErr w:type="spellEnd"/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 районная больница» (по согласованию);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CE471D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Голяшов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Г.А.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общественной организации «Боевое братство» муниципального образования «Чердаклинский район» Ульяновской области (по согласованию);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1762FA">
            <w:pPr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>Журавлева А.П.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главный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специалист отдела общественных коммуникаций управления внутренней политики администрации муниципального образования «Чердаклинский район» Ульяновской области;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1E000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>Денисова И.Ю.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муниципального учреждения культуры «</w:t>
            </w:r>
            <w:proofErr w:type="spellStart"/>
            <w:r w:rsidR="005E3715" w:rsidRPr="00A57DBD">
              <w:rPr>
                <w:rFonts w:ascii="PT Astra Serif" w:hAnsi="PT Astra Serif"/>
                <w:sz w:val="28"/>
                <w:szCs w:val="28"/>
              </w:rPr>
              <w:t>Межпоселенческий</w:t>
            </w:r>
            <w:proofErr w:type="spellEnd"/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 культурный центр» муниципального образования «Чердаклинский район» Ульяновской области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1762FA">
            <w:pPr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Маданов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В.В.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начальник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отдела военного комиссариата по </w:t>
            </w:r>
            <w:proofErr w:type="spellStart"/>
            <w:r w:rsidR="005E3715" w:rsidRPr="00A57DBD">
              <w:rPr>
                <w:rFonts w:ascii="PT Astra Serif" w:hAnsi="PT Astra Serif"/>
                <w:sz w:val="28"/>
                <w:szCs w:val="28"/>
              </w:rPr>
              <w:t>Чердаклинскому</w:t>
            </w:r>
            <w:proofErr w:type="spellEnd"/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 и </w:t>
            </w:r>
            <w:proofErr w:type="spellStart"/>
            <w:r w:rsidR="005E3715" w:rsidRPr="00A57DBD">
              <w:rPr>
                <w:rFonts w:ascii="PT Astra Serif" w:hAnsi="PT Astra Serif"/>
                <w:sz w:val="28"/>
                <w:szCs w:val="28"/>
              </w:rPr>
              <w:t>Старомайнскому</w:t>
            </w:r>
            <w:proofErr w:type="spellEnd"/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 районам (по согласованию);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1E000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>Матвеев М.А.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автономной некоммерческой организации Центра патриотического развития молодежи «Покровская дружина» (по согласованию)</w:t>
            </w:r>
            <w:r w:rsidR="00026F85" w:rsidRPr="00A57DBD">
              <w:rPr>
                <w:rFonts w:ascii="PT Astra Serif" w:hAnsi="PT Astra Serif"/>
                <w:sz w:val="28"/>
                <w:szCs w:val="28"/>
              </w:rPr>
              <w:t>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1E000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Низамова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С.Н.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директор муниципального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учреждения культуры «Дом культуры р.п. Чердаклы»;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>
            <w:pPr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>Озеров Е.А.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– главный редактор Областного автономного управления «Информационное агентство «Приволжье - медиа»  (по согласованию);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264DAA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Починова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Г.Н.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tabs>
                <w:tab w:val="left" w:pos="252"/>
              </w:tabs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председатель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Общественной палаты муниципального образования «Чердаклинский район» Ульяновской области (по согласованию);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264DAA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lastRenderedPageBreak/>
              <w:t>Сатдинова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Э.Ш.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начальник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управления по молодежной политике и досугу населения администрации муниципального образования «Чердаклинский район» Ульяновской области;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264DAA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>Тимофеева И.С.</w:t>
            </w:r>
          </w:p>
        </w:tc>
        <w:tc>
          <w:tcPr>
            <w:tcW w:w="7796" w:type="dxa"/>
          </w:tcPr>
          <w:p w:rsidR="005E3715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исполняющий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обязанности начальника муниципального учреждения управление образования муниципального образования «Чердаклинский район» Ульяновской области;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1E000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>Феклистова Д.А.</w:t>
            </w:r>
          </w:p>
        </w:tc>
        <w:tc>
          <w:tcPr>
            <w:tcW w:w="7796" w:type="dxa"/>
          </w:tcPr>
          <w:p w:rsidR="005E3715" w:rsidRPr="00A57DBD" w:rsidRDefault="00541F04" w:rsidP="00541F04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начальник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отдела </w:t>
            </w:r>
            <w:r>
              <w:rPr>
                <w:rFonts w:ascii="PT Astra Serif" w:hAnsi="PT Astra Serif"/>
                <w:sz w:val="28"/>
                <w:szCs w:val="28"/>
              </w:rPr>
              <w:t>охраны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 здоровья</w:t>
            </w:r>
            <w:r w:rsidR="00026F85" w:rsidRPr="00A57DBD">
              <w:rPr>
                <w:rFonts w:ascii="PT Astra Serif" w:hAnsi="PT Astra Serif"/>
                <w:sz w:val="28"/>
                <w:szCs w:val="28"/>
              </w:rPr>
              <w:t xml:space="preserve"> и социальной защит</w:t>
            </w:r>
            <w:r>
              <w:rPr>
                <w:rFonts w:ascii="PT Astra Serif" w:hAnsi="PT Astra Serif"/>
                <w:sz w:val="28"/>
                <w:szCs w:val="28"/>
              </w:rPr>
              <w:t>ы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 xml:space="preserve"> граждан администрации муниципального образования «Чердаклинский район» Ульяновской области;</w:t>
            </w:r>
          </w:p>
        </w:tc>
      </w:tr>
      <w:tr w:rsidR="00A57DBD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A57DBD" w:rsidRPr="00A57DBD" w:rsidRDefault="00A57DBD" w:rsidP="00A57DBD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 w:rsidRPr="00A57DBD">
              <w:rPr>
                <w:rFonts w:ascii="PT Astra Serif" w:hAnsi="PT Astra Serif"/>
                <w:sz w:val="28"/>
                <w:szCs w:val="28"/>
              </w:rPr>
              <w:t>Шейдуллина</w:t>
            </w:r>
            <w:proofErr w:type="spellEnd"/>
            <w:r w:rsidRPr="00A57DBD">
              <w:rPr>
                <w:rFonts w:ascii="PT Astra Serif" w:hAnsi="PT Astra Serif"/>
                <w:sz w:val="28"/>
                <w:szCs w:val="28"/>
              </w:rPr>
              <w:t xml:space="preserve"> Н.П.</w:t>
            </w:r>
          </w:p>
          <w:p w:rsidR="00A57DBD" w:rsidRPr="00A57DBD" w:rsidRDefault="00A57DBD" w:rsidP="001E0001">
            <w:pPr>
              <w:snapToGrid w:val="0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7796" w:type="dxa"/>
          </w:tcPr>
          <w:p w:rsidR="00A57DBD" w:rsidRPr="00A57DBD" w:rsidRDefault="00541F04" w:rsidP="00A57DBD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заведующая </w:t>
            </w:r>
            <w:r w:rsidR="00A57DBD" w:rsidRPr="00A57DBD">
              <w:rPr>
                <w:rFonts w:ascii="PT Astra Serif" w:hAnsi="PT Astra Serif"/>
                <w:sz w:val="28"/>
                <w:szCs w:val="28"/>
              </w:rPr>
              <w:t xml:space="preserve">отделением Ульяновского областного государственного казенного учреждения социальной защиты населения Ульяновской области по </w:t>
            </w:r>
            <w:proofErr w:type="spellStart"/>
            <w:r w:rsidR="00A57DBD" w:rsidRPr="00A57DBD">
              <w:rPr>
                <w:rFonts w:ascii="PT Astra Serif" w:hAnsi="PT Astra Serif"/>
                <w:sz w:val="28"/>
                <w:szCs w:val="28"/>
              </w:rPr>
              <w:t>Чердаклинскому</w:t>
            </w:r>
            <w:proofErr w:type="spellEnd"/>
            <w:r w:rsidR="00A57DBD" w:rsidRPr="00A57DBD">
              <w:rPr>
                <w:rFonts w:ascii="PT Astra Serif" w:hAnsi="PT Astra Serif"/>
                <w:sz w:val="28"/>
                <w:szCs w:val="28"/>
              </w:rPr>
              <w:t xml:space="preserve"> району (по согласованию);</w:t>
            </w:r>
          </w:p>
        </w:tc>
      </w:tr>
      <w:tr w:rsidR="005E3715" w:rsidRPr="00A57DBD" w:rsidTr="00A57DBD">
        <w:tblPrEx>
          <w:tblLook w:val="0000" w:firstRow="0" w:lastRow="0" w:firstColumn="0" w:lastColumn="0" w:noHBand="0" w:noVBand="0"/>
        </w:tblPrEx>
        <w:tc>
          <w:tcPr>
            <w:tcW w:w="2660" w:type="dxa"/>
          </w:tcPr>
          <w:p w:rsidR="005E3715" w:rsidRPr="00A57DBD" w:rsidRDefault="005E3715" w:rsidP="003A020A">
            <w:pPr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>Филатов Е.А.</w:t>
            </w:r>
          </w:p>
        </w:tc>
        <w:tc>
          <w:tcPr>
            <w:tcW w:w="7796" w:type="dxa"/>
          </w:tcPr>
          <w:p w:rsidR="005E3715" w:rsidRPr="00541F04" w:rsidRDefault="00541F04" w:rsidP="00541F04">
            <w:pPr>
              <w:numPr>
                <w:ilvl w:val="0"/>
                <w:numId w:val="1"/>
              </w:numPr>
              <w:snapToGrid w:val="0"/>
              <w:ind w:left="317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A57DBD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r w:rsidR="005E3715" w:rsidRPr="00A57DBD">
              <w:rPr>
                <w:rFonts w:ascii="PT Astra Serif" w:hAnsi="PT Astra Serif"/>
                <w:sz w:val="28"/>
                <w:szCs w:val="28"/>
              </w:rPr>
              <w:t>муниципального казённого учреждения «Благоустройство и обслуживание  населения Чердаклинского городского поселения»</w:t>
            </w:r>
            <w:r>
              <w:rPr>
                <w:rFonts w:ascii="PT Astra Serif" w:hAnsi="PT Astra Serif"/>
                <w:sz w:val="28"/>
                <w:szCs w:val="28"/>
              </w:rPr>
              <w:t>.</w:t>
            </w:r>
          </w:p>
        </w:tc>
      </w:tr>
    </w:tbl>
    <w:p w:rsidR="005E3715" w:rsidRPr="00A57DBD" w:rsidRDefault="005E3715" w:rsidP="009424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7DBD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</w:t>
      </w:r>
      <w:r w:rsidRPr="00A57DBD">
        <w:rPr>
          <w:rFonts w:ascii="PT Astra Serif" w:hAnsi="PT Astra Serif"/>
          <w:sz w:val="28"/>
          <w:szCs w:val="28"/>
        </w:rPr>
        <w:tab/>
      </w:r>
    </w:p>
    <w:p w:rsidR="005E3715" w:rsidRPr="00A57DBD" w:rsidRDefault="005E3715" w:rsidP="0094245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A57DBD">
        <w:rPr>
          <w:rFonts w:ascii="PT Astra Serif" w:hAnsi="PT Astra Serif"/>
          <w:sz w:val="28"/>
          <w:szCs w:val="28"/>
        </w:rPr>
        <w:t>2. Настоящее постановление вступает в силу после его официального обнародования.</w:t>
      </w:r>
    </w:p>
    <w:p w:rsidR="005E3715" w:rsidRPr="00A57DBD" w:rsidRDefault="005E3715" w:rsidP="00942455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E3715" w:rsidRPr="00A57DBD" w:rsidRDefault="005E3715" w:rsidP="00771FA2">
      <w:pPr>
        <w:jc w:val="both"/>
        <w:rPr>
          <w:rFonts w:ascii="PT Astra Serif" w:hAnsi="PT Astra Serif"/>
          <w:sz w:val="28"/>
          <w:szCs w:val="28"/>
        </w:rPr>
      </w:pPr>
    </w:p>
    <w:p w:rsidR="005E3715" w:rsidRPr="00A57DBD" w:rsidRDefault="005E3715" w:rsidP="00771FA2">
      <w:pPr>
        <w:jc w:val="both"/>
        <w:rPr>
          <w:rFonts w:ascii="PT Astra Serif" w:hAnsi="PT Astra Serif"/>
          <w:sz w:val="28"/>
          <w:szCs w:val="28"/>
        </w:rPr>
      </w:pPr>
      <w:r w:rsidRPr="00A57DBD">
        <w:rPr>
          <w:rFonts w:ascii="PT Astra Serif" w:hAnsi="PT Astra Serif"/>
          <w:sz w:val="28"/>
          <w:szCs w:val="28"/>
        </w:rPr>
        <w:t xml:space="preserve">Глава администрации </w:t>
      </w:r>
      <w:proofErr w:type="gramStart"/>
      <w:r w:rsidRPr="00A57DBD">
        <w:rPr>
          <w:rFonts w:ascii="PT Astra Serif" w:hAnsi="PT Astra Serif"/>
          <w:sz w:val="28"/>
          <w:szCs w:val="28"/>
        </w:rPr>
        <w:t>муниципального</w:t>
      </w:r>
      <w:proofErr w:type="gramEnd"/>
    </w:p>
    <w:p w:rsidR="005E3715" w:rsidRPr="00A57DBD" w:rsidRDefault="005E3715" w:rsidP="00771FA2">
      <w:pPr>
        <w:jc w:val="both"/>
        <w:rPr>
          <w:rFonts w:ascii="PT Astra Serif" w:hAnsi="PT Astra Serif"/>
          <w:sz w:val="28"/>
          <w:szCs w:val="28"/>
        </w:rPr>
      </w:pPr>
      <w:r w:rsidRPr="00A57DBD">
        <w:rPr>
          <w:rFonts w:ascii="PT Astra Serif" w:hAnsi="PT Astra Serif"/>
          <w:sz w:val="28"/>
          <w:szCs w:val="28"/>
        </w:rPr>
        <w:t>образования «Чердаклинский район»</w:t>
      </w:r>
    </w:p>
    <w:p w:rsidR="005E3715" w:rsidRPr="00A57DBD" w:rsidRDefault="005E3715" w:rsidP="00541F04">
      <w:pPr>
        <w:rPr>
          <w:rFonts w:ascii="PT Astra Serif" w:hAnsi="PT Astra Serif"/>
          <w:sz w:val="28"/>
          <w:szCs w:val="28"/>
        </w:rPr>
      </w:pPr>
      <w:r w:rsidRPr="00A57DBD">
        <w:rPr>
          <w:rFonts w:ascii="PT Astra Serif" w:hAnsi="PT Astra Serif"/>
          <w:sz w:val="28"/>
          <w:szCs w:val="28"/>
        </w:rPr>
        <w:t xml:space="preserve">Ульяновской области                                                                  </w:t>
      </w:r>
      <w:r w:rsidR="00541F04">
        <w:rPr>
          <w:rFonts w:ascii="PT Astra Serif" w:hAnsi="PT Astra Serif"/>
          <w:sz w:val="28"/>
          <w:szCs w:val="28"/>
        </w:rPr>
        <w:t xml:space="preserve">        </w:t>
      </w:r>
      <w:r w:rsidRPr="00A57DBD">
        <w:rPr>
          <w:rFonts w:ascii="PT Astra Serif" w:hAnsi="PT Astra Serif"/>
          <w:sz w:val="28"/>
          <w:szCs w:val="28"/>
        </w:rPr>
        <w:t xml:space="preserve">          Ю.С.Нестеров</w:t>
      </w:r>
    </w:p>
    <w:sectPr w:rsidR="005E3715" w:rsidRPr="00A57DBD" w:rsidSect="00A57D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F1494"/>
    <w:multiLevelType w:val="hybridMultilevel"/>
    <w:tmpl w:val="7C6A7566"/>
    <w:lvl w:ilvl="0" w:tplc="A276F1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D4F"/>
    <w:rsid w:val="00000B58"/>
    <w:rsid w:val="00026F85"/>
    <w:rsid w:val="00030EC6"/>
    <w:rsid w:val="00031576"/>
    <w:rsid w:val="00056AD6"/>
    <w:rsid w:val="000962DE"/>
    <w:rsid w:val="000C6C49"/>
    <w:rsid w:val="000F14F0"/>
    <w:rsid w:val="000F3432"/>
    <w:rsid w:val="000F61B5"/>
    <w:rsid w:val="00125922"/>
    <w:rsid w:val="00135288"/>
    <w:rsid w:val="001361D8"/>
    <w:rsid w:val="0013673D"/>
    <w:rsid w:val="00137540"/>
    <w:rsid w:val="001406A5"/>
    <w:rsid w:val="00160650"/>
    <w:rsid w:val="001762FA"/>
    <w:rsid w:val="00194441"/>
    <w:rsid w:val="001A7BD9"/>
    <w:rsid w:val="001C7F68"/>
    <w:rsid w:val="001D11CB"/>
    <w:rsid w:val="001E0001"/>
    <w:rsid w:val="001E7333"/>
    <w:rsid w:val="0021122C"/>
    <w:rsid w:val="00247F3C"/>
    <w:rsid w:val="00264DAA"/>
    <w:rsid w:val="002733E8"/>
    <w:rsid w:val="002B2859"/>
    <w:rsid w:val="00302A8A"/>
    <w:rsid w:val="0030469F"/>
    <w:rsid w:val="00326FAF"/>
    <w:rsid w:val="00336758"/>
    <w:rsid w:val="00385B22"/>
    <w:rsid w:val="003A020A"/>
    <w:rsid w:val="003A7191"/>
    <w:rsid w:val="003C44DC"/>
    <w:rsid w:val="003F53BB"/>
    <w:rsid w:val="0040147A"/>
    <w:rsid w:val="0041202A"/>
    <w:rsid w:val="00417D4F"/>
    <w:rsid w:val="004310AF"/>
    <w:rsid w:val="004545F1"/>
    <w:rsid w:val="00461636"/>
    <w:rsid w:val="004B14F0"/>
    <w:rsid w:val="004B16E4"/>
    <w:rsid w:val="004F3842"/>
    <w:rsid w:val="00512C6E"/>
    <w:rsid w:val="0052245A"/>
    <w:rsid w:val="00530519"/>
    <w:rsid w:val="00541F04"/>
    <w:rsid w:val="0054569D"/>
    <w:rsid w:val="005606A1"/>
    <w:rsid w:val="005709B5"/>
    <w:rsid w:val="005879E7"/>
    <w:rsid w:val="005924D8"/>
    <w:rsid w:val="005D3C60"/>
    <w:rsid w:val="005E3715"/>
    <w:rsid w:val="0060128A"/>
    <w:rsid w:val="00621CC5"/>
    <w:rsid w:val="006269CD"/>
    <w:rsid w:val="00631769"/>
    <w:rsid w:val="006343CB"/>
    <w:rsid w:val="00673CC6"/>
    <w:rsid w:val="00680C1E"/>
    <w:rsid w:val="006950CA"/>
    <w:rsid w:val="00696F82"/>
    <w:rsid w:val="006A584A"/>
    <w:rsid w:val="006C3A94"/>
    <w:rsid w:val="006F0DFD"/>
    <w:rsid w:val="006F1CEB"/>
    <w:rsid w:val="006F7785"/>
    <w:rsid w:val="00700C15"/>
    <w:rsid w:val="007072E5"/>
    <w:rsid w:val="007156BC"/>
    <w:rsid w:val="00721217"/>
    <w:rsid w:val="00747816"/>
    <w:rsid w:val="00771FA2"/>
    <w:rsid w:val="00772BC6"/>
    <w:rsid w:val="00795F6F"/>
    <w:rsid w:val="007A4382"/>
    <w:rsid w:val="007B2CE8"/>
    <w:rsid w:val="007C77D6"/>
    <w:rsid w:val="007D2425"/>
    <w:rsid w:val="007E00BB"/>
    <w:rsid w:val="007F6CAD"/>
    <w:rsid w:val="00800966"/>
    <w:rsid w:val="0080477E"/>
    <w:rsid w:val="0082111B"/>
    <w:rsid w:val="0085112A"/>
    <w:rsid w:val="00864E5A"/>
    <w:rsid w:val="00865757"/>
    <w:rsid w:val="00870193"/>
    <w:rsid w:val="008746BF"/>
    <w:rsid w:val="008770CA"/>
    <w:rsid w:val="008846AD"/>
    <w:rsid w:val="00887065"/>
    <w:rsid w:val="008C304D"/>
    <w:rsid w:val="00902F85"/>
    <w:rsid w:val="00911521"/>
    <w:rsid w:val="00916692"/>
    <w:rsid w:val="0093000F"/>
    <w:rsid w:val="00932207"/>
    <w:rsid w:val="00932D50"/>
    <w:rsid w:val="00942455"/>
    <w:rsid w:val="00943016"/>
    <w:rsid w:val="009449D0"/>
    <w:rsid w:val="0095094D"/>
    <w:rsid w:val="00972416"/>
    <w:rsid w:val="009D38D9"/>
    <w:rsid w:val="009F019E"/>
    <w:rsid w:val="009F6859"/>
    <w:rsid w:val="009F7E1E"/>
    <w:rsid w:val="00A01C4D"/>
    <w:rsid w:val="00A0761D"/>
    <w:rsid w:val="00A2297C"/>
    <w:rsid w:val="00A2604B"/>
    <w:rsid w:val="00A326D9"/>
    <w:rsid w:val="00A538AC"/>
    <w:rsid w:val="00A57DBD"/>
    <w:rsid w:val="00A80862"/>
    <w:rsid w:val="00A83D4F"/>
    <w:rsid w:val="00A8598B"/>
    <w:rsid w:val="00A85EC9"/>
    <w:rsid w:val="00A93CB0"/>
    <w:rsid w:val="00AB3F22"/>
    <w:rsid w:val="00AC01FE"/>
    <w:rsid w:val="00AC78D1"/>
    <w:rsid w:val="00AF0973"/>
    <w:rsid w:val="00B10008"/>
    <w:rsid w:val="00B16473"/>
    <w:rsid w:val="00B16E94"/>
    <w:rsid w:val="00B34783"/>
    <w:rsid w:val="00B41363"/>
    <w:rsid w:val="00B47CB8"/>
    <w:rsid w:val="00B63A67"/>
    <w:rsid w:val="00B662C8"/>
    <w:rsid w:val="00B875C7"/>
    <w:rsid w:val="00BC3DD7"/>
    <w:rsid w:val="00BE1C06"/>
    <w:rsid w:val="00BE3B20"/>
    <w:rsid w:val="00BE4A78"/>
    <w:rsid w:val="00C358EA"/>
    <w:rsid w:val="00C37616"/>
    <w:rsid w:val="00C4252D"/>
    <w:rsid w:val="00C55B47"/>
    <w:rsid w:val="00C70095"/>
    <w:rsid w:val="00CA20A7"/>
    <w:rsid w:val="00CC1D6D"/>
    <w:rsid w:val="00CE471D"/>
    <w:rsid w:val="00D15F0E"/>
    <w:rsid w:val="00D242E0"/>
    <w:rsid w:val="00D25F4D"/>
    <w:rsid w:val="00D61EB9"/>
    <w:rsid w:val="00D66984"/>
    <w:rsid w:val="00D93C87"/>
    <w:rsid w:val="00DA2613"/>
    <w:rsid w:val="00DA37C6"/>
    <w:rsid w:val="00DA436A"/>
    <w:rsid w:val="00DD2AA4"/>
    <w:rsid w:val="00E04789"/>
    <w:rsid w:val="00E05B37"/>
    <w:rsid w:val="00E3262B"/>
    <w:rsid w:val="00E61AF2"/>
    <w:rsid w:val="00E65A4A"/>
    <w:rsid w:val="00E71EA3"/>
    <w:rsid w:val="00E80389"/>
    <w:rsid w:val="00E84F71"/>
    <w:rsid w:val="00E86AC2"/>
    <w:rsid w:val="00EB17CF"/>
    <w:rsid w:val="00EC3A3E"/>
    <w:rsid w:val="00ED4FE2"/>
    <w:rsid w:val="00ED7318"/>
    <w:rsid w:val="00EE5BD1"/>
    <w:rsid w:val="00EF0694"/>
    <w:rsid w:val="00EF06A4"/>
    <w:rsid w:val="00EF7804"/>
    <w:rsid w:val="00F30D0D"/>
    <w:rsid w:val="00F37072"/>
    <w:rsid w:val="00F438EF"/>
    <w:rsid w:val="00F749CE"/>
    <w:rsid w:val="00FA6FBE"/>
    <w:rsid w:val="00FB0EF3"/>
    <w:rsid w:val="00FC6B0B"/>
    <w:rsid w:val="00FD73D1"/>
    <w:rsid w:val="00FE40A5"/>
    <w:rsid w:val="00FF5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82111B"/>
    <w:pPr>
      <w:suppressAutoHyphens/>
    </w:pPr>
    <w:rPr>
      <w:sz w:val="20"/>
      <w:szCs w:val="20"/>
      <w:lang w:eastAsia="ar-SA"/>
    </w:rPr>
  </w:style>
  <w:style w:type="table" w:styleId="a4">
    <w:name w:val="Table Grid"/>
    <w:basedOn w:val="a1"/>
    <w:uiPriority w:val="99"/>
    <w:rsid w:val="005879E7"/>
    <w:rPr>
      <w:rFonts w:eastAsia="Times New Roman"/>
      <w:sz w:val="20"/>
      <w:szCs w:val="20"/>
      <w:lang w:bidi="mr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3176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A8598B"/>
    <w:rPr>
      <w:rFonts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31769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AB3F2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Standard">
    <w:name w:val="Standard"/>
    <w:uiPriority w:val="99"/>
    <w:rsid w:val="00AB3F22"/>
    <w:pPr>
      <w:widowControl w:val="0"/>
      <w:suppressAutoHyphens/>
      <w:autoSpaceDN w:val="0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4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uiPriority w:val="99"/>
    <w:rsid w:val="0082111B"/>
    <w:pPr>
      <w:suppressAutoHyphens/>
    </w:pPr>
    <w:rPr>
      <w:sz w:val="20"/>
      <w:szCs w:val="20"/>
      <w:lang w:eastAsia="ar-SA"/>
    </w:rPr>
  </w:style>
  <w:style w:type="table" w:styleId="a4">
    <w:name w:val="Table Grid"/>
    <w:basedOn w:val="a1"/>
    <w:uiPriority w:val="99"/>
    <w:rsid w:val="005879E7"/>
    <w:rPr>
      <w:rFonts w:eastAsia="Times New Roman"/>
      <w:sz w:val="20"/>
      <w:szCs w:val="20"/>
      <w:lang w:bidi="mr-I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63176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A8598B"/>
    <w:rPr>
      <w:rFonts w:cs="Times New Roman"/>
      <w:sz w:val="2"/>
    </w:rPr>
  </w:style>
  <w:style w:type="character" w:customStyle="1" w:styleId="a6">
    <w:name w:val="Текст выноски Знак"/>
    <w:link w:val="a5"/>
    <w:uiPriority w:val="99"/>
    <w:semiHidden/>
    <w:locked/>
    <w:rsid w:val="00631769"/>
    <w:rPr>
      <w:rFonts w:ascii="Tahoma" w:hAnsi="Tahoma"/>
      <w:sz w:val="16"/>
    </w:rPr>
  </w:style>
  <w:style w:type="paragraph" w:customStyle="1" w:styleId="ConsPlusCell">
    <w:name w:val="ConsPlusCell"/>
    <w:uiPriority w:val="99"/>
    <w:rsid w:val="00AB3F22"/>
    <w:pPr>
      <w:widowControl w:val="0"/>
      <w:autoSpaceDE w:val="0"/>
      <w:autoSpaceDN w:val="0"/>
      <w:adjustRightInd w:val="0"/>
    </w:pPr>
    <w:rPr>
      <w:sz w:val="28"/>
      <w:szCs w:val="28"/>
    </w:rPr>
  </w:style>
  <w:style w:type="paragraph" w:customStyle="1" w:styleId="Standard">
    <w:name w:val="Standard"/>
    <w:uiPriority w:val="99"/>
    <w:rsid w:val="00AB3F22"/>
    <w:pPr>
      <w:widowControl w:val="0"/>
      <w:suppressAutoHyphens/>
      <w:autoSpaceDN w:val="0"/>
      <w:textAlignment w:val="baseline"/>
    </w:pPr>
    <w:rPr>
      <w:rFonts w:ascii="Calibri" w:eastAsia="Times New Roman" w:hAnsi="Calibri" w:cs="Tahoma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405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MultiDVD Team</Company>
  <LinksUpToDate>false</LinksUpToDate>
  <CharactersWithSpaces>5335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Таралина СЕ</dc:creator>
  <cp:lastModifiedBy>AndrianovaOS</cp:lastModifiedBy>
  <cp:revision>2</cp:revision>
  <cp:lastPrinted>2021-04-29T09:39:00Z</cp:lastPrinted>
  <dcterms:created xsi:type="dcterms:W3CDTF">2021-04-29T09:39:00Z</dcterms:created>
  <dcterms:modified xsi:type="dcterms:W3CDTF">2021-04-29T09:39:00Z</dcterms:modified>
</cp:coreProperties>
</file>