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A4F7E" w:rsidRPr="00C946D8" w:rsidRDefault="00C946D8" w:rsidP="00C946D8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 w:rsidRPr="00C946D8">
        <w:rPr>
          <w:rFonts w:ascii="Segoe UI" w:hAnsi="Segoe UI" w:cs="Segoe UI"/>
          <w:color w:val="000000"/>
          <w:sz w:val="32"/>
          <w:szCs w:val="32"/>
        </w:rPr>
        <w:t>Как подать заявку для получения участка под жилищное строительство</w:t>
      </w:r>
    </w:p>
    <w:p w:rsidR="00FE49E6" w:rsidRDefault="00FE49E6" w:rsidP="004A4F7E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color w:val="000000"/>
          <w:sz w:val="24"/>
          <w:szCs w:val="24"/>
        </w:rPr>
        <w:t>Начиная с 2020 года</w:t>
      </w:r>
      <w:r w:rsidR="006308C5">
        <w:rPr>
          <w:rFonts w:ascii="Segoe UI" w:hAnsi="Segoe UI" w:cs="Segoe UI"/>
          <w:color w:val="000000"/>
          <w:sz w:val="24"/>
          <w:szCs w:val="24"/>
        </w:rPr>
        <w:t>,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на территории Ульяновской области, впрочем, как и на всей территории Р</w:t>
      </w:r>
      <w:r w:rsidR="00840774">
        <w:rPr>
          <w:rFonts w:ascii="Segoe UI" w:hAnsi="Segoe UI" w:cs="Segoe UI"/>
          <w:color w:val="000000"/>
          <w:sz w:val="24"/>
          <w:szCs w:val="24"/>
        </w:rPr>
        <w:t xml:space="preserve">оссийской </w:t>
      </w:r>
      <w:r w:rsidRPr="00C946D8">
        <w:rPr>
          <w:rFonts w:ascii="Segoe UI" w:hAnsi="Segoe UI" w:cs="Segoe UI"/>
          <w:color w:val="000000"/>
          <w:sz w:val="24"/>
          <w:szCs w:val="24"/>
        </w:rPr>
        <w:t>Ф</w:t>
      </w:r>
      <w:r w:rsidR="00840774">
        <w:rPr>
          <w:rFonts w:ascii="Segoe UI" w:hAnsi="Segoe UI" w:cs="Segoe UI"/>
          <w:color w:val="000000"/>
          <w:sz w:val="24"/>
          <w:szCs w:val="24"/>
        </w:rPr>
        <w:t>едерации</w:t>
      </w:r>
      <w:r w:rsidRPr="00C946D8">
        <w:rPr>
          <w:rFonts w:ascii="Segoe UI" w:hAnsi="Segoe UI" w:cs="Segoe UI"/>
          <w:color w:val="000000"/>
          <w:sz w:val="24"/>
          <w:szCs w:val="24"/>
        </w:rPr>
        <w:t>, проводятся мероприятия, связанные со сбором данных о земельных участках, в том числе</w:t>
      </w:r>
      <w:r w:rsidR="006308C5">
        <w:rPr>
          <w:rFonts w:ascii="Segoe UI" w:hAnsi="Segoe UI" w:cs="Segoe UI"/>
          <w:color w:val="000000"/>
          <w:sz w:val="24"/>
          <w:szCs w:val="24"/>
        </w:rPr>
        <w:t>,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находящихся в федеральной собственности, для проведения анализа эффективности использования таких земельных участков с целью вовлечения под жилищное строительство. Мероприятия провод</w:t>
      </w:r>
      <w:r w:rsidR="00840774">
        <w:rPr>
          <w:rFonts w:ascii="Segoe UI" w:hAnsi="Segoe UI" w:cs="Segoe UI"/>
          <w:color w:val="000000"/>
          <w:sz w:val="24"/>
          <w:szCs w:val="24"/>
        </w:rPr>
        <w:t>я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тся </w:t>
      </w:r>
      <w:r w:rsidR="002B2739">
        <w:rPr>
          <w:rFonts w:ascii="Segoe UI" w:hAnsi="Segoe UI" w:cs="Segoe UI"/>
          <w:color w:val="000000"/>
          <w:sz w:val="24"/>
          <w:szCs w:val="24"/>
        </w:rPr>
        <w:t>по заданию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Правительства Российской Федерации, данного во исполнение перечня поручений Президента Российской Федерации в апреле 2020 года.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946D8" w:rsidRPr="00C946D8" w:rsidRDefault="003152B0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Calibri" w:hAnsi="Segoe UI" w:cs="Segoe UI"/>
          <w:i/>
          <w:iCs/>
          <w:color w:val="000000"/>
          <w:sz w:val="24"/>
          <w:szCs w:val="24"/>
          <w:lang w:eastAsia="ru-RU"/>
        </w:rPr>
        <w:t>«Во исполнение комплекса мероприятий по реализации проекта в регионах действуют специально созданные в этих целях Оперативные штабы, на заседаниях которых ведомствами, входящими в их составы, проводится анализ эффективности использования земельных участков. Создан такой штаб и в Ульяновской области,</w:t>
      </w:r>
      <w:r>
        <w:rPr>
          <w:rFonts w:ascii="Segoe UI" w:eastAsia="Calibri" w:hAnsi="Segoe UI" w:cs="Segoe UI"/>
          <w:color w:val="000000"/>
          <w:sz w:val="24"/>
          <w:szCs w:val="24"/>
          <w:lang w:eastAsia="ru-RU"/>
        </w:rPr>
        <w:t xml:space="preserve"> - прокомментировал заместитель руководителя Управления Росреестра по Ульяновской области </w:t>
      </w:r>
      <w:r>
        <w:rPr>
          <w:rFonts w:ascii="Segoe UI" w:eastAsia="Calibri" w:hAnsi="Segoe UI" w:cs="Segoe UI"/>
          <w:b/>
          <w:bCs/>
          <w:color w:val="000000"/>
          <w:sz w:val="24"/>
          <w:szCs w:val="24"/>
          <w:lang w:eastAsia="ru-RU"/>
        </w:rPr>
        <w:t>Михаил Куренёв</w:t>
      </w:r>
      <w:r>
        <w:rPr>
          <w:rFonts w:ascii="Segoe UI" w:eastAsia="Calibri" w:hAnsi="Segoe UI" w:cs="Segoe UI"/>
          <w:color w:val="000000"/>
          <w:sz w:val="24"/>
          <w:szCs w:val="24"/>
          <w:lang w:eastAsia="ru-RU"/>
        </w:rPr>
        <w:t xml:space="preserve">. - </w:t>
      </w:r>
      <w:r>
        <w:rPr>
          <w:rFonts w:ascii="Segoe UI" w:eastAsia="Calibri" w:hAnsi="Segoe UI" w:cs="Segoe UI"/>
          <w:i/>
          <w:iCs/>
          <w:color w:val="000000"/>
          <w:sz w:val="24"/>
          <w:szCs w:val="24"/>
          <w:lang w:eastAsia="ru-RU"/>
        </w:rPr>
        <w:t>Всего, в сформированный перечень, по состоянию на 20 июля 2021 года входит 35 земельных участков и территорий, удовлетворяющих требованиям подбора. Информация о 29-и из них размещена на публичной кадастровой карте Росреестра».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color w:val="000000"/>
          <w:sz w:val="24"/>
          <w:szCs w:val="24"/>
        </w:rPr>
        <w:t>Функционал данного сервиса позволяет в режиме онлайн обеспечить связь между органами исполнительной власти, органами местного самоуправления и заинтересованными лицами.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color w:val="000000"/>
          <w:sz w:val="24"/>
          <w:szCs w:val="24"/>
        </w:rPr>
        <w:t>Процедура подбора участка для строительства достаточно проста. Для того, чтобы воспользоваться сервисом</w:t>
      </w:r>
      <w:r w:rsidR="006308C5">
        <w:rPr>
          <w:rFonts w:ascii="Segoe UI" w:hAnsi="Segoe UI" w:cs="Segoe UI"/>
          <w:color w:val="000000"/>
          <w:sz w:val="24"/>
          <w:szCs w:val="24"/>
        </w:rPr>
        <w:t>,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заинтересованному лицу необходимо перейти на официальный сайт Росреестра для получения государственных услуг и выбрать веб-приложение ПКК, для запуска которого пользователь должен перейти по ссылке </w:t>
      </w:r>
      <w:hyperlink r:id="rId9" w:history="1">
        <w:r w:rsidRPr="00C946D8">
          <w:rPr>
            <w:rStyle w:val="ae"/>
            <w:rFonts w:ascii="Segoe UI" w:hAnsi="Segoe UI" w:cs="Segoe UI"/>
            <w:sz w:val="24"/>
            <w:szCs w:val="24"/>
          </w:rPr>
          <w:t>http://pkk.rosreestr.ru</w:t>
        </w:r>
      </w:hyperlink>
      <w:r w:rsidRPr="00C946D8">
        <w:rPr>
          <w:rFonts w:ascii="Segoe UI" w:hAnsi="Segoe UI" w:cs="Segoe UI"/>
          <w:color w:val="000000"/>
          <w:sz w:val="24"/>
          <w:szCs w:val="24"/>
        </w:rPr>
        <w:t>. Затем в критериях поиска меню выбрать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color w:val="000000"/>
          <w:sz w:val="24"/>
          <w:szCs w:val="24"/>
        </w:rPr>
        <w:t xml:space="preserve">Система отобразит имеющиеся в регионе свободные земельные участки, а также сведения о них, к примеру, площадь, адрес объекта, категорию земель. После выбора земельного участка появляется возможность направить в уполномоченный орган, </w:t>
      </w:r>
      <w:r w:rsidRPr="00C946D8">
        <w:rPr>
          <w:rFonts w:ascii="Segoe UI" w:hAnsi="Segoe UI" w:cs="Segoe UI"/>
          <w:color w:val="000000"/>
          <w:sz w:val="24"/>
          <w:szCs w:val="24"/>
        </w:rPr>
        <w:lastRenderedPageBreak/>
        <w:t>которым на территории субъекта является Министерство строительства и архитектуры Ульяновской области, обращение о своей заинтересованности использовать территорию, нажав на ссылку «Подать обращение» в информационном окне объекта.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i/>
          <w:color w:val="000000"/>
          <w:sz w:val="24"/>
          <w:szCs w:val="24"/>
        </w:rPr>
        <w:t>«Министерством строительства и архитектуры Ульяновской области будет организована процедура оформления земельного участка, либо обращение будет перенаправлено в орган, уполномоченный на предоставление земельного участка»,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- пояснил директор департамента по распоряжению земельными участками Министерств</w:t>
      </w:r>
      <w:r w:rsidR="00840774">
        <w:rPr>
          <w:rFonts w:ascii="Segoe UI" w:hAnsi="Segoe UI" w:cs="Segoe UI"/>
          <w:color w:val="000000"/>
          <w:sz w:val="24"/>
          <w:szCs w:val="24"/>
        </w:rPr>
        <w:t>а</w:t>
      </w:r>
      <w:r w:rsidRPr="00C946D8">
        <w:rPr>
          <w:rFonts w:ascii="Segoe UI" w:hAnsi="Segoe UI" w:cs="Segoe UI"/>
          <w:color w:val="000000"/>
          <w:sz w:val="24"/>
          <w:szCs w:val="24"/>
        </w:rPr>
        <w:t xml:space="preserve"> строительства и архитектуры Ульяновской области </w:t>
      </w:r>
      <w:r w:rsidRPr="00840774">
        <w:rPr>
          <w:rFonts w:ascii="Segoe UI" w:hAnsi="Segoe UI" w:cs="Segoe UI"/>
          <w:b/>
          <w:color w:val="000000"/>
          <w:sz w:val="24"/>
          <w:szCs w:val="24"/>
        </w:rPr>
        <w:t>Михаил Игдалов.</w:t>
      </w:r>
    </w:p>
    <w:p w:rsidR="00C946D8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A136C" w:rsidRPr="00C946D8" w:rsidRDefault="00C946D8" w:rsidP="00C946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946D8">
        <w:rPr>
          <w:rFonts w:ascii="Segoe UI" w:hAnsi="Segoe UI" w:cs="Segoe UI"/>
          <w:color w:val="000000"/>
          <w:sz w:val="24"/>
          <w:szCs w:val="24"/>
        </w:rPr>
        <w:t>Таким образом, процедура поиска и реализации земель в целях жилищного строительства будет максимально упрощена для всех участников.</w:t>
      </w:r>
      <w:bookmarkStart w:id="0" w:name="_GoBack"/>
      <w:bookmarkEnd w:id="0"/>
    </w:p>
    <w:p w:rsidR="004A4F7E" w:rsidRDefault="004A4F7E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FE49E6" w:rsidRPr="009C2644" w:rsidRDefault="004A4F7E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FE49E6">
        <w:rPr>
          <w:rFonts w:ascii="Segoe UI" w:hAnsi="Segoe UI" w:cs="Segoe UI"/>
          <w:sz w:val="18"/>
          <w:szCs w:val="18"/>
        </w:rPr>
        <w:t>ил</w:t>
      </w:r>
      <w:r w:rsidR="00C946D8">
        <w:rPr>
          <w:rFonts w:ascii="Segoe UI" w:hAnsi="Segoe UI" w:cs="Segoe UI"/>
          <w:sz w:val="18"/>
          <w:szCs w:val="18"/>
        </w:rPr>
        <w:t>а</w:t>
      </w:r>
      <w:r w:rsidR="00FE49E6">
        <w:rPr>
          <w:rFonts w:ascii="Segoe UI" w:hAnsi="Segoe UI" w:cs="Segoe UI"/>
          <w:sz w:val="18"/>
          <w:szCs w:val="18"/>
        </w:rPr>
        <w:t xml:space="preserve"> </w:t>
      </w:r>
      <w:r w:rsidR="00C946D8">
        <w:rPr>
          <w:rFonts w:ascii="Segoe UI" w:hAnsi="Segoe UI" w:cs="Segoe UI"/>
          <w:sz w:val="18"/>
          <w:szCs w:val="18"/>
        </w:rPr>
        <w:t>Евгения Дронь</w:t>
      </w:r>
      <w:r w:rsidR="00FE49E6" w:rsidRPr="009C2644">
        <w:rPr>
          <w:rFonts w:ascii="Segoe UI" w:hAnsi="Segoe UI" w:cs="Segoe UI"/>
          <w:sz w:val="18"/>
          <w:szCs w:val="18"/>
        </w:rPr>
        <w:t xml:space="preserve"> - начальник отдела </w:t>
      </w:r>
      <w:r w:rsidR="00C946D8">
        <w:rPr>
          <w:rFonts w:ascii="Segoe UI" w:hAnsi="Segoe UI" w:cs="Segoe UI"/>
          <w:sz w:val="18"/>
          <w:szCs w:val="18"/>
        </w:rPr>
        <w:t>кадастровой оценки недвижимости</w:t>
      </w:r>
    </w:p>
    <w:p w:rsidR="004A4F7E" w:rsidRPr="005D1D69" w:rsidRDefault="00FE49E6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FE49E6" w:rsidRDefault="00FE49E6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29239E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10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29239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1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2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3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FE49E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437E8A">
      <w:footnotePr>
        <w:numFmt w:val="chicago"/>
      </w:footnotePr>
      <w:pgSz w:w="11906" w:h="16838" w:code="9"/>
      <w:pgMar w:top="851" w:right="707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9E" w:rsidRDefault="0029239E">
      <w:pPr>
        <w:spacing w:after="0" w:line="240" w:lineRule="auto"/>
      </w:pPr>
      <w:r>
        <w:separator/>
      </w:r>
    </w:p>
  </w:endnote>
  <w:endnote w:type="continuationSeparator" w:id="0">
    <w:p w:rsidR="0029239E" w:rsidRDefault="002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9E" w:rsidRDefault="0029239E">
      <w:pPr>
        <w:spacing w:after="0" w:line="240" w:lineRule="auto"/>
      </w:pPr>
      <w:r>
        <w:separator/>
      </w:r>
    </w:p>
  </w:footnote>
  <w:footnote w:type="continuationSeparator" w:id="0">
    <w:p w:rsidR="0029239E" w:rsidRDefault="0029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72586"/>
    <w:rsid w:val="00085356"/>
    <w:rsid w:val="000A1E59"/>
    <w:rsid w:val="000A7820"/>
    <w:rsid w:val="000D3355"/>
    <w:rsid w:val="000D6282"/>
    <w:rsid w:val="000F3BE3"/>
    <w:rsid w:val="0010526D"/>
    <w:rsid w:val="00107B4A"/>
    <w:rsid w:val="001142FD"/>
    <w:rsid w:val="001164F1"/>
    <w:rsid w:val="001434A6"/>
    <w:rsid w:val="0014733A"/>
    <w:rsid w:val="0014772F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7380"/>
    <w:rsid w:val="00290517"/>
    <w:rsid w:val="0029239E"/>
    <w:rsid w:val="002B2739"/>
    <w:rsid w:val="002B5040"/>
    <w:rsid w:val="002C174E"/>
    <w:rsid w:val="002D414D"/>
    <w:rsid w:val="002D7B03"/>
    <w:rsid w:val="002E0AF3"/>
    <w:rsid w:val="002E1E06"/>
    <w:rsid w:val="003152B0"/>
    <w:rsid w:val="00327321"/>
    <w:rsid w:val="003408A2"/>
    <w:rsid w:val="00361120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6119F2"/>
    <w:rsid w:val="00615C63"/>
    <w:rsid w:val="006308C5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7F1692"/>
    <w:rsid w:val="007F6896"/>
    <w:rsid w:val="00811949"/>
    <w:rsid w:val="00814CBE"/>
    <w:rsid w:val="00815F1E"/>
    <w:rsid w:val="00821B15"/>
    <w:rsid w:val="00840774"/>
    <w:rsid w:val="00840A64"/>
    <w:rsid w:val="008439D4"/>
    <w:rsid w:val="008C05F2"/>
    <w:rsid w:val="008D339E"/>
    <w:rsid w:val="008D76E6"/>
    <w:rsid w:val="008F3FE4"/>
    <w:rsid w:val="008F5488"/>
    <w:rsid w:val="008F58C6"/>
    <w:rsid w:val="00901548"/>
    <w:rsid w:val="00905AF2"/>
    <w:rsid w:val="00915E77"/>
    <w:rsid w:val="00921022"/>
    <w:rsid w:val="009217E4"/>
    <w:rsid w:val="00933737"/>
    <w:rsid w:val="00943DCA"/>
    <w:rsid w:val="00944506"/>
    <w:rsid w:val="009B2696"/>
    <w:rsid w:val="009D03AB"/>
    <w:rsid w:val="009D0C19"/>
    <w:rsid w:val="009D1484"/>
    <w:rsid w:val="009D3372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E12D1"/>
    <w:rsid w:val="00AF7004"/>
    <w:rsid w:val="00B02ED1"/>
    <w:rsid w:val="00B11E5E"/>
    <w:rsid w:val="00B1437B"/>
    <w:rsid w:val="00B21914"/>
    <w:rsid w:val="00B27CB6"/>
    <w:rsid w:val="00B60662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5EF1"/>
    <w:rsid w:val="00C61470"/>
    <w:rsid w:val="00C8494B"/>
    <w:rsid w:val="00C946D8"/>
    <w:rsid w:val="00CD6488"/>
    <w:rsid w:val="00D17795"/>
    <w:rsid w:val="00D400DA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71884"/>
    <w:rsid w:val="00EB7A79"/>
    <w:rsid w:val="00EE5F25"/>
    <w:rsid w:val="00EE7C87"/>
    <w:rsid w:val="00F026FC"/>
    <w:rsid w:val="00F0602D"/>
    <w:rsid w:val="00F42AFA"/>
    <w:rsid w:val="00F52361"/>
    <w:rsid w:val="00F819A0"/>
    <w:rsid w:val="00F82913"/>
    <w:rsid w:val="00FA033F"/>
    <w:rsid w:val="00FA05AC"/>
    <w:rsid w:val="00FB74BB"/>
    <w:rsid w:val="00FD15B1"/>
    <w:rsid w:val="00FD39A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79DD45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rosreestr_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press_u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.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41CB-4245-47BA-A564-B4AC7336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7</cp:revision>
  <cp:lastPrinted>2021-04-07T06:36:00Z</cp:lastPrinted>
  <dcterms:created xsi:type="dcterms:W3CDTF">2021-07-26T11:38:00Z</dcterms:created>
  <dcterms:modified xsi:type="dcterms:W3CDTF">2021-07-28T05:12:00Z</dcterms:modified>
</cp:coreProperties>
</file>