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03" w:rsidRDefault="00F573C2" w:rsidP="00D15453">
      <w:bookmarkStart w:id="0" w:name="_GoBack"/>
      <w:bookmarkEnd w:id="0"/>
      <w:r>
        <w:rPr>
          <w:noProof/>
        </w:rPr>
        <w:drawing>
          <wp:inline distT="0" distB="0" distL="0" distR="0">
            <wp:extent cx="5940425" cy="2486504"/>
            <wp:effectExtent l="19050" t="0" r="3175" b="0"/>
            <wp:docPr id="1" name="Рисунок 1" descr="https://tobanks.ru/uploads/posts/2020-12/1608625195_kak-proishodit-oformlenie-cherez-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banks.ru/uploads/posts/2020-12/1608625195_kak-proishodit-oformlenie-cherez-m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573C2" w:rsidRPr="00D15453" w:rsidRDefault="00D15453" w:rsidP="002E0571">
      <w:pPr>
        <w:tabs>
          <w:tab w:val="left" w:pos="26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F573C2" w:rsidRPr="00D15453">
        <w:rPr>
          <w:rFonts w:ascii="Times New Roman" w:hAnsi="Times New Roman" w:cs="Times New Roman"/>
          <w:color w:val="000000"/>
        </w:rPr>
        <w:t>Банкротство через суд избавляет гражданина от долгов под контролем финансового управляющего. Но как быть тем, у кого нет денег на оплату судебных расходов? Им поможет банкротство физических лиц через МФЦ — бесплатная процедура списания долгов, доступная гражданам с осени 2020.</w:t>
      </w:r>
    </w:p>
    <w:p w:rsidR="00F573C2" w:rsidRPr="00F573C2" w:rsidRDefault="00D15453" w:rsidP="002E0571">
      <w:pPr>
        <w:shd w:val="clear" w:color="auto" w:fill="FFFFFF"/>
        <w:spacing w:after="304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F573C2" w:rsidRPr="00F573C2">
        <w:rPr>
          <w:rFonts w:ascii="Times New Roman" w:eastAsia="Times New Roman" w:hAnsi="Times New Roman" w:cs="Times New Roman"/>
          <w:color w:val="000000"/>
        </w:rPr>
        <w:t>Все проводится именно через МФЦ. Причем не важно, где прописан заявитель, можно подать заявление по месту проживания. Пакет документов не сравнить с тем, что требуется при судебной процедуре. В него входят всего 3 пункта:</w:t>
      </w:r>
    </w:p>
    <w:p w:rsidR="00F573C2" w:rsidRPr="00F573C2" w:rsidRDefault="00F573C2" w:rsidP="002E0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F573C2">
        <w:rPr>
          <w:rFonts w:ascii="Times New Roman" w:eastAsia="Times New Roman" w:hAnsi="Times New Roman" w:cs="Times New Roman"/>
          <w:color w:val="000000"/>
        </w:rPr>
        <w:t>Паспорт заявителя, ИНН и СНИЛС.</w:t>
      </w:r>
    </w:p>
    <w:p w:rsidR="00F573C2" w:rsidRPr="00F573C2" w:rsidRDefault="00F573C2" w:rsidP="002E0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F573C2">
        <w:rPr>
          <w:rFonts w:ascii="Times New Roman" w:eastAsia="Times New Roman" w:hAnsi="Times New Roman" w:cs="Times New Roman"/>
          <w:color w:val="000000"/>
        </w:rPr>
        <w:t>Список всех долгов, по которым прекращено исполнительное производство. Составляется гражданином в свободной форме.</w:t>
      </w:r>
    </w:p>
    <w:p w:rsidR="00F573C2" w:rsidRDefault="00F573C2" w:rsidP="002E0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F573C2">
        <w:rPr>
          <w:rFonts w:ascii="Times New Roman" w:eastAsia="Times New Roman" w:hAnsi="Times New Roman" w:cs="Times New Roman"/>
          <w:color w:val="000000"/>
        </w:rPr>
        <w:t>Документ от пристава о том, что исполнительное производство по заявленному делу действительно прекращено.</w:t>
      </w:r>
    </w:p>
    <w:p w:rsidR="00D15453" w:rsidRPr="0098593A" w:rsidRDefault="0098593A" w:rsidP="002E057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D15453">
        <w:rPr>
          <w:rFonts w:ascii="Times New Roman" w:eastAsia="Times New Roman" w:hAnsi="Times New Roman" w:cs="Times New Roman"/>
          <w:color w:val="000000"/>
        </w:rPr>
        <w:t xml:space="preserve">Посмотреть все открытые в отношении вас производства можно в онлайн-базе </w:t>
      </w:r>
      <w:r>
        <w:rPr>
          <w:rFonts w:ascii="Times New Roman" w:eastAsia="Times New Roman" w:hAnsi="Times New Roman" w:cs="Times New Roman"/>
          <w:color w:val="000000"/>
        </w:rPr>
        <w:t>Федеральной службы судебных приставов.</w:t>
      </w:r>
    </w:p>
    <w:p w:rsidR="00F573C2" w:rsidRPr="00D15453" w:rsidRDefault="0098593A" w:rsidP="002E0571">
      <w:pPr>
        <w:shd w:val="clear" w:color="auto" w:fill="FFFFFF"/>
        <w:spacing w:after="304" w:line="276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D15453" w:rsidRPr="00D15453">
        <w:rPr>
          <w:rFonts w:ascii="Times New Roman" w:hAnsi="Times New Roman" w:cs="Times New Roman"/>
          <w:color w:val="000000"/>
          <w:shd w:val="clear" w:color="auto" w:fill="FFFFFF"/>
        </w:rPr>
        <w:t>Обратите внимание, что аннулирование будет касаться только тех долгов, которые вы указали в заявле</w:t>
      </w:r>
      <w:r w:rsidR="002E0571">
        <w:rPr>
          <w:rFonts w:ascii="Times New Roman" w:hAnsi="Times New Roman" w:cs="Times New Roman"/>
          <w:color w:val="000000"/>
          <w:shd w:val="clear" w:color="auto" w:fill="FFFFFF"/>
        </w:rPr>
        <w:t xml:space="preserve">нии и которые списаны по </w:t>
      </w:r>
      <w:proofErr w:type="spellStart"/>
      <w:r w:rsidR="002E0571">
        <w:rPr>
          <w:rFonts w:ascii="Times New Roman" w:hAnsi="Times New Roman" w:cs="Times New Roman"/>
          <w:color w:val="000000"/>
          <w:shd w:val="clear" w:color="auto" w:fill="FFFFFF"/>
        </w:rPr>
        <w:t>ст</w:t>
      </w:r>
      <w:proofErr w:type="spellEnd"/>
      <w:r w:rsidR="002E0571">
        <w:rPr>
          <w:rFonts w:ascii="Times New Roman" w:hAnsi="Times New Roman" w:cs="Times New Roman"/>
          <w:color w:val="000000"/>
          <w:shd w:val="clear" w:color="auto" w:fill="FFFFFF"/>
        </w:rPr>
        <w:t xml:space="preserve"> 46 </w:t>
      </w:r>
      <w:r w:rsidR="000E4A57">
        <w:rPr>
          <w:rFonts w:ascii="Times New Roman" w:hAnsi="Times New Roman" w:cs="Times New Roman"/>
          <w:color w:val="000000"/>
          <w:spacing w:val="-7"/>
          <w:shd w:val="clear" w:color="auto" w:fill="FFFFFF"/>
        </w:rPr>
        <w:t>Федерального</w:t>
      </w:r>
      <w:r w:rsidR="002E0571" w:rsidRPr="002E0571">
        <w:rPr>
          <w:rFonts w:ascii="Times New Roman" w:hAnsi="Times New Roman" w:cs="Times New Roman"/>
          <w:color w:val="000000"/>
          <w:spacing w:val="-7"/>
          <w:shd w:val="clear" w:color="auto" w:fill="FFFFFF"/>
        </w:rPr>
        <w:t xml:space="preserve"> закон</w:t>
      </w:r>
      <w:r w:rsidR="000E4A57">
        <w:rPr>
          <w:rFonts w:ascii="Times New Roman" w:hAnsi="Times New Roman" w:cs="Times New Roman"/>
          <w:color w:val="000000"/>
          <w:spacing w:val="-7"/>
          <w:shd w:val="clear" w:color="auto" w:fill="FFFFFF"/>
        </w:rPr>
        <w:t>а</w:t>
      </w:r>
      <w:r w:rsidR="002E0571" w:rsidRPr="002E0571">
        <w:rPr>
          <w:rFonts w:ascii="Times New Roman" w:hAnsi="Times New Roman" w:cs="Times New Roman"/>
          <w:color w:val="000000"/>
          <w:spacing w:val="-7"/>
          <w:shd w:val="clear" w:color="auto" w:fill="FFFFFF"/>
        </w:rPr>
        <w:t xml:space="preserve"> «Об исполнительном производстве» от 02.10.2007 N 229-ФЗ</w:t>
      </w:r>
      <w:r w:rsidR="000E4A57">
        <w:rPr>
          <w:rFonts w:ascii="Times New Roman" w:hAnsi="Times New Roman" w:cs="Times New Roman"/>
          <w:color w:val="000000"/>
          <w:spacing w:val="-7"/>
          <w:shd w:val="clear" w:color="auto" w:fill="FFFFFF"/>
        </w:rPr>
        <w:t xml:space="preserve">. </w:t>
      </w:r>
      <w:r w:rsidR="002E0571" w:rsidRPr="00D154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15453" w:rsidRPr="00D15453">
        <w:rPr>
          <w:rFonts w:ascii="Times New Roman" w:hAnsi="Times New Roman" w:cs="Times New Roman"/>
          <w:color w:val="000000"/>
          <w:shd w:val="clear" w:color="auto" w:fill="FFFFFF"/>
        </w:rPr>
        <w:t>Незаявленные дела (вдруг всплыли позже) в деле участвовать не будут.</w:t>
      </w:r>
    </w:p>
    <w:p w:rsidR="00D15453" w:rsidRPr="00D15453" w:rsidRDefault="0098593A" w:rsidP="002E0571">
      <w:pPr>
        <w:shd w:val="clear" w:color="auto" w:fill="FFFFFF"/>
        <w:spacing w:after="304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D15453" w:rsidRPr="00D15453">
        <w:rPr>
          <w:rFonts w:ascii="Times New Roman" w:eastAsia="Times New Roman" w:hAnsi="Times New Roman" w:cs="Times New Roman"/>
          <w:color w:val="000000"/>
        </w:rPr>
        <w:t>Упрощенное банкротство через МФЦ начинается с факта обращения гражданина. Он приходит с необходимыми документами и списками подходящих долгов, рассказывает о цели визита. Сотрудник МФЦ распечатает бланк заявления, куда нужно внести все данные. Он поможет правильно составить обращение.</w:t>
      </w:r>
    </w:p>
    <w:p w:rsidR="00D15453" w:rsidRPr="00D15453" w:rsidRDefault="00D15453" w:rsidP="002E0571">
      <w:pPr>
        <w:shd w:val="clear" w:color="auto" w:fill="FFFFFF"/>
        <w:spacing w:after="304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15453">
        <w:rPr>
          <w:rFonts w:ascii="Times New Roman" w:eastAsia="Times New Roman" w:hAnsi="Times New Roman" w:cs="Times New Roman"/>
          <w:b/>
          <w:bCs/>
          <w:color w:val="000000"/>
        </w:rPr>
        <w:t>Процедура банкротства физического лица через МФЦ:</w:t>
      </w:r>
    </w:p>
    <w:p w:rsidR="00D15453" w:rsidRPr="00D15453" w:rsidRDefault="00D15453" w:rsidP="002E0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5453">
        <w:rPr>
          <w:rFonts w:ascii="Times New Roman" w:eastAsia="Times New Roman" w:hAnsi="Times New Roman" w:cs="Times New Roman"/>
          <w:color w:val="000000"/>
        </w:rPr>
        <w:t>Обращение в многофункциональный центр, написание заявления. Здесь выдадут установленную форму, куда нужно занести все долги.</w:t>
      </w:r>
    </w:p>
    <w:p w:rsidR="00D15453" w:rsidRPr="00D15453" w:rsidRDefault="00D15453" w:rsidP="002E0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5453">
        <w:rPr>
          <w:rFonts w:ascii="Times New Roman" w:eastAsia="Times New Roman" w:hAnsi="Times New Roman" w:cs="Times New Roman"/>
          <w:color w:val="000000"/>
        </w:rPr>
        <w:t xml:space="preserve">В течение 3 рабочих дней все сведения проверяются. Если все действительно так, если производства действительно закрыты по </w:t>
      </w:r>
      <w:proofErr w:type="spellStart"/>
      <w:r w:rsidRPr="00D15453">
        <w:rPr>
          <w:rFonts w:ascii="Times New Roman" w:eastAsia="Times New Roman" w:hAnsi="Times New Roman" w:cs="Times New Roman"/>
          <w:color w:val="000000"/>
        </w:rPr>
        <w:t>ст</w:t>
      </w:r>
      <w:proofErr w:type="spellEnd"/>
      <w:r w:rsidRPr="00D15453">
        <w:rPr>
          <w:rFonts w:ascii="Times New Roman" w:eastAsia="Times New Roman" w:hAnsi="Times New Roman" w:cs="Times New Roman"/>
          <w:color w:val="000000"/>
        </w:rPr>
        <w:t xml:space="preserve"> 46 и пока что больше не возобновлялись, дело идет дальше. Заявитель вносится в реестр банкротов.</w:t>
      </w:r>
    </w:p>
    <w:p w:rsidR="00D15453" w:rsidRPr="00D15453" w:rsidRDefault="00D15453" w:rsidP="002E0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D15453">
        <w:rPr>
          <w:rFonts w:ascii="Times New Roman" w:eastAsia="Times New Roman" w:hAnsi="Times New Roman" w:cs="Times New Roman"/>
          <w:color w:val="000000"/>
        </w:rPr>
        <w:lastRenderedPageBreak/>
        <w:t>Само упрощенное внесудебное банкротство длится 6 месяцев. За это время за должником наблюдают, ищут его имущества, прослеживают сделки. Если ничего не будет найдено, долги окончательно спишутся.</w:t>
      </w:r>
    </w:p>
    <w:p w:rsidR="00D15453" w:rsidRPr="00D15453" w:rsidRDefault="0098593A" w:rsidP="002E0571">
      <w:pPr>
        <w:shd w:val="clear" w:color="auto" w:fill="FFFFFF"/>
        <w:spacing w:after="304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15453" w:rsidRPr="00D15453">
        <w:rPr>
          <w:rFonts w:ascii="Times New Roman" w:eastAsia="Times New Roman" w:hAnsi="Times New Roman" w:cs="Times New Roman"/>
          <w:color w:val="000000"/>
        </w:rPr>
        <w:t>Во время разбирательства дела не могут снова открываться. Если речь о кредитных и налоговых долгах, пени и иные начисления по ним полностью приостанавливаются.</w:t>
      </w:r>
    </w:p>
    <w:p w:rsidR="00D15453" w:rsidRPr="00D15453" w:rsidRDefault="00D15453" w:rsidP="002E0571">
      <w:pPr>
        <w:shd w:val="clear" w:color="auto" w:fill="FFFFFF"/>
        <w:spacing w:before="406" w:after="25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D15453">
        <w:rPr>
          <w:rFonts w:ascii="Times New Roman" w:eastAsia="Times New Roman" w:hAnsi="Times New Roman" w:cs="Times New Roman"/>
          <w:b/>
          <w:bCs/>
          <w:color w:val="000000"/>
        </w:rPr>
        <w:t>Имущество и доходы должника</w:t>
      </w:r>
    </w:p>
    <w:p w:rsidR="00D15453" w:rsidRPr="00D15453" w:rsidRDefault="0098593A" w:rsidP="002E0571">
      <w:pPr>
        <w:shd w:val="clear" w:color="auto" w:fill="FFFFFF"/>
        <w:spacing w:after="304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D15453" w:rsidRPr="00D15453">
        <w:rPr>
          <w:rFonts w:ascii="Times New Roman" w:eastAsia="Times New Roman" w:hAnsi="Times New Roman" w:cs="Times New Roman"/>
          <w:color w:val="000000"/>
        </w:rPr>
        <w:t xml:space="preserve">Касательно имущества есть важные моменты. Если в ходе полугодовой проверки будет найдено ценное имущество, подлежащее взысканию, или обнаружатся легальные доходы, банкротство будет невозможно. Проще говоря, получается, </w:t>
      </w:r>
      <w:proofErr w:type="gramStart"/>
      <w:r w:rsidR="00D15453" w:rsidRPr="00D15453">
        <w:rPr>
          <w:rFonts w:ascii="Times New Roman" w:eastAsia="Times New Roman" w:hAnsi="Times New Roman" w:cs="Times New Roman"/>
          <w:color w:val="000000"/>
        </w:rPr>
        <w:t>что</w:t>
      </w:r>
      <w:proofErr w:type="gramEnd"/>
      <w:r w:rsidR="00D15453" w:rsidRPr="00D15453">
        <w:rPr>
          <w:rFonts w:ascii="Times New Roman" w:eastAsia="Times New Roman" w:hAnsi="Times New Roman" w:cs="Times New Roman"/>
          <w:color w:val="000000"/>
        </w:rPr>
        <w:t xml:space="preserve"> пристав “проморгал” это и закрыл дело незаконно. Поэтому оно вновь может быть открыто по заявлению собственника долга.</w:t>
      </w:r>
    </w:p>
    <w:p w:rsidR="00D15453" w:rsidRPr="00D15453" w:rsidRDefault="0098593A" w:rsidP="002E0571">
      <w:pPr>
        <w:shd w:val="clear" w:color="auto" w:fill="FFFFFF"/>
        <w:spacing w:after="304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D15453" w:rsidRPr="00D15453">
        <w:rPr>
          <w:rFonts w:ascii="Times New Roman" w:eastAsia="Times New Roman" w:hAnsi="Times New Roman" w:cs="Times New Roman"/>
          <w:color w:val="000000"/>
        </w:rPr>
        <w:t>Аналогично: если за эти 6 месяцев обнаружится, что гражданин приобрел ценное имущество или стал получать легальный доход, банкротство не будет одобрено. Кроме того, на этот период гражданину запрещено брать </w:t>
      </w:r>
      <w:hyperlink r:id="rId6" w:history="1">
        <w:r w:rsidR="00D15453" w:rsidRPr="0098593A">
          <w:rPr>
            <w:rFonts w:ascii="Times New Roman" w:eastAsia="Times New Roman" w:hAnsi="Times New Roman" w:cs="Times New Roman"/>
          </w:rPr>
          <w:t>кредиты</w:t>
        </w:r>
      </w:hyperlink>
      <w:r w:rsidR="00D15453" w:rsidRPr="00D15453">
        <w:rPr>
          <w:rFonts w:ascii="Times New Roman" w:eastAsia="Times New Roman" w:hAnsi="Times New Roman" w:cs="Times New Roman"/>
        </w:rPr>
        <w:t> и становиться </w:t>
      </w:r>
      <w:hyperlink r:id="rId7" w:history="1">
        <w:r w:rsidR="00D15453" w:rsidRPr="0098593A">
          <w:rPr>
            <w:rFonts w:ascii="Times New Roman" w:eastAsia="Times New Roman" w:hAnsi="Times New Roman" w:cs="Times New Roman"/>
          </w:rPr>
          <w:t>поручителем</w:t>
        </w:r>
      </w:hyperlink>
      <w:r w:rsidR="00D15453" w:rsidRPr="00D15453">
        <w:rPr>
          <w:rFonts w:ascii="Times New Roman" w:eastAsia="Times New Roman" w:hAnsi="Times New Roman" w:cs="Times New Roman"/>
        </w:rPr>
        <w:t>.</w:t>
      </w:r>
    </w:p>
    <w:p w:rsidR="00D15453" w:rsidRPr="00D15453" w:rsidRDefault="00D15453" w:rsidP="002E0571">
      <w:pPr>
        <w:shd w:val="clear" w:color="auto" w:fill="FFFFFF"/>
        <w:spacing w:before="406" w:after="25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D15453">
        <w:rPr>
          <w:rFonts w:ascii="Times New Roman" w:eastAsia="Times New Roman" w:hAnsi="Times New Roman" w:cs="Times New Roman"/>
          <w:b/>
          <w:bCs/>
          <w:color w:val="000000"/>
        </w:rPr>
        <w:t>Что будет после банкротства</w:t>
      </w:r>
    </w:p>
    <w:p w:rsidR="00D15453" w:rsidRPr="00D15453" w:rsidRDefault="0098593A" w:rsidP="002E0571">
      <w:pPr>
        <w:pStyle w:val="a5"/>
        <w:shd w:val="clear" w:color="auto" w:fill="FFFFFF"/>
        <w:spacing w:before="0" w:beforeAutospacing="0" w:after="304" w:afterAutospacing="0" w:line="276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D15453" w:rsidRPr="00D15453">
        <w:rPr>
          <w:color w:val="000000"/>
          <w:sz w:val="22"/>
          <w:szCs w:val="22"/>
        </w:rPr>
        <w:t>Если все пройдет успешно, заявленные исполнительные производства больше не будут открываться, долги списываются. Но закон об упрощенном банкротстве физических лиц говорит о некоторых ограничениях, которые будут касаться гражданина.</w:t>
      </w:r>
    </w:p>
    <w:p w:rsidR="00D15453" w:rsidRPr="00D15453" w:rsidRDefault="0098593A" w:rsidP="002E0571">
      <w:pPr>
        <w:pStyle w:val="a5"/>
        <w:shd w:val="clear" w:color="auto" w:fill="FFFFFF"/>
        <w:spacing w:before="0" w:beforeAutospacing="0" w:after="304" w:afterAutospacing="0" w:line="276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D15453" w:rsidRPr="00D15453">
        <w:rPr>
          <w:color w:val="000000"/>
          <w:sz w:val="22"/>
          <w:szCs w:val="22"/>
        </w:rPr>
        <w:t xml:space="preserve"> В целом, для обычного человека они совсем не критичны. В течение следующих 5 лет нельзя брать новые кредиты, не сказав кредитору, что ранее было проведено банкротство. Нельзя в течение 3 лет занимать управленческие должности у </w:t>
      </w:r>
      <w:proofErr w:type="spellStart"/>
      <w:r w:rsidR="00D15453" w:rsidRPr="00D15453">
        <w:rPr>
          <w:color w:val="000000"/>
          <w:sz w:val="22"/>
          <w:szCs w:val="22"/>
        </w:rPr>
        <w:t>юрлиц</w:t>
      </w:r>
      <w:proofErr w:type="spellEnd"/>
      <w:r w:rsidR="00D15453" w:rsidRPr="00D15453">
        <w:rPr>
          <w:color w:val="000000"/>
          <w:sz w:val="22"/>
          <w:szCs w:val="22"/>
        </w:rPr>
        <w:t xml:space="preserve">, в течение 10 лет появляться в органах управления кредитной организации, 10 лет — НПФ, страховых компаний, </w:t>
      </w:r>
      <w:proofErr w:type="spellStart"/>
      <w:r w:rsidR="00D15453" w:rsidRPr="00D15453">
        <w:rPr>
          <w:color w:val="000000"/>
          <w:sz w:val="22"/>
          <w:szCs w:val="22"/>
        </w:rPr>
        <w:t>ПИФов</w:t>
      </w:r>
      <w:proofErr w:type="spellEnd"/>
      <w:r w:rsidR="00D15453" w:rsidRPr="00D15453">
        <w:rPr>
          <w:color w:val="000000"/>
          <w:sz w:val="22"/>
          <w:szCs w:val="22"/>
        </w:rPr>
        <w:t>, инвестиционных фондов.</w:t>
      </w:r>
    </w:p>
    <w:p w:rsidR="00D15453" w:rsidRPr="00D15453" w:rsidRDefault="0098593A" w:rsidP="002E0571">
      <w:pPr>
        <w:pStyle w:val="a5"/>
        <w:shd w:val="clear" w:color="auto" w:fill="FFFFFF"/>
        <w:spacing w:before="0" w:beforeAutospacing="0" w:after="304" w:afterAutospacing="0" w:line="276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D15453" w:rsidRPr="00D15453">
        <w:rPr>
          <w:color w:val="000000"/>
          <w:sz w:val="22"/>
          <w:szCs w:val="22"/>
        </w:rPr>
        <w:t>Упрощенный порядок банкротства физического лица — это действительно выход для многих должников. Процедура не сложная и бесплатная, она по силам многим гражданам. Ну а если суммарный долг превышает 500 000, тогда подойдет только стандартный судебный порядок.</w:t>
      </w:r>
    </w:p>
    <w:p w:rsidR="00D15453" w:rsidRPr="00D15453" w:rsidRDefault="00D15453" w:rsidP="002E0571">
      <w:pPr>
        <w:shd w:val="clear" w:color="auto" w:fill="FFFFFF"/>
        <w:spacing w:after="304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D15453" w:rsidRPr="00D15453" w:rsidRDefault="00D15453" w:rsidP="002E0571">
      <w:pPr>
        <w:shd w:val="clear" w:color="auto" w:fill="FFFFFF"/>
        <w:spacing w:after="304" w:line="276" w:lineRule="atLeast"/>
        <w:jc w:val="both"/>
        <w:rPr>
          <w:rFonts w:ascii="Times New Roman" w:hAnsi="Times New Roman" w:cs="Times New Roman"/>
        </w:rPr>
      </w:pPr>
    </w:p>
    <w:sectPr w:rsidR="00D15453" w:rsidRPr="00D1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726"/>
    <w:multiLevelType w:val="multilevel"/>
    <w:tmpl w:val="AEE8A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96B650B"/>
    <w:multiLevelType w:val="multilevel"/>
    <w:tmpl w:val="6894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2"/>
    <w:rsid w:val="000E4A57"/>
    <w:rsid w:val="002E0571"/>
    <w:rsid w:val="00534B03"/>
    <w:rsid w:val="0098593A"/>
    <w:rsid w:val="00D15453"/>
    <w:rsid w:val="00EE0518"/>
    <w:rsid w:val="00F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15BB-5FF0-4CCB-884C-29A32C5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blue">
    <w:name w:val="important_blue"/>
    <w:basedOn w:val="a0"/>
    <w:rsid w:val="00F573C2"/>
  </w:style>
  <w:style w:type="character" w:customStyle="1" w:styleId="20">
    <w:name w:val="Заголовок 2 Знак"/>
    <w:basedOn w:val="a0"/>
    <w:link w:val="2"/>
    <w:uiPriority w:val="9"/>
    <w:rsid w:val="00D154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D15453"/>
    <w:rPr>
      <w:b/>
      <w:bCs/>
    </w:rPr>
  </w:style>
  <w:style w:type="character" w:customStyle="1" w:styleId="importantgold">
    <w:name w:val="important_gold"/>
    <w:basedOn w:val="a0"/>
    <w:rsid w:val="00D15453"/>
  </w:style>
  <w:style w:type="character" w:styleId="a7">
    <w:name w:val="Hyperlink"/>
    <w:basedOn w:val="a0"/>
    <w:uiPriority w:val="99"/>
    <w:semiHidden/>
    <w:unhideWhenUsed/>
    <w:rsid w:val="00D15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obank.ru/poruchitelstvo-po-kredi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bank.ru/kredity-nalichny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Finance-1</cp:lastModifiedBy>
  <cp:revision>2</cp:revision>
  <dcterms:created xsi:type="dcterms:W3CDTF">2021-11-09T04:36:00Z</dcterms:created>
  <dcterms:modified xsi:type="dcterms:W3CDTF">2021-11-09T04:36:00Z</dcterms:modified>
</cp:coreProperties>
</file>