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9B" w:rsidRPr="0084699B" w:rsidRDefault="0084699B" w:rsidP="0084699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4699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Не выходите на первый лед! Не п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одвергайте свою жизнь опасности</w:t>
      </w:r>
    </w:p>
    <w:p w:rsidR="0084699B" w:rsidRDefault="0084699B" w:rsidP="0084699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наступлением холодов водоёмы покрываются первым тонким льдом. Забывая о мерах безопасности, любители зимней рыбалки подвергают свою жизнь опасности – на свой страх и риск выходят на непрочный лёд. Глядя на взрослых, «испытать лёд на прочность» спешат и дети.</w:t>
      </w:r>
    </w:p>
    <w:p w:rsidR="0084699B" w:rsidRDefault="0084699B" w:rsidP="0084699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Каждый шаг по тонкой водной поверхности грозит обернуться трагедией. Во избежание несч</w:t>
      </w:r>
      <w:r>
        <w:rPr>
          <w:rFonts w:ascii="Arial" w:hAnsi="Arial" w:cs="Arial"/>
          <w:color w:val="3B4256"/>
        </w:rPr>
        <w:t xml:space="preserve">астных </w:t>
      </w:r>
      <w:proofErr w:type="gramStart"/>
      <w:r>
        <w:rPr>
          <w:rFonts w:ascii="Arial" w:hAnsi="Arial" w:cs="Arial"/>
          <w:color w:val="3B4256"/>
        </w:rPr>
        <w:t xml:space="preserve">случаев </w:t>
      </w:r>
      <w:r>
        <w:rPr>
          <w:rFonts w:ascii="Arial" w:hAnsi="Arial" w:cs="Arial"/>
          <w:color w:val="3B4256"/>
        </w:rPr>
        <w:t xml:space="preserve"> ГИМС</w:t>
      </w:r>
      <w:proofErr w:type="gramEnd"/>
      <w:r>
        <w:rPr>
          <w:rFonts w:ascii="Arial" w:hAnsi="Arial" w:cs="Arial"/>
          <w:color w:val="3B4256"/>
        </w:rPr>
        <w:t xml:space="preserve"> Главного управления МЧС России по Ульяновской области</w:t>
      </w:r>
      <w:r>
        <w:rPr>
          <w:rFonts w:ascii="Arial" w:hAnsi="Arial" w:cs="Arial"/>
          <w:color w:val="3B4256"/>
        </w:rPr>
        <w:t xml:space="preserve"> совместно Администрацией МО </w:t>
      </w:r>
      <w:proofErr w:type="spellStart"/>
      <w:r>
        <w:rPr>
          <w:rFonts w:ascii="Arial" w:hAnsi="Arial" w:cs="Arial"/>
          <w:color w:val="3B4256"/>
        </w:rPr>
        <w:t>Чердаклинского</w:t>
      </w:r>
      <w:proofErr w:type="spellEnd"/>
      <w:r>
        <w:rPr>
          <w:rFonts w:ascii="Arial" w:hAnsi="Arial" w:cs="Arial"/>
          <w:color w:val="3B4256"/>
        </w:rPr>
        <w:t xml:space="preserve"> района </w:t>
      </w:r>
      <w:r>
        <w:rPr>
          <w:rFonts w:ascii="Arial" w:hAnsi="Arial" w:cs="Arial"/>
          <w:color w:val="3B4256"/>
        </w:rPr>
        <w:t xml:space="preserve"> проводят пешее патрулирование береговой черты водных объектов, устанавливают предупреждающие аншлаги и информационные стенды. С любит</w:t>
      </w:r>
      <w:r>
        <w:rPr>
          <w:rFonts w:ascii="Arial" w:hAnsi="Arial" w:cs="Arial"/>
          <w:color w:val="3B4256"/>
        </w:rPr>
        <w:t>елями опасной рыбалки</w:t>
      </w:r>
      <w:r>
        <w:rPr>
          <w:rFonts w:ascii="Arial" w:hAnsi="Arial" w:cs="Arial"/>
          <w:color w:val="3B4256"/>
        </w:rPr>
        <w:t xml:space="preserve"> проводят разъяснительные беседы, напоминают, что выход на тонкий лед в такую погоду смертельно опасен, даже если вам кажется, что вы удостоверились в его прочности.</w:t>
      </w:r>
    </w:p>
    <w:p w:rsidR="0084699B" w:rsidRDefault="0084699B" w:rsidP="0084699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. </w:t>
      </w:r>
    </w:p>
    <w:p w:rsidR="0094718C" w:rsidRDefault="0084699B" w:rsidP="0084699B">
      <w:r w:rsidRPr="0084699B">
        <w:rPr>
          <w:noProof/>
          <w:lang w:eastAsia="ru-RU"/>
        </w:rPr>
        <w:drawing>
          <wp:inline distT="0" distB="0" distL="0" distR="0">
            <wp:extent cx="5969000" cy="4230323"/>
            <wp:effectExtent l="0" t="0" r="0" b="0"/>
            <wp:docPr id="2" name="Рисунок 2" descr="C:\Users\User\Desktop\Ледостав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достав памят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78" cy="42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8C" w:rsidRDefault="0094718C" w:rsidP="0094718C"/>
    <w:p w:rsidR="005D651B" w:rsidRPr="0094718C" w:rsidRDefault="0094718C" w:rsidP="0094718C">
      <w:r>
        <w:rPr>
          <w:rFonts w:ascii="Arial" w:hAnsi="Arial" w:cs="Arial"/>
          <w:color w:val="3B4256"/>
        </w:rPr>
        <w:t>Единый номер вызова экстренных служб с мобильного телефона — 101, 112</w:t>
      </w:r>
      <w:bookmarkStart w:id="0" w:name="_GoBack"/>
      <w:bookmarkEnd w:id="0"/>
    </w:p>
    <w:sectPr w:rsidR="005D651B" w:rsidRPr="0094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F"/>
    <w:rsid w:val="004A3A2F"/>
    <w:rsid w:val="004B4A7D"/>
    <w:rsid w:val="0084699B"/>
    <w:rsid w:val="0094718C"/>
    <w:rsid w:val="00B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E4FC"/>
  <w15:chartTrackingRefBased/>
  <w15:docId w15:val="{15DFCEFE-EA60-4C0C-A3FD-42281B8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 и Дедушка</dc:creator>
  <cp:keywords/>
  <dc:description/>
  <cp:lastModifiedBy>Бабушка и Дедушка</cp:lastModifiedBy>
  <cp:revision>3</cp:revision>
  <dcterms:created xsi:type="dcterms:W3CDTF">2021-12-02T11:40:00Z</dcterms:created>
  <dcterms:modified xsi:type="dcterms:W3CDTF">2021-12-02T11:50:00Z</dcterms:modified>
</cp:coreProperties>
</file>