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B" w:rsidRDefault="004928FB" w:rsidP="004928FB">
      <w:pPr>
        <w:jc w:val="center"/>
        <w:rPr>
          <w:b/>
        </w:rPr>
      </w:pPr>
      <w:r>
        <w:rPr>
          <w:b/>
        </w:rPr>
        <w:t>Сведения</w:t>
      </w:r>
    </w:p>
    <w:p w:rsidR="004928FB" w:rsidRDefault="004928FB" w:rsidP="004928FB">
      <w:pPr>
        <w:jc w:val="center"/>
        <w:rPr>
          <w:b/>
        </w:rPr>
      </w:pPr>
      <w:r>
        <w:rPr>
          <w:b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</w:rPr>
        <w:t>Чердаклинский</w:t>
      </w:r>
      <w:proofErr w:type="spellEnd"/>
      <w:r>
        <w:rPr>
          <w:b/>
        </w:rPr>
        <w:t xml:space="preserve"> район»</w:t>
      </w:r>
    </w:p>
    <w:p w:rsidR="004928FB" w:rsidRDefault="004928FB" w:rsidP="004928FB">
      <w:pPr>
        <w:jc w:val="center"/>
        <w:rPr>
          <w:b/>
        </w:rPr>
      </w:pPr>
      <w:r>
        <w:rPr>
          <w:b/>
        </w:rPr>
        <w:t xml:space="preserve"> в муниципальном дошкольном образовательном учреждении « Поповский детский сад»</w:t>
      </w:r>
    </w:p>
    <w:p w:rsidR="004928FB" w:rsidRDefault="004928FB" w:rsidP="004928FB">
      <w:pPr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418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4928FB" w:rsidTr="004928FB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2D58AA" w:rsidP="002D58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у</w:t>
            </w:r>
            <w:r w:rsidR="004928FB">
              <w:rPr>
                <w:b/>
                <w:sz w:val="20"/>
                <w:szCs w:val="20"/>
              </w:rPr>
              <w:t>странен</w:t>
            </w:r>
            <w:r>
              <w:rPr>
                <w:b/>
                <w:sz w:val="20"/>
                <w:szCs w:val="20"/>
              </w:rPr>
              <w:t>ных</w:t>
            </w:r>
            <w:r w:rsidR="004928FB">
              <w:rPr>
                <w:sz w:val="20"/>
                <w:szCs w:val="20"/>
              </w:rPr>
              <w:t xml:space="preserve"> </w:t>
            </w:r>
            <w:r w:rsidR="004928FB">
              <w:rPr>
                <w:b/>
                <w:sz w:val="20"/>
                <w:szCs w:val="20"/>
              </w:rPr>
              <w:t>нарушений</w:t>
            </w:r>
          </w:p>
        </w:tc>
      </w:tr>
      <w:tr w:rsidR="004928FB" w:rsidTr="002D58A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</w:tr>
      <w:tr w:rsidR="004928FB" w:rsidTr="002D58A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FB" w:rsidRDefault="004928FB">
            <w:pPr>
              <w:rPr>
                <w:b/>
                <w:sz w:val="20"/>
                <w:szCs w:val="20"/>
              </w:rPr>
            </w:pPr>
          </w:p>
        </w:tc>
      </w:tr>
      <w:tr w:rsidR="004928FB" w:rsidTr="002D58A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928FB" w:rsidTr="002D58A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21.01.2013-15.02.2013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 w:rsidP="00492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01-пр от 18.01.2013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 w:rsidP="006D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D74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FB" w:rsidRDefault="006D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982,81</w:t>
            </w:r>
          </w:p>
          <w:p w:rsidR="004928FB" w:rsidRDefault="0049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6D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6D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49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FB" w:rsidRDefault="006D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</w:tbl>
    <w:p w:rsidR="002D58AA" w:rsidRDefault="002D58AA"/>
    <w:p w:rsidR="00227E67" w:rsidRPr="002D58AA" w:rsidRDefault="002D58AA">
      <w:pPr>
        <w:rPr>
          <w:sz w:val="28"/>
          <w:szCs w:val="28"/>
        </w:rPr>
      </w:pPr>
      <w:r w:rsidRPr="002D58AA">
        <w:rPr>
          <w:sz w:val="28"/>
          <w:szCs w:val="28"/>
        </w:rPr>
        <w:t>Краткое описание выявленных нарушений: В учетную политику не внесены изменения в связи с выходом Инструкции №157</w:t>
      </w:r>
      <w:r>
        <w:rPr>
          <w:sz w:val="28"/>
          <w:szCs w:val="28"/>
        </w:rPr>
        <w:t xml:space="preserve">н </w:t>
      </w:r>
      <w:r w:rsidRPr="002D58AA">
        <w:rPr>
          <w:sz w:val="28"/>
          <w:szCs w:val="28"/>
        </w:rPr>
        <w:t>(устранено); не утвержден рабочий план счетов и график документооборота (устранено)</w:t>
      </w:r>
      <w:proofErr w:type="gramStart"/>
      <w:r w:rsidRPr="002D58AA">
        <w:rPr>
          <w:sz w:val="28"/>
          <w:szCs w:val="28"/>
        </w:rPr>
        <w:t>;и</w:t>
      </w:r>
      <w:proofErr w:type="gramEnd"/>
      <w:r w:rsidRPr="002D58AA">
        <w:rPr>
          <w:sz w:val="28"/>
          <w:szCs w:val="28"/>
        </w:rPr>
        <w:t>спользовались устаревшие формы первичных документов (принято к сведению);отсутствуют акты инвентаризации денежных средств, находящихся в банке на расчетных счетах (принято к сведению); в условиях договора предусмотрено расторжение в одностороннем порядке (принято к сведению)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D58AA">
        <w:rPr>
          <w:sz w:val="28"/>
          <w:szCs w:val="28"/>
        </w:rPr>
        <w:t xml:space="preserve">нарушение п.8 ст.9 №94-ФЗ от 21.07.2005г 1,2 </w:t>
      </w:r>
      <w:proofErr w:type="spellStart"/>
      <w:r w:rsidRPr="002D58AA">
        <w:rPr>
          <w:sz w:val="28"/>
          <w:szCs w:val="28"/>
        </w:rPr>
        <w:t>тыс</w:t>
      </w:r>
      <w:proofErr w:type="gramStart"/>
      <w:r w:rsidRPr="002D58AA">
        <w:rPr>
          <w:sz w:val="28"/>
          <w:szCs w:val="28"/>
        </w:rPr>
        <w:t>.р</w:t>
      </w:r>
      <w:proofErr w:type="gramEnd"/>
      <w:r w:rsidRPr="002D58AA">
        <w:rPr>
          <w:sz w:val="28"/>
          <w:szCs w:val="28"/>
        </w:rPr>
        <w:t>уб</w:t>
      </w:r>
      <w:proofErr w:type="spellEnd"/>
      <w:r w:rsidRPr="002D58AA">
        <w:rPr>
          <w:sz w:val="28"/>
          <w:szCs w:val="28"/>
        </w:rPr>
        <w:t xml:space="preserve">.; к актам на списание подарков не приложены ведомости  получения подарков с подписями получателей(устранено)сумма нарушения 1.2 </w:t>
      </w:r>
      <w:proofErr w:type="spellStart"/>
      <w:r w:rsidRPr="002D58AA">
        <w:rPr>
          <w:sz w:val="28"/>
          <w:szCs w:val="28"/>
        </w:rPr>
        <w:t>тыс.руб</w:t>
      </w:r>
      <w:proofErr w:type="spellEnd"/>
      <w:r w:rsidRPr="002D58AA">
        <w:rPr>
          <w:sz w:val="28"/>
          <w:szCs w:val="28"/>
        </w:rPr>
        <w:t>; внесенные изменения в сметы расходов не были отражены в бухгалтерском учете корреспонденции на соответствующих счетах, санкционирования расходов экономического субъект</w:t>
      </w:r>
      <w:proofErr w:type="gramStart"/>
      <w:r w:rsidRPr="002D58AA">
        <w:rPr>
          <w:sz w:val="28"/>
          <w:szCs w:val="28"/>
        </w:rPr>
        <w:t>а(</w:t>
      </w:r>
      <w:proofErr w:type="gramEnd"/>
      <w:r w:rsidRPr="002D58AA">
        <w:rPr>
          <w:sz w:val="28"/>
          <w:szCs w:val="28"/>
        </w:rPr>
        <w:t xml:space="preserve">принято к сведению на 2013г.(нарушение </w:t>
      </w:r>
      <w:proofErr w:type="spellStart"/>
      <w:r w:rsidRPr="002D58AA">
        <w:rPr>
          <w:sz w:val="28"/>
          <w:szCs w:val="28"/>
        </w:rPr>
        <w:t>разделаVI</w:t>
      </w:r>
      <w:proofErr w:type="spellEnd"/>
      <w:r w:rsidRPr="002D58AA">
        <w:rPr>
          <w:sz w:val="28"/>
          <w:szCs w:val="28"/>
        </w:rPr>
        <w:t xml:space="preserve"> инстр.157н сумма </w:t>
      </w:r>
      <w:proofErr w:type="spellStart"/>
      <w:r w:rsidRPr="002D58AA">
        <w:rPr>
          <w:sz w:val="28"/>
          <w:szCs w:val="28"/>
        </w:rPr>
        <w:t>наруш</w:t>
      </w:r>
      <w:proofErr w:type="spellEnd"/>
      <w:r w:rsidRPr="002D58AA">
        <w:rPr>
          <w:sz w:val="28"/>
          <w:szCs w:val="28"/>
        </w:rPr>
        <w:t xml:space="preserve">. 729,37 </w:t>
      </w:r>
      <w:proofErr w:type="spellStart"/>
      <w:r w:rsidRPr="002D58AA">
        <w:rPr>
          <w:sz w:val="28"/>
          <w:szCs w:val="28"/>
        </w:rPr>
        <w:t>тыс.руб</w:t>
      </w:r>
      <w:proofErr w:type="spellEnd"/>
      <w:r w:rsidRPr="002D58AA">
        <w:rPr>
          <w:sz w:val="28"/>
          <w:szCs w:val="28"/>
        </w:rPr>
        <w:t xml:space="preserve"> ), в тексте договора не отражено, что за неисполнение в срок обязательств поставщиком необходимо взимать неустойку в размере 1/300, действующей на день уплаты неустойки (</w:t>
      </w:r>
      <w:proofErr w:type="spellStart"/>
      <w:r w:rsidRPr="002D58AA">
        <w:rPr>
          <w:sz w:val="28"/>
          <w:szCs w:val="28"/>
        </w:rPr>
        <w:t>наруш</w:t>
      </w:r>
      <w:proofErr w:type="spellEnd"/>
      <w:r w:rsidRPr="002D58AA">
        <w:rPr>
          <w:sz w:val="28"/>
          <w:szCs w:val="28"/>
        </w:rPr>
        <w:t xml:space="preserve"> п.9,10.11 ФЗ №94 от 21.07.2005 сумма </w:t>
      </w:r>
      <w:proofErr w:type="spellStart"/>
      <w:r w:rsidRPr="002D58AA">
        <w:rPr>
          <w:sz w:val="28"/>
          <w:szCs w:val="28"/>
        </w:rPr>
        <w:t>наруш</w:t>
      </w:r>
      <w:proofErr w:type="spellEnd"/>
      <w:r w:rsidRPr="002D58AA">
        <w:rPr>
          <w:sz w:val="28"/>
          <w:szCs w:val="28"/>
        </w:rPr>
        <w:t xml:space="preserve">. 134,37 </w:t>
      </w:r>
      <w:proofErr w:type="spellStart"/>
      <w:r w:rsidRPr="002D58AA">
        <w:rPr>
          <w:sz w:val="28"/>
          <w:szCs w:val="28"/>
        </w:rPr>
        <w:t>тыс</w:t>
      </w:r>
      <w:proofErr w:type="gramStart"/>
      <w:r w:rsidRPr="002D58AA">
        <w:rPr>
          <w:sz w:val="28"/>
          <w:szCs w:val="28"/>
        </w:rPr>
        <w:t>.р</w:t>
      </w:r>
      <w:proofErr w:type="gramEnd"/>
      <w:r w:rsidRPr="002D58AA">
        <w:rPr>
          <w:sz w:val="28"/>
          <w:szCs w:val="28"/>
        </w:rPr>
        <w:t>уб</w:t>
      </w:r>
      <w:proofErr w:type="spellEnd"/>
      <w:r w:rsidRPr="002D58AA">
        <w:rPr>
          <w:sz w:val="28"/>
          <w:szCs w:val="28"/>
        </w:rPr>
        <w:t>.); не проводился мониторинг цен (</w:t>
      </w:r>
      <w:proofErr w:type="spellStart"/>
      <w:r w:rsidRPr="002D58AA">
        <w:rPr>
          <w:sz w:val="28"/>
          <w:szCs w:val="28"/>
        </w:rPr>
        <w:t>наруш</w:t>
      </w:r>
      <w:proofErr w:type="spellEnd"/>
      <w:r w:rsidRPr="002D58AA">
        <w:rPr>
          <w:sz w:val="28"/>
          <w:szCs w:val="28"/>
        </w:rPr>
        <w:t xml:space="preserve"> ст34 БК РФ сумма наруш.116,67 </w:t>
      </w:r>
      <w:proofErr w:type="spellStart"/>
      <w:r w:rsidRPr="002D58AA">
        <w:rPr>
          <w:sz w:val="28"/>
          <w:szCs w:val="28"/>
        </w:rPr>
        <w:t>тыс.руб</w:t>
      </w:r>
      <w:proofErr w:type="spellEnd"/>
      <w:r w:rsidRPr="002D58AA">
        <w:rPr>
          <w:sz w:val="28"/>
          <w:szCs w:val="28"/>
        </w:rPr>
        <w:t>);в инвентарных карточках не указано местонахождение объекта(устранено)</w:t>
      </w:r>
    </w:p>
    <w:sectPr w:rsidR="00227E67" w:rsidRPr="002D58AA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227E67"/>
    <w:rsid w:val="002D58AA"/>
    <w:rsid w:val="004928FB"/>
    <w:rsid w:val="006D7492"/>
    <w:rsid w:val="00D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7</cp:revision>
  <dcterms:created xsi:type="dcterms:W3CDTF">2013-03-27T05:18:00Z</dcterms:created>
  <dcterms:modified xsi:type="dcterms:W3CDTF">2013-03-27T05:29:00Z</dcterms:modified>
</cp:coreProperties>
</file>